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085CF8F2"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3AFEB591" w14:textId="0A7B1018" w:rsidR="00763547" w:rsidRDefault="00763547" w:rsidP="008010D1">
      <w:pPr>
        <w:pStyle w:val="BodyText"/>
        <w:spacing w:after="0"/>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475BCAE7" w:rsidR="00763547" w:rsidRDefault="00763547" w:rsidP="008010D1">
      <w:pPr>
        <w:pStyle w:val="BodyText"/>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8010D1">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084992D3" w:rsidR="00642EFE" w:rsidRPr="00A71D81" w:rsidRDefault="008010D1"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w:t>
      </w:r>
      <w:r w:rsidR="00AB5203">
        <w:rPr>
          <w:rFonts w:ascii="GHEA Grapalat" w:hAnsi="GHEA Grapalat"/>
          <w:i w:val="0"/>
          <w:lang w:val="af-ZA"/>
        </w:rPr>
        <w:t>ՀԱՐՑՄԱՆ</w:t>
      </w:r>
      <w:r w:rsidR="00642EFE" w:rsidRPr="00A71D81">
        <w:rPr>
          <w:rFonts w:ascii="GHEA Grapalat" w:hAnsi="GHEA Grapalat"/>
          <w:i w:val="0"/>
          <w:lang w:val="af-ZA"/>
        </w:rPr>
        <w:t xml:space="preserve"> ՄԱՍԻՆ</w:t>
      </w:r>
      <w:r w:rsidR="00D45BA2">
        <w:rPr>
          <w:rStyle w:val="FootnoteReference"/>
          <w:rFonts w:ascii="GHEA Grapalat" w:hAnsi="GHEA Grapalat"/>
          <w:i w:val="0"/>
          <w:lang w:val="af-ZA"/>
        </w:rPr>
        <w:footnoteReference w:id="1"/>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1A63B791" w:rsidR="0091042F"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8010D1">
        <w:rPr>
          <w:rFonts w:ascii="GHEA Grapalat" w:hAnsi="GHEA Grapalat"/>
          <w:i w:val="0"/>
          <w:lang w:val="hy-AM"/>
        </w:rPr>
        <w:t>2</w:t>
      </w:r>
      <w:r w:rsidR="00AB5203">
        <w:rPr>
          <w:rFonts w:ascii="GHEA Grapalat" w:hAnsi="GHEA Grapalat"/>
          <w:i w:val="0"/>
          <w:lang w:val="hy-AM"/>
        </w:rPr>
        <w:t>6</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8010D1">
        <w:rPr>
          <w:rFonts w:ascii="GHEA Grapalat" w:hAnsi="GHEA Grapalat"/>
          <w:i w:val="0"/>
          <w:lang w:val="hy-AM"/>
        </w:rPr>
        <w:t>հունվարի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8010D1">
        <w:rPr>
          <w:rFonts w:ascii="GHEA Grapalat" w:hAnsi="GHEA Grapalat"/>
          <w:i w:val="0"/>
          <w:lang w:val="hy-AM"/>
        </w:rPr>
        <w:t>2</w:t>
      </w:r>
      <w:r w:rsidR="00D632F4">
        <w:rPr>
          <w:rFonts w:ascii="GHEA Grapalat" w:hAnsi="GHEA Grapalat"/>
          <w:i w:val="0"/>
          <w:lang w:val="hy-AM"/>
        </w:rPr>
        <w:t>6</w:t>
      </w:r>
      <w:r w:rsidR="003C53D4" w:rsidRPr="00A71D81">
        <w:rPr>
          <w:rFonts w:ascii="GHEA Grapalat" w:hAnsi="GHEA Grapalat"/>
          <w:i w:val="0"/>
          <w:lang w:val="af-ZA"/>
        </w:rPr>
        <w:t>»</w:t>
      </w:r>
      <w:r w:rsidR="008010D1">
        <w:rPr>
          <w:rFonts w:ascii="GHEA Grapalat" w:hAnsi="GHEA Grapalat"/>
          <w:i w:val="0"/>
          <w:lang w:val="hy-AM"/>
        </w:rPr>
        <w:t>–ի թիվ</w:t>
      </w:r>
      <w:r w:rsidRPr="00A71D81">
        <w:rPr>
          <w:rFonts w:ascii="GHEA Grapalat" w:hAnsi="GHEA Grapalat"/>
          <w:i w:val="0"/>
          <w:lang w:val="af-ZA"/>
        </w:rPr>
        <w:t xml:space="preserve"> </w:t>
      </w:r>
      <w:r w:rsidR="00A76C15" w:rsidRPr="00A71D81">
        <w:rPr>
          <w:rFonts w:ascii="GHEA Grapalat" w:hAnsi="GHEA Grapalat"/>
          <w:i w:val="0"/>
          <w:lang w:val="af-ZA"/>
        </w:rPr>
        <w:t>«</w:t>
      </w:r>
      <w:r w:rsidR="008010D1">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67AEE687" w14:textId="77777777" w:rsidR="008010D1" w:rsidRDefault="008010D1" w:rsidP="00D21F8D">
      <w:pPr>
        <w:pStyle w:val="BodyTextIndent"/>
        <w:spacing w:line="240" w:lineRule="auto"/>
        <w:jc w:val="center"/>
        <w:rPr>
          <w:rFonts w:ascii="GHEA Grapalat" w:hAnsi="GHEA Grapalat"/>
          <w:i w:val="0"/>
          <w:lang w:val="af-ZA"/>
        </w:rPr>
      </w:pPr>
    </w:p>
    <w:p w14:paraId="5CEAC53A" w14:textId="77777777" w:rsidR="008010D1" w:rsidRPr="00C161E3" w:rsidRDefault="008010D1" w:rsidP="008010D1">
      <w:pPr>
        <w:pStyle w:val="BodyTextIndent"/>
        <w:spacing w:line="240" w:lineRule="auto"/>
        <w:jc w:val="center"/>
        <w:rPr>
          <w:rFonts w:ascii="Sylfaen" w:hAnsi="Sylfaen"/>
          <w:b/>
          <w:bCs/>
          <w:i w:val="0"/>
          <w:color w:val="FF0000"/>
          <w:lang w:val="af-ZA"/>
        </w:rPr>
      </w:pPr>
      <w:r w:rsidRPr="00C161E3">
        <w:rPr>
          <w:rFonts w:ascii="GHEA Grapalat" w:hAnsi="GHEA Grapalat" w:cs="Sylfaen"/>
          <w:lang w:val="pt-BR"/>
        </w:rPr>
        <w:t>"Գնումների մասին" ՀՀ օրենքի 15-րդ հոդվածի 6-րդ մասի հիման վրա</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3652D70B" w14:textId="485CBC1F" w:rsidR="008010D1" w:rsidRDefault="00496E18" w:rsidP="00EF3662">
      <w:pPr>
        <w:pStyle w:val="BodyTextIndent"/>
        <w:spacing w:line="240" w:lineRule="auto"/>
        <w:jc w:val="center"/>
        <w:rPr>
          <w:rFonts w:ascii="GHEA Grapalat" w:hAnsi="GHEA Grapalat"/>
          <w:i w:val="0"/>
          <w:u w:val="single"/>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D632F4">
        <w:rPr>
          <w:rFonts w:ascii="GHEA Grapalat" w:hAnsi="GHEA Grapalat"/>
          <w:i w:val="0"/>
          <w:lang w:val="af-ZA"/>
        </w:rPr>
        <w:t>ԷՋՕԸ-ԳՀԱՊՁԲ–2026/05</w:t>
      </w:r>
      <w:r w:rsidR="00B3278F">
        <w:rPr>
          <w:rFonts w:ascii="GHEA Grapalat" w:hAnsi="GHEA Grapalat"/>
          <w:i w:val="0"/>
          <w:lang w:val="af-ZA"/>
        </w:rPr>
        <w:t xml:space="preserve">  </w:t>
      </w:r>
    </w:p>
    <w:p w14:paraId="7B67B0CB" w14:textId="3AE9CC63" w:rsidR="008010D1" w:rsidRDefault="009F18D0" w:rsidP="00EF3662">
      <w:pPr>
        <w:pStyle w:val="BodyTextIndent"/>
        <w:spacing w:line="240" w:lineRule="auto"/>
        <w:jc w:val="center"/>
        <w:rPr>
          <w:rFonts w:ascii="GHEA Grapalat" w:hAnsi="GHEA Grapalat"/>
          <w:i w:val="0"/>
          <w:u w:val="single"/>
          <w:lang w:val="af-ZA"/>
        </w:rPr>
      </w:pPr>
      <w:r w:rsidRPr="00A71D81">
        <w:rPr>
          <w:rFonts w:ascii="GHEA Grapalat" w:hAnsi="GHEA Grapalat"/>
          <w:i w:val="0"/>
          <w:u w:val="single"/>
          <w:lang w:val="af-ZA"/>
        </w:rPr>
        <w:t xml:space="preserve">  </w:t>
      </w:r>
    </w:p>
    <w:p w14:paraId="27EE6920" w14:textId="1CEFAEFA" w:rsidR="0091042F" w:rsidRPr="00A71D81" w:rsidRDefault="009F18D0" w:rsidP="008010D1">
      <w:pPr>
        <w:pStyle w:val="BodyTextIndent"/>
        <w:spacing w:line="240" w:lineRule="auto"/>
        <w:jc w:val="center"/>
        <w:rPr>
          <w:rFonts w:ascii="GHEA Grapalat" w:hAnsi="GHEA Grapalat"/>
          <w:i w:val="0"/>
          <w:lang w:val="af-ZA"/>
        </w:rPr>
      </w:pPr>
      <w:r w:rsidRPr="00A71D81">
        <w:rPr>
          <w:rFonts w:ascii="GHEA Grapalat" w:hAnsi="GHEA Grapalat"/>
          <w:i w:val="0"/>
          <w:u w:val="single"/>
          <w:lang w:val="af-ZA"/>
        </w:rPr>
        <w:t xml:space="preserve">    </w:t>
      </w:r>
    </w:p>
    <w:p w14:paraId="3C69EF9E" w14:textId="3EA2CE96" w:rsidR="00642EFE" w:rsidRPr="00A71D81" w:rsidRDefault="00642EFE" w:rsidP="008010D1">
      <w:pPr>
        <w:pStyle w:val="BodyTextIndent"/>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8010D1">
        <w:rPr>
          <w:rFonts w:ascii="GHEA Grapalat" w:hAnsi="GHEA Grapalat"/>
          <w:i w:val="0"/>
          <w:lang w:val="hy-AM"/>
        </w:rPr>
        <w:t>«Էջմիածին» ՋՕԸ</w:t>
      </w:r>
      <w:r w:rsidRPr="00A71D81">
        <w:rPr>
          <w:rFonts w:ascii="GHEA Grapalat" w:hAnsi="GHEA Grapalat"/>
          <w:i w:val="0"/>
          <w:lang w:val="af-ZA"/>
        </w:rPr>
        <w:t>, որը գտնվում է</w:t>
      </w:r>
      <w:r w:rsidR="008010D1">
        <w:rPr>
          <w:rFonts w:ascii="GHEA Grapalat" w:hAnsi="GHEA Grapalat"/>
          <w:i w:val="0"/>
          <w:lang w:val="hy-AM"/>
        </w:rPr>
        <w:t xml:space="preserve"> ք</w:t>
      </w:r>
      <w:r w:rsidR="008010D1">
        <w:rPr>
          <w:rFonts w:ascii="Cambria Math" w:hAnsi="Cambria Math"/>
          <w:i w:val="0"/>
          <w:lang w:val="hy-AM"/>
        </w:rPr>
        <w:t>․</w:t>
      </w:r>
      <w:r w:rsidR="008010D1">
        <w:rPr>
          <w:rFonts w:ascii="GHEA Grapalat" w:hAnsi="GHEA Grapalat"/>
          <w:i w:val="0"/>
          <w:lang w:val="hy-AM"/>
        </w:rPr>
        <w:t xml:space="preserve"> Էջմիածին Զվարթնոց Ավան </w:t>
      </w:r>
      <w:r w:rsidRPr="00A71D81">
        <w:rPr>
          <w:rFonts w:ascii="GHEA Grapalat" w:hAnsi="GHEA Grapalat"/>
          <w:i w:val="0"/>
          <w:lang w:val="af-ZA"/>
        </w:rPr>
        <w:t>հասցեում,</w:t>
      </w:r>
      <w:r w:rsidR="008010D1">
        <w:rPr>
          <w:rFonts w:ascii="GHEA Grapalat" w:hAnsi="GHEA Grapalat"/>
          <w:i w:val="0"/>
          <w:lang w:val="hy-AM"/>
        </w:rPr>
        <w:t xml:space="preserve"> </w:t>
      </w:r>
      <w:r w:rsidRPr="00A71D81">
        <w:rPr>
          <w:rFonts w:ascii="GHEA Grapalat" w:hAnsi="GHEA Grapalat"/>
          <w:i w:val="0"/>
          <w:lang w:val="af-ZA"/>
        </w:rPr>
        <w:t xml:space="preserve">հայտարարում է </w:t>
      </w:r>
      <w:r w:rsidR="008010D1">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38F5EBC0"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D632F4">
        <w:rPr>
          <w:rFonts w:ascii="GHEA Grapalat" w:hAnsi="GHEA Grapalat"/>
          <w:b/>
          <w:i w:val="0"/>
          <w:lang w:val="ru-RU"/>
        </w:rPr>
        <w:t>տարբեր</w:t>
      </w:r>
      <w:r w:rsidR="00D632F4" w:rsidRPr="00D632F4">
        <w:rPr>
          <w:rFonts w:ascii="GHEA Grapalat" w:hAnsi="GHEA Grapalat"/>
          <w:b/>
          <w:i w:val="0"/>
          <w:lang w:val="af-ZA"/>
        </w:rPr>
        <w:t xml:space="preserve"> </w:t>
      </w:r>
      <w:r w:rsidR="00D632F4">
        <w:rPr>
          <w:rFonts w:ascii="GHEA Grapalat" w:hAnsi="GHEA Grapalat"/>
          <w:b/>
          <w:i w:val="0"/>
          <w:lang w:val="ru-RU"/>
        </w:rPr>
        <w:t>մեքենա</w:t>
      </w:r>
      <w:r w:rsidR="00D632F4" w:rsidRPr="00D632F4">
        <w:rPr>
          <w:rFonts w:ascii="GHEA Grapalat" w:hAnsi="GHEA Grapalat"/>
          <w:b/>
          <w:i w:val="0"/>
          <w:lang w:val="af-ZA"/>
        </w:rPr>
        <w:t>-</w:t>
      </w:r>
      <w:r w:rsidR="00D632F4">
        <w:rPr>
          <w:rFonts w:ascii="GHEA Grapalat" w:hAnsi="GHEA Grapalat"/>
          <w:b/>
          <w:i w:val="0"/>
          <w:lang w:val="ru-RU"/>
        </w:rPr>
        <w:t>մեխանիզմների</w:t>
      </w:r>
      <w:r w:rsidR="00D632F4" w:rsidRPr="00D632F4">
        <w:rPr>
          <w:rFonts w:ascii="GHEA Grapalat" w:hAnsi="GHEA Grapalat"/>
          <w:b/>
          <w:i w:val="0"/>
          <w:lang w:val="af-ZA"/>
        </w:rPr>
        <w:t xml:space="preserve"> </w:t>
      </w:r>
      <w:r w:rsidR="00D632F4">
        <w:rPr>
          <w:rFonts w:ascii="GHEA Grapalat" w:hAnsi="GHEA Grapalat"/>
          <w:b/>
          <w:i w:val="0"/>
          <w:lang w:val="ru-RU"/>
        </w:rPr>
        <w:t>շարժիչի</w:t>
      </w:r>
      <w:r w:rsidR="00D632F4" w:rsidRPr="00D632F4">
        <w:rPr>
          <w:rFonts w:ascii="GHEA Grapalat" w:hAnsi="GHEA Grapalat"/>
          <w:b/>
          <w:i w:val="0"/>
          <w:lang w:val="af-ZA"/>
        </w:rPr>
        <w:t xml:space="preserve">, </w:t>
      </w:r>
      <w:r w:rsidR="00D632F4">
        <w:rPr>
          <w:rFonts w:ascii="GHEA Grapalat" w:hAnsi="GHEA Grapalat"/>
          <w:b/>
          <w:i w:val="0"/>
          <w:lang w:val="ru-RU"/>
        </w:rPr>
        <w:t>հիդրավլիկի</w:t>
      </w:r>
      <w:r w:rsidR="00D632F4" w:rsidRPr="00D632F4">
        <w:rPr>
          <w:rFonts w:ascii="GHEA Grapalat" w:hAnsi="GHEA Grapalat"/>
          <w:b/>
          <w:i w:val="0"/>
          <w:lang w:val="af-ZA"/>
        </w:rPr>
        <w:t xml:space="preserve">, </w:t>
      </w:r>
      <w:r w:rsidR="00D632F4">
        <w:rPr>
          <w:rFonts w:ascii="GHEA Grapalat" w:hAnsi="GHEA Grapalat"/>
          <w:b/>
          <w:i w:val="0"/>
          <w:lang w:val="ru-RU"/>
        </w:rPr>
        <w:t>կամրջակի</w:t>
      </w:r>
      <w:r w:rsidR="00D632F4" w:rsidRPr="00D632F4">
        <w:rPr>
          <w:rFonts w:ascii="GHEA Grapalat" w:hAnsi="GHEA Grapalat"/>
          <w:b/>
          <w:i w:val="0"/>
          <w:lang w:val="af-ZA"/>
        </w:rPr>
        <w:t xml:space="preserve">, </w:t>
      </w:r>
      <w:r w:rsidR="00D632F4">
        <w:rPr>
          <w:rFonts w:ascii="GHEA Grapalat" w:hAnsi="GHEA Grapalat"/>
          <w:b/>
          <w:i w:val="0"/>
          <w:lang w:val="ru-RU"/>
        </w:rPr>
        <w:t>փոխանցման</w:t>
      </w:r>
      <w:r w:rsidR="00D632F4" w:rsidRPr="00D632F4">
        <w:rPr>
          <w:rFonts w:ascii="GHEA Grapalat" w:hAnsi="GHEA Grapalat"/>
          <w:b/>
          <w:i w:val="0"/>
          <w:lang w:val="af-ZA"/>
        </w:rPr>
        <w:t xml:space="preserve"> </w:t>
      </w:r>
      <w:r w:rsidR="00D632F4">
        <w:rPr>
          <w:rFonts w:ascii="GHEA Grapalat" w:hAnsi="GHEA Grapalat"/>
          <w:b/>
          <w:i w:val="0"/>
          <w:lang w:val="ru-RU"/>
        </w:rPr>
        <w:t>տուփի</w:t>
      </w:r>
      <w:r w:rsidR="00D632F4" w:rsidRPr="00D632F4">
        <w:rPr>
          <w:rFonts w:ascii="GHEA Grapalat" w:hAnsi="GHEA Grapalat"/>
          <w:b/>
          <w:i w:val="0"/>
          <w:lang w:val="af-ZA"/>
        </w:rPr>
        <w:t xml:space="preserve"> </w:t>
      </w:r>
      <w:r w:rsidR="00D632F4">
        <w:rPr>
          <w:rFonts w:ascii="GHEA Grapalat" w:hAnsi="GHEA Grapalat"/>
          <w:b/>
          <w:i w:val="0"/>
          <w:lang w:val="ru-RU"/>
        </w:rPr>
        <w:t>յուղերի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62F7BF5"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7A0B2F47" w:rsidR="00332EE7" w:rsidRPr="00A71D81" w:rsidRDefault="00332EE7" w:rsidP="008010D1">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8010D1">
        <w:rPr>
          <w:rFonts w:ascii="GHEA Grapalat" w:hAnsi="GHEA Grapalat"/>
          <w:i w:val="0"/>
          <w:lang w:val="hy-AM"/>
        </w:rPr>
        <w:t>ք</w:t>
      </w:r>
      <w:r w:rsidR="008010D1">
        <w:rPr>
          <w:rFonts w:ascii="Cambria Math" w:hAnsi="Cambria Math"/>
          <w:i w:val="0"/>
          <w:lang w:val="hy-AM"/>
        </w:rPr>
        <w:t>․</w:t>
      </w:r>
      <w:r w:rsidR="008010D1">
        <w:rPr>
          <w:rFonts w:ascii="GHEA Grapalat" w:hAnsi="GHEA Grapalat"/>
          <w:i w:val="0"/>
          <w:lang w:val="hy-AM"/>
        </w:rPr>
        <w:t xml:space="preserve"> Էջմիածին Զվարթնոց Ավան</w:t>
      </w:r>
      <w:r w:rsidR="008010D1" w:rsidRPr="00A71D81">
        <w:rPr>
          <w:rFonts w:ascii="GHEA Grapalat" w:hAnsi="GHEA Grapalat"/>
          <w:i w:val="0"/>
          <w:lang w:val="af-ZA"/>
        </w:rPr>
        <w:t xml:space="preserve"> </w:t>
      </w:r>
      <w:r w:rsidR="008010D1">
        <w:rPr>
          <w:rFonts w:ascii="GHEA Grapalat" w:hAnsi="GHEA Grapalat"/>
          <w:i w:val="0"/>
          <w:lang w:val="hy-AM"/>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8010D1">
        <w:rPr>
          <w:rFonts w:ascii="GHEA Grapalat" w:hAnsi="GHEA Grapalat"/>
          <w:i w:val="0"/>
          <w:u w:val="single"/>
          <w:lang w:val="hy-AM"/>
        </w:rPr>
        <w:t xml:space="preserve">7 </w:t>
      </w:r>
      <w:r w:rsidRPr="00A71D81">
        <w:rPr>
          <w:rFonts w:ascii="GHEA Grapalat" w:hAnsi="GHEA Grapalat"/>
          <w:i w:val="0"/>
          <w:lang w:val="af-ZA"/>
        </w:rPr>
        <w:t xml:space="preserve">-րդ օրվա ժամը </w:t>
      </w:r>
      <w:r w:rsidR="008010D1">
        <w:rPr>
          <w:rFonts w:ascii="GHEA Grapalat" w:hAnsi="GHEA Grapalat"/>
          <w:i w:val="0"/>
          <w:u w:val="single"/>
          <w:lang w:val="hy-AM"/>
        </w:rPr>
        <w:t>1</w:t>
      </w:r>
      <w:r w:rsidR="00D632F4">
        <w:rPr>
          <w:rFonts w:ascii="GHEA Grapalat" w:hAnsi="GHEA Grapalat"/>
          <w:i w:val="0"/>
          <w:u w:val="single"/>
          <w:lang w:val="hy-AM"/>
        </w:rPr>
        <w:t>1</w:t>
      </w:r>
      <w:r w:rsidR="008010D1">
        <w:rPr>
          <w:rFonts w:ascii="GHEA Grapalat" w:hAnsi="GHEA Grapalat"/>
          <w:i w:val="0"/>
          <w:u w:val="single"/>
          <w:lang w:val="hy-AM"/>
        </w:rPr>
        <w:t>։00</w:t>
      </w:r>
      <w:r w:rsidRPr="00A71D81">
        <w:rPr>
          <w:rFonts w:ascii="GHEA Grapalat" w:hAnsi="GHEA Grapalat"/>
          <w:i w:val="0"/>
          <w:lang w:val="af-ZA"/>
        </w:rPr>
        <w:t>-</w:t>
      </w:r>
      <w:r w:rsidR="008010D1">
        <w:rPr>
          <w:rFonts w:ascii="GHEA Grapalat" w:hAnsi="GHEA Grapalat"/>
          <w:i w:val="0"/>
          <w:lang w:val="hy-AM"/>
        </w:rPr>
        <w:t>ն</w:t>
      </w:r>
      <w:r w:rsidRPr="00A71D81">
        <w:rPr>
          <w:rFonts w:ascii="GHEA Grapalat" w:hAnsi="GHEA Grapalat"/>
          <w:i w:val="0"/>
          <w:lang w:val="af-ZA"/>
        </w:rPr>
        <w:t xml:space="preserve">: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6CD3E6B8"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8010D1">
        <w:rPr>
          <w:rFonts w:ascii="GHEA Grapalat" w:hAnsi="GHEA Grapalat"/>
          <w:i w:val="0"/>
          <w:lang w:val="hy-AM"/>
        </w:rPr>
        <w:t>ք</w:t>
      </w:r>
      <w:r w:rsidR="008010D1">
        <w:rPr>
          <w:rFonts w:ascii="Cambria Math" w:hAnsi="Cambria Math"/>
          <w:i w:val="0"/>
          <w:lang w:val="hy-AM"/>
        </w:rPr>
        <w:t>․</w:t>
      </w:r>
      <w:r w:rsidR="008010D1">
        <w:rPr>
          <w:rFonts w:ascii="GHEA Grapalat" w:hAnsi="GHEA Grapalat"/>
          <w:i w:val="0"/>
          <w:lang w:val="hy-AM"/>
        </w:rPr>
        <w:t xml:space="preserve"> Էջմիածին Զվարթնոց Ավան</w:t>
      </w:r>
      <w:r w:rsidR="008010D1" w:rsidRPr="00A71D81">
        <w:rPr>
          <w:rFonts w:ascii="GHEA Grapalat" w:hAnsi="GHEA Grapalat"/>
          <w:i w:val="0"/>
          <w:lang w:val="af-ZA"/>
        </w:rPr>
        <w:t xml:space="preserve"> </w:t>
      </w:r>
      <w:r w:rsidR="008010D1">
        <w:rPr>
          <w:rFonts w:ascii="GHEA Grapalat" w:hAnsi="GHEA Grapalat"/>
          <w:i w:val="0"/>
          <w:lang w:val="af-ZA"/>
        </w:rPr>
        <w:t xml:space="preserve">հասցեում, </w:t>
      </w:r>
      <w:r w:rsidR="008010D1">
        <w:rPr>
          <w:rFonts w:ascii="GHEA Grapalat" w:hAnsi="GHEA Grapalat"/>
          <w:i w:val="0"/>
          <w:lang w:val="hy-AM"/>
        </w:rPr>
        <w:t>2026թ</w:t>
      </w:r>
      <w:r w:rsidRPr="00A71D81">
        <w:rPr>
          <w:rFonts w:ascii="GHEA Grapalat" w:hAnsi="GHEA Grapalat"/>
          <w:i w:val="0"/>
          <w:lang w:val="af-ZA"/>
        </w:rPr>
        <w:t xml:space="preserve"> </w:t>
      </w:r>
      <w:r w:rsidR="00D632F4">
        <w:rPr>
          <w:rFonts w:ascii="GHEA Grapalat" w:hAnsi="GHEA Grapalat"/>
          <w:i w:val="0"/>
          <w:lang w:val="hy-AM"/>
        </w:rPr>
        <w:t>փետր</w:t>
      </w:r>
      <w:r w:rsidR="001E2A96">
        <w:rPr>
          <w:rFonts w:ascii="GHEA Grapalat" w:hAnsi="GHEA Grapalat"/>
          <w:i w:val="0"/>
          <w:lang w:val="hy-AM"/>
        </w:rPr>
        <w:t>վ</w:t>
      </w:r>
      <w:r w:rsidR="00B758FE">
        <w:rPr>
          <w:rFonts w:ascii="GHEA Grapalat" w:hAnsi="GHEA Grapalat"/>
          <w:i w:val="0"/>
          <w:lang w:val="hy-AM"/>
        </w:rPr>
        <w:t>ա</w:t>
      </w:r>
      <w:r w:rsidR="008010D1">
        <w:rPr>
          <w:rFonts w:ascii="GHEA Grapalat" w:hAnsi="GHEA Grapalat"/>
          <w:i w:val="0"/>
          <w:lang w:val="hy-AM"/>
        </w:rPr>
        <w:t>րի</w:t>
      </w:r>
      <w:r w:rsidR="008010D1">
        <w:rPr>
          <w:rFonts w:ascii="GHEA Grapalat" w:hAnsi="GHEA Grapalat"/>
          <w:i w:val="0"/>
          <w:lang w:val="af-ZA"/>
        </w:rPr>
        <w:t xml:space="preserve"> </w:t>
      </w:r>
      <w:r w:rsidR="00B758FE">
        <w:rPr>
          <w:rFonts w:ascii="GHEA Grapalat" w:hAnsi="GHEA Grapalat"/>
          <w:i w:val="0"/>
          <w:lang w:val="hy-AM"/>
        </w:rPr>
        <w:t xml:space="preserve">                </w:t>
      </w:r>
      <w:r w:rsidR="008010D1">
        <w:rPr>
          <w:rFonts w:ascii="GHEA Grapalat" w:hAnsi="GHEA Grapalat"/>
          <w:i w:val="0"/>
          <w:lang w:val="af-ZA"/>
        </w:rPr>
        <w:t>«</w:t>
      </w:r>
      <w:r w:rsidR="00D632F4">
        <w:rPr>
          <w:rFonts w:ascii="GHEA Grapalat" w:hAnsi="GHEA Grapalat"/>
          <w:i w:val="0"/>
          <w:lang w:val="hy-AM"/>
        </w:rPr>
        <w:t>05</w:t>
      </w:r>
      <w:r w:rsidR="008010D1">
        <w:rPr>
          <w:rFonts w:ascii="GHEA Grapalat" w:hAnsi="GHEA Grapalat"/>
          <w:i w:val="0"/>
          <w:lang w:val="af-ZA"/>
        </w:rPr>
        <w:t>»</w:t>
      </w:r>
      <w:r w:rsidRPr="00A71D81">
        <w:rPr>
          <w:rFonts w:ascii="GHEA Grapalat" w:hAnsi="GHEA Grapalat"/>
          <w:i w:val="0"/>
          <w:lang w:val="af-ZA"/>
        </w:rPr>
        <w:t xml:space="preserve">-ին ժամը  </w:t>
      </w:r>
      <w:r w:rsidR="008010D1">
        <w:rPr>
          <w:rFonts w:ascii="GHEA Grapalat" w:hAnsi="GHEA Grapalat"/>
          <w:i w:val="0"/>
          <w:lang w:val="hy-AM"/>
        </w:rPr>
        <w:t>1</w:t>
      </w:r>
      <w:r w:rsidR="00D632F4">
        <w:rPr>
          <w:rFonts w:ascii="GHEA Grapalat" w:hAnsi="GHEA Grapalat"/>
          <w:i w:val="0"/>
          <w:lang w:val="hy-AM"/>
        </w:rPr>
        <w:t>1</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7B4E9391" w14:textId="09FB4C4A" w:rsidR="00754697" w:rsidRPr="00A71D81" w:rsidRDefault="0075469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8010D1">
        <w:rPr>
          <w:rFonts w:ascii="GHEA Grapalat" w:hAnsi="GHEA Grapalat"/>
          <w:i w:val="0"/>
          <w:lang w:val="af-ZA"/>
        </w:rPr>
        <w:t>`</w:t>
      </w:r>
      <w:r w:rsidR="008010D1">
        <w:rPr>
          <w:rFonts w:ascii="GHEA Grapalat" w:hAnsi="GHEA Grapalat"/>
          <w:i w:val="0"/>
          <w:lang w:val="hy-AM"/>
        </w:rPr>
        <w:t xml:space="preserve"> </w:t>
      </w:r>
      <w:r w:rsidR="008010D1" w:rsidRPr="008010D1">
        <w:rPr>
          <w:rFonts w:ascii="GHEA Grapalat" w:hAnsi="GHEA Grapalat"/>
          <w:i w:val="0"/>
          <w:lang w:val="hy-AM"/>
        </w:rPr>
        <w:t>Անժելա Իսկենդարյան</w:t>
      </w:r>
      <w:r w:rsidR="009F18D0" w:rsidRPr="008010D1">
        <w:rPr>
          <w:rFonts w:ascii="GHEA Grapalat" w:hAnsi="GHEA Grapalat"/>
          <w:i w:val="0"/>
          <w:lang w:val="af-ZA"/>
        </w:rPr>
        <w:t>ի</w:t>
      </w:r>
      <w:r w:rsidR="009F18D0" w:rsidRPr="00A71D81">
        <w:rPr>
          <w:rFonts w:ascii="GHEA Grapalat" w:hAnsi="GHEA Grapalat"/>
          <w:i w:val="0"/>
          <w:lang w:val="af-ZA"/>
        </w:rPr>
        <w:t>ն</w:t>
      </w:r>
    </w:p>
    <w:p w14:paraId="108013B8" w14:textId="08AA5F8B"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1C813F01" w14:textId="45C60C38" w:rsidR="00754697" w:rsidRPr="008010D1" w:rsidRDefault="00754697" w:rsidP="00EF3662">
      <w:pPr>
        <w:pStyle w:val="BodyTextIndent"/>
        <w:spacing w:line="240" w:lineRule="auto"/>
        <w:rPr>
          <w:rFonts w:ascii="GHEA Grapalat" w:hAnsi="GHEA Grapalat"/>
          <w:i w:val="0"/>
          <w:u w:val="single"/>
          <w:lang w:val="hy-AM"/>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8010D1">
        <w:rPr>
          <w:rFonts w:ascii="GHEA Grapalat" w:hAnsi="GHEA Grapalat"/>
          <w:i w:val="0"/>
          <w:u w:val="single"/>
          <w:lang w:val="hy-AM"/>
        </w:rPr>
        <w:t>093-20-92-82</w:t>
      </w:r>
    </w:p>
    <w:p w14:paraId="255AD5F1" w14:textId="77777777" w:rsidR="004E2FC6" w:rsidRPr="00A71D81" w:rsidRDefault="004E2FC6" w:rsidP="00EF3662">
      <w:pPr>
        <w:pStyle w:val="BodyTextIndent"/>
        <w:spacing w:line="240" w:lineRule="auto"/>
        <w:rPr>
          <w:rFonts w:ascii="GHEA Grapalat" w:hAnsi="GHEA Grapalat"/>
          <w:i w:val="0"/>
          <w:lang w:val="af-ZA"/>
        </w:rPr>
      </w:pPr>
    </w:p>
    <w:p w14:paraId="28CE4A74" w14:textId="44C6AEB1" w:rsidR="00754697" w:rsidRPr="00A71D81" w:rsidRDefault="00754697" w:rsidP="00EF3662">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hyperlink r:id="rId8" w:history="1">
        <w:r w:rsidR="00CE0B74" w:rsidRPr="00CE0B74">
          <w:rPr>
            <w:rStyle w:val="Hyperlink"/>
            <w:rFonts w:ascii="Sylfaen" w:hAnsi="Sylfaen"/>
            <w:i w:val="0"/>
            <w:color w:val="000000" w:themeColor="text1"/>
            <w:lang w:val="af-ZA"/>
          </w:rPr>
          <w:t>echmiadzin-wua</w:t>
        </w:r>
        <w:r w:rsidR="00CE0B74" w:rsidRPr="00CE0B74">
          <w:rPr>
            <w:rStyle w:val="Hyperlink"/>
            <w:i w:val="0"/>
            <w:color w:val="000000" w:themeColor="text1"/>
            <w:lang w:val="af-ZA"/>
          </w:rPr>
          <w:t>@mail.ru</w:t>
        </w:r>
      </w:hyperlink>
    </w:p>
    <w:p w14:paraId="0D0B1E0F"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43FE39DB" w14:textId="3F84F31C" w:rsidR="00754697" w:rsidRPr="00A71D81" w:rsidRDefault="00B95BCB" w:rsidP="00EF3662">
      <w:pPr>
        <w:pStyle w:val="BodyTextIndent"/>
        <w:spacing w:line="240" w:lineRule="auto"/>
        <w:ind w:firstLine="0"/>
        <w:jc w:val="left"/>
        <w:rPr>
          <w:rFonts w:ascii="GHEA Grapalat" w:hAnsi="GHEA Grapalat"/>
          <w:i w:val="0"/>
          <w:u w:val="single"/>
          <w:lang w:val="af-ZA"/>
        </w:rPr>
      </w:pPr>
      <w:r>
        <w:rPr>
          <w:rFonts w:ascii="GHEA Grapalat" w:hAnsi="GHEA Grapalat"/>
          <w:i w:val="0"/>
          <w:lang w:val="hy-AM"/>
        </w:rPr>
        <w:t xml:space="preserve">                                                  </w:t>
      </w:r>
      <w:r w:rsidR="00754697" w:rsidRPr="00A71D81">
        <w:rPr>
          <w:rFonts w:ascii="GHEA Grapalat" w:hAnsi="GHEA Grapalat"/>
          <w:i w:val="0"/>
          <w:lang w:val="af-ZA"/>
        </w:rPr>
        <w:t>Պատվիրատու</w:t>
      </w:r>
      <w:r w:rsidR="009F18D0" w:rsidRPr="00A71D81">
        <w:rPr>
          <w:rFonts w:ascii="GHEA Grapalat" w:hAnsi="GHEA Grapalat"/>
          <w:i w:val="0"/>
          <w:lang w:val="af-ZA"/>
        </w:rPr>
        <w:t xml:space="preserve"> </w:t>
      </w:r>
      <w:r w:rsidR="00CE0B74">
        <w:rPr>
          <w:rFonts w:ascii="GHEA Grapalat" w:hAnsi="GHEA Grapalat"/>
          <w:i w:val="0"/>
          <w:lang w:val="hy-AM"/>
        </w:rPr>
        <w:t>«Էջմիածին» ՋՕԸ</w:t>
      </w:r>
    </w:p>
    <w:p w14:paraId="0AFE5CCE" w14:textId="37C7CFC2"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7917E9D0" w14:textId="077A12F5" w:rsidR="00096865" w:rsidRPr="00A71D81" w:rsidRDefault="00096865" w:rsidP="00EF3662">
      <w:pPr>
        <w:pStyle w:val="BodyText"/>
        <w:spacing w:after="0"/>
        <w:ind w:firstLine="567"/>
        <w:jc w:val="right"/>
        <w:rPr>
          <w:rFonts w:ascii="GHEA Grapalat" w:hAnsi="GHEA Grapalat" w:cs="Sylfaen"/>
          <w:i/>
          <w:sz w:val="20"/>
          <w:szCs w:val="20"/>
          <w:lang w:val="af-ZA"/>
        </w:rPr>
      </w:pPr>
      <w:r w:rsidRPr="00B95BCB">
        <w:rPr>
          <w:rFonts w:ascii="GHEA Grapalat" w:hAnsi="GHEA Grapalat" w:cs="Sylfaen"/>
          <w:i/>
          <w:sz w:val="20"/>
          <w:szCs w:val="20"/>
          <w:lang w:val="hy-AM"/>
        </w:rPr>
        <w:lastRenderedPageBreak/>
        <w:t>Հաստատված</w:t>
      </w:r>
      <w:r w:rsidRPr="00A71D81">
        <w:rPr>
          <w:rFonts w:ascii="GHEA Grapalat" w:hAnsi="GHEA Grapalat" w:cs="Times Armenian"/>
          <w:i/>
          <w:sz w:val="20"/>
          <w:szCs w:val="20"/>
          <w:lang w:val="af-ZA"/>
        </w:rPr>
        <w:t xml:space="preserve"> </w:t>
      </w:r>
      <w:r w:rsidRPr="00B95BCB">
        <w:rPr>
          <w:rFonts w:ascii="GHEA Grapalat" w:hAnsi="GHEA Grapalat" w:cs="Sylfaen"/>
          <w:i/>
          <w:sz w:val="20"/>
          <w:szCs w:val="20"/>
          <w:lang w:val="hy-AM"/>
        </w:rPr>
        <w:t>է</w:t>
      </w:r>
    </w:p>
    <w:p w14:paraId="2571BC9C" w14:textId="14F87516" w:rsidR="00096865" w:rsidRPr="00A71D81" w:rsidRDefault="00D632F4" w:rsidP="00EF3662">
      <w:pPr>
        <w:pStyle w:val="BodyText"/>
        <w:spacing w:after="0"/>
        <w:ind w:firstLine="567"/>
        <w:jc w:val="right"/>
        <w:rPr>
          <w:rFonts w:ascii="GHEA Grapalat" w:hAnsi="GHEA Grapalat" w:cs="Sylfaen"/>
          <w:i/>
          <w:sz w:val="20"/>
          <w:szCs w:val="20"/>
          <w:lang w:val="af-ZA"/>
        </w:rPr>
      </w:pPr>
      <w:r>
        <w:rPr>
          <w:rFonts w:ascii="GHEA Grapalat" w:hAnsi="GHEA Grapalat" w:cs="Sylfaen"/>
          <w:sz w:val="20"/>
          <w:szCs w:val="20"/>
          <w:lang w:val="af-ZA"/>
        </w:rPr>
        <w:t>ԷՋՕԸ-ԳՀԱՊՁԲ–2026/05</w:t>
      </w:r>
      <w:r w:rsidR="00B3278F">
        <w:rPr>
          <w:rFonts w:ascii="GHEA Grapalat" w:hAnsi="GHEA Grapalat" w:cs="Sylfaen"/>
          <w:sz w:val="20"/>
          <w:szCs w:val="20"/>
          <w:lang w:val="af-ZA"/>
        </w:rPr>
        <w:t xml:space="preserve">  </w:t>
      </w:r>
      <w:r w:rsidR="00096865" w:rsidRPr="00B95BCB">
        <w:rPr>
          <w:rFonts w:ascii="GHEA Grapalat" w:hAnsi="GHEA Grapalat" w:cs="Sylfaen"/>
          <w:i/>
          <w:sz w:val="20"/>
          <w:szCs w:val="20"/>
          <w:lang w:val="hy-AM"/>
        </w:rPr>
        <w:t>ծածկա</w:t>
      </w:r>
      <w:r w:rsidR="00096865" w:rsidRPr="00B95BCB">
        <w:rPr>
          <w:rFonts w:ascii="GHEA Grapalat" w:hAnsi="GHEA Grapalat" w:cs="Times Armenian"/>
          <w:i/>
          <w:sz w:val="20"/>
          <w:szCs w:val="20"/>
          <w:lang w:val="hy-AM"/>
        </w:rPr>
        <w:t>գ</w:t>
      </w:r>
      <w:r w:rsidR="00096865" w:rsidRPr="00B95BCB">
        <w:rPr>
          <w:rFonts w:ascii="GHEA Grapalat" w:hAnsi="GHEA Grapalat" w:cs="Sylfaen"/>
          <w:i/>
          <w:sz w:val="20"/>
          <w:szCs w:val="20"/>
          <w:lang w:val="hy-AM"/>
        </w:rPr>
        <w:t>րով</w:t>
      </w:r>
      <w:r w:rsidR="00096865" w:rsidRPr="00A71D81">
        <w:rPr>
          <w:rFonts w:ascii="GHEA Grapalat" w:hAnsi="GHEA Grapalat" w:cs="Times Armenian"/>
          <w:i/>
          <w:sz w:val="20"/>
          <w:szCs w:val="20"/>
          <w:lang w:val="af-ZA"/>
        </w:rPr>
        <w:t xml:space="preserve"> </w:t>
      </w:r>
    </w:p>
    <w:p w14:paraId="175D83D1" w14:textId="1191D4B9" w:rsidR="00096865" w:rsidRPr="00A71D81" w:rsidRDefault="008010D1"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774285">
        <w:rPr>
          <w:rFonts w:ascii="GHEA Grapalat" w:hAnsi="GHEA Grapalat" w:cs="Sylfaen"/>
          <w:i/>
          <w:sz w:val="20"/>
          <w:szCs w:val="20"/>
          <w:lang w:val="af-ZA"/>
        </w:rPr>
        <w:t xml:space="preserve"> </w:t>
      </w:r>
      <w:r w:rsidR="005A6543">
        <w:rPr>
          <w:rFonts w:ascii="GHEA Grapalat" w:hAnsi="GHEA Grapalat" w:cs="Sylfaen"/>
          <w:i/>
          <w:sz w:val="20"/>
          <w:szCs w:val="20"/>
        </w:rPr>
        <w:t>հարցման</w:t>
      </w:r>
      <w:r w:rsidR="005A6543"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581C9C3D"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774285">
        <w:rPr>
          <w:rFonts w:ascii="GHEA Grapalat" w:hAnsi="GHEA Grapalat" w:cs="Sylfaen"/>
          <w:i/>
          <w:sz w:val="20"/>
          <w:szCs w:val="20"/>
          <w:lang w:val="hy-AM"/>
        </w:rPr>
        <w:t>26</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774285" w:rsidRPr="00774285">
        <w:rPr>
          <w:rFonts w:ascii="GHEA Grapalat" w:hAnsi="GHEA Grapalat" w:cs="Times Armenian"/>
          <w:i/>
          <w:sz w:val="20"/>
          <w:szCs w:val="20"/>
          <w:lang w:val="hy-AM"/>
        </w:rPr>
        <w:t>Հունվարի 2</w:t>
      </w:r>
      <w:r w:rsidR="008051B8">
        <w:rPr>
          <w:rFonts w:ascii="GHEA Grapalat" w:hAnsi="GHEA Grapalat" w:cs="Times Armenian"/>
          <w:i/>
          <w:sz w:val="20"/>
          <w:szCs w:val="20"/>
          <w:lang w:val="hy-AM"/>
        </w:rPr>
        <w:t>6</w:t>
      </w:r>
      <w:r w:rsidR="005C6159" w:rsidRPr="00774285">
        <w:rPr>
          <w:rFonts w:ascii="GHEA Grapalat" w:hAnsi="GHEA Grapalat" w:cs="Times Armenian"/>
          <w:i/>
          <w:sz w:val="20"/>
          <w:szCs w:val="20"/>
          <w:lang w:val="af-ZA"/>
        </w:rPr>
        <w:t xml:space="preserve">-ի </w:t>
      </w:r>
      <w:r w:rsidRPr="00774285">
        <w:rPr>
          <w:rFonts w:ascii="GHEA Grapalat" w:hAnsi="GHEA Grapalat" w:cs="Times Armenian"/>
          <w:i/>
          <w:sz w:val="20"/>
          <w:szCs w:val="20"/>
          <w:vertAlign w:val="subscript"/>
          <w:lang w:val="af-ZA"/>
        </w:rPr>
        <w:t xml:space="preserve"> </w:t>
      </w:r>
      <w:r w:rsidR="005C6159" w:rsidRPr="00774285">
        <w:rPr>
          <w:rFonts w:ascii="GHEA Grapalat" w:hAnsi="GHEA Grapalat" w:cs="Times Armenian"/>
          <w:i/>
          <w:sz w:val="20"/>
          <w:szCs w:val="20"/>
          <w:lang w:val="af-ZA"/>
        </w:rPr>
        <w:t xml:space="preserve">N </w:t>
      </w:r>
      <w:r w:rsidR="00774285" w:rsidRPr="00774285">
        <w:rPr>
          <w:rFonts w:ascii="GHEA Grapalat" w:hAnsi="GHEA Grapalat" w:cs="Times Armenian"/>
          <w:i/>
          <w:sz w:val="20"/>
          <w:szCs w:val="20"/>
          <w:lang w:val="hy-AM"/>
        </w:rPr>
        <w:t xml:space="preserve">1 </w:t>
      </w:r>
      <w:r w:rsidRPr="00A71D81">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60B294A" w14:textId="22A5D7BA" w:rsidR="00096865" w:rsidRPr="001A5779" w:rsidRDefault="001A5779" w:rsidP="00EF3662">
      <w:pPr>
        <w:pStyle w:val="BodyText"/>
        <w:ind w:right="-7" w:firstLine="567"/>
        <w:jc w:val="center"/>
        <w:rPr>
          <w:rFonts w:ascii="GHEA Grapalat" w:hAnsi="GHEA Grapalat"/>
          <w:lang w:val="af-ZA"/>
        </w:rPr>
      </w:pPr>
      <w:r>
        <w:rPr>
          <w:rFonts w:ascii="GHEA Grapalat" w:hAnsi="GHEA Grapalat"/>
          <w:i/>
          <w:lang w:val="hy-AM"/>
        </w:rPr>
        <w:t>«Էջմիածին» ՋՕԸ</w:t>
      </w:r>
      <w:r w:rsidRPr="001A5779">
        <w:rPr>
          <w:rFonts w:ascii="GHEA Grapalat" w:hAnsi="GHEA Grapalat" w:cs="Sylfaen"/>
          <w:i/>
          <w:lang w:val="af-ZA"/>
        </w:rPr>
        <w:t xml:space="preserve"> </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67665369" w:rsidR="00096865" w:rsidRPr="00A71D81" w:rsidRDefault="001A5779" w:rsidP="00EF3662">
      <w:pPr>
        <w:pStyle w:val="BodyText"/>
        <w:ind w:right="-7"/>
        <w:jc w:val="center"/>
        <w:rPr>
          <w:rFonts w:ascii="GHEA Grapalat" w:hAnsi="GHEA Grapalat"/>
          <w:szCs w:val="22"/>
          <w:lang w:val="af-ZA"/>
        </w:rPr>
      </w:pPr>
      <w:r w:rsidRPr="001A5779">
        <w:rPr>
          <w:rFonts w:ascii="GHEA Grapalat" w:hAnsi="GHEA Grapalat"/>
          <w:lang w:val="hy-AM"/>
        </w:rPr>
        <w:t>«ԷՋՄԻԱԾԻՆ» ՋՕԸ</w:t>
      </w:r>
      <w:r w:rsidR="002B32D6" w:rsidRPr="001A5779">
        <w:rPr>
          <w:rFonts w:ascii="GHEA Grapalat" w:hAnsi="GHEA Grapalat" w:cs="Sylfaen"/>
          <w:lang w:val="af-ZA"/>
        </w:rPr>
        <w:t>-</w:t>
      </w:r>
      <w:r w:rsidR="002B32D6" w:rsidRPr="001A5779">
        <w:rPr>
          <w:rFonts w:ascii="GHEA Grapalat" w:hAnsi="GHEA Grapalat" w:cs="Sylfaen"/>
        </w:rPr>
        <w:t>Ի</w:t>
      </w:r>
      <w:r w:rsidR="002B32D6" w:rsidRPr="00A71D81">
        <w:rPr>
          <w:rFonts w:ascii="GHEA Grapalat" w:hAnsi="GHEA Grapalat" w:cs="Sylfaen"/>
          <w:lang w:val="af-ZA"/>
        </w:rPr>
        <w:t xml:space="preserve"> </w:t>
      </w:r>
      <w:r w:rsidR="002B32D6" w:rsidRPr="00A71D81">
        <w:rPr>
          <w:rFonts w:ascii="GHEA Grapalat" w:hAnsi="GHEA Grapalat" w:cs="Sylfaen"/>
        </w:rPr>
        <w:t>ԿԱՐԻՔՆԵՐԻ</w:t>
      </w:r>
      <w:r w:rsidR="002B32D6" w:rsidRPr="00A71D81">
        <w:rPr>
          <w:rFonts w:ascii="GHEA Grapalat" w:hAnsi="GHEA Grapalat" w:cs="Times Armenian"/>
          <w:lang w:val="af-ZA"/>
        </w:rPr>
        <w:t xml:space="preserve"> </w:t>
      </w:r>
      <w:r w:rsidR="002B32D6" w:rsidRPr="00A71D81">
        <w:rPr>
          <w:rFonts w:ascii="GHEA Grapalat" w:hAnsi="GHEA Grapalat" w:cs="Sylfaen"/>
        </w:rPr>
        <w:t>ՀԱՄԱՐ</w:t>
      </w:r>
      <w:r w:rsidR="002B32D6" w:rsidRPr="00A71D81">
        <w:rPr>
          <w:rFonts w:ascii="GHEA Grapalat" w:hAnsi="GHEA Grapalat" w:cs="Times Armenian"/>
          <w:lang w:val="af-ZA"/>
        </w:rPr>
        <w:t xml:space="preserve">` </w:t>
      </w:r>
      <w:r w:rsidR="002B32D6" w:rsidRPr="00A71D81">
        <w:rPr>
          <w:rFonts w:ascii="GHEA Grapalat" w:hAnsi="GHEA Grapalat" w:cs="Sylfaen"/>
          <w:lang w:val="af-ZA"/>
        </w:rPr>
        <w:t>«</w:t>
      </w:r>
      <w:r w:rsidR="00D632F4">
        <w:rPr>
          <w:rFonts w:ascii="GHEA Grapalat" w:hAnsi="GHEA Grapalat" w:cs="Sylfaen"/>
          <w:lang w:val="hy-AM"/>
        </w:rPr>
        <w:t>ՏԱՐԲԵՐ ՄԵՔԵՆԱ-ՄԵԽԱՆԻԶՄՆԵՐԻ ՇԱՐԺԻՉԻ, ՀԻԴՐԱՎԼԻԿԻ, ԿԱՄՐՋԱԿԻ, ՓՈԽԱՆՑՄԱՆ ՏՈՒՓԻ ՅՈՒՂԵՐԻ</w:t>
      </w:r>
      <w:r w:rsidR="00B3278F" w:rsidRPr="00B3278F">
        <w:rPr>
          <w:rFonts w:ascii="GHEA Grapalat" w:hAnsi="GHEA Grapalat" w:cs="Sylfaen"/>
          <w:lang w:val="hy-AM"/>
        </w:rPr>
        <w:t xml:space="preserve"> </w:t>
      </w:r>
      <w:r w:rsidR="002B32D6" w:rsidRPr="00A71D81">
        <w:rPr>
          <w:rFonts w:ascii="GHEA Grapalat" w:hAnsi="GHEA Grapalat" w:cs="Sylfaen"/>
          <w:lang w:val="af-ZA"/>
        </w:rPr>
        <w:t xml:space="preserve">» </w:t>
      </w:r>
      <w:r w:rsidR="002B32D6" w:rsidRPr="00A71D81">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sidR="008010D1">
        <w:rPr>
          <w:rFonts w:ascii="GHEA Grapalat" w:hAnsi="GHEA Grapalat" w:cs="Sylfaen"/>
        </w:rPr>
        <w:t>ԳՆԱՆՇՄԱՆ</w:t>
      </w:r>
      <w:r w:rsidR="008010D1" w:rsidRPr="008010D1">
        <w:rPr>
          <w:rFonts w:ascii="GHEA Grapalat" w:hAnsi="GHEA Grapalat" w:cs="Sylfaen"/>
          <w:lang w:val="af-ZA"/>
        </w:rPr>
        <w:t xml:space="preserve"> </w:t>
      </w:r>
      <w:r w:rsidR="00AB5203">
        <w:rPr>
          <w:rFonts w:ascii="GHEA Grapalat" w:hAnsi="GHEA Grapalat" w:cs="Sylfaen"/>
        </w:rPr>
        <w:t>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5AC8B907" w14:textId="5E37C4E1" w:rsidR="00160AE4" w:rsidRPr="00AB5203" w:rsidRDefault="001A5779" w:rsidP="00AB5203">
      <w:pPr>
        <w:ind w:firstLine="567"/>
        <w:jc w:val="center"/>
        <w:rPr>
          <w:rFonts w:ascii="GHEA Grapalat" w:hAnsi="GHEA Grapalat"/>
          <w:b/>
          <w:sz w:val="20"/>
          <w:lang w:val="af-ZA"/>
        </w:rPr>
      </w:pPr>
      <w:r w:rsidRPr="00AB5203">
        <w:rPr>
          <w:rFonts w:ascii="GHEA Grapalat" w:hAnsi="GHEA Grapalat"/>
          <w:b/>
          <w:sz w:val="20"/>
          <w:lang w:val="af-ZA"/>
        </w:rPr>
        <w:t>«</w:t>
      </w:r>
      <w:r w:rsidR="00AB5203" w:rsidRPr="00AB5203">
        <w:rPr>
          <w:rFonts w:ascii="GHEA Grapalat" w:hAnsi="GHEA Grapalat"/>
          <w:b/>
          <w:sz w:val="20"/>
          <w:lang w:val="af-ZA"/>
        </w:rPr>
        <w:t>ԷՋՄԻԱԾԻՆ</w:t>
      </w:r>
      <w:r w:rsidRPr="00AB5203">
        <w:rPr>
          <w:rFonts w:ascii="GHEA Grapalat" w:hAnsi="GHEA Grapalat"/>
          <w:b/>
          <w:sz w:val="20"/>
          <w:lang w:val="af-ZA"/>
        </w:rPr>
        <w:t xml:space="preserve">» ՋՕԸ–Ի </w:t>
      </w:r>
      <w:r w:rsidR="00160AE4" w:rsidRPr="00A71D81">
        <w:rPr>
          <w:rFonts w:ascii="GHEA Grapalat" w:hAnsi="GHEA Grapalat"/>
          <w:b/>
          <w:sz w:val="20"/>
          <w:lang w:val="af-ZA"/>
        </w:rPr>
        <w:t>ԿԱՐԻՔՆԵՐԻ ՀԱՄԱՐ</w:t>
      </w:r>
      <w:r w:rsidR="00160AE4" w:rsidRPr="00AB5203">
        <w:rPr>
          <w:rFonts w:ascii="GHEA Grapalat" w:hAnsi="GHEA Grapalat"/>
          <w:b/>
          <w:sz w:val="20"/>
          <w:lang w:val="af-ZA"/>
        </w:rPr>
        <w:t xml:space="preserve"> </w:t>
      </w:r>
      <w:r w:rsidR="00D632F4">
        <w:rPr>
          <w:rFonts w:ascii="GHEA Grapalat" w:hAnsi="GHEA Grapalat"/>
          <w:b/>
          <w:sz w:val="20"/>
          <w:lang w:val="af-ZA"/>
        </w:rPr>
        <w:t>ՏԱՐԲԵՐ ՄԵՔԵՆԱ-ՄԵԽԱՆԻԶՄՆԵՐԻ ՇԱՐԺԻՉԻ, ՀԻԴՐԱՎԼԻԿԻ, ԿԱՄՐՋԱԿԻ, ՓՈԽԱՆՑՄԱՆ ՏՈՒՓԻ ՅՈՒՂԵՐԻ</w:t>
      </w:r>
    </w:p>
    <w:p w14:paraId="7DC8184A" w14:textId="4089D5B7" w:rsidR="00096865" w:rsidRPr="00A71D81" w:rsidRDefault="00160AE4" w:rsidP="00AB5203">
      <w:pPr>
        <w:ind w:firstLine="567"/>
        <w:jc w:val="center"/>
        <w:rPr>
          <w:rFonts w:ascii="GHEA Grapalat" w:hAnsi="GHEA Grapalat"/>
          <w:i/>
          <w:sz w:val="20"/>
          <w:lang w:val="af-ZA"/>
        </w:rPr>
      </w:pPr>
      <w:r w:rsidRPr="00A71D81">
        <w:rPr>
          <w:rFonts w:ascii="GHEA Grapalat" w:hAnsi="GHEA Grapalat"/>
          <w:b/>
          <w:sz w:val="20"/>
          <w:lang w:val="af-ZA"/>
        </w:rPr>
        <w:t xml:space="preserve">ՁԵՌՔԲԵՐՄԱՆ ՆՊԱՏԱԿՈՎ ՀԱՅՏԱՐԱՐՎԱԾ </w:t>
      </w:r>
      <w:r w:rsidR="008010D1">
        <w:rPr>
          <w:rFonts w:ascii="GHEA Grapalat" w:hAnsi="GHEA Grapalat"/>
          <w:b/>
          <w:sz w:val="20"/>
          <w:lang w:val="af-ZA"/>
        </w:rPr>
        <w:t xml:space="preserve">ԳՆԱՆՇՄԱՆ </w:t>
      </w:r>
      <w:r w:rsidR="00AB5203">
        <w:rPr>
          <w:rFonts w:ascii="GHEA Grapalat" w:hAnsi="GHEA Grapalat"/>
          <w:b/>
          <w:sz w:val="20"/>
          <w:lang w:val="af-ZA"/>
        </w:rPr>
        <w:t>ՀԱՐՑՄԱՆ</w:t>
      </w:r>
      <w:r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5213FD86"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528FA15C"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8010D1">
        <w:rPr>
          <w:rFonts w:ascii="GHEA Grapalat" w:hAnsi="GHEA Grapalat" w:cs="Sylfaen"/>
          <w:b/>
          <w:sz w:val="20"/>
        </w:rPr>
        <w:t>ԳՆԱՆՇՄԱՆ</w:t>
      </w:r>
      <w:r w:rsidR="008010D1" w:rsidRPr="00774285">
        <w:rPr>
          <w:rFonts w:ascii="GHEA Grapalat" w:hAnsi="GHEA Grapalat" w:cs="Sylfaen"/>
          <w:b/>
          <w:sz w:val="20"/>
          <w:lang w:val="af-ZA"/>
        </w:rPr>
        <w:t xml:space="preserve"> </w:t>
      </w:r>
      <w:r w:rsidR="00AB5203">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5EC32E01"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AB5203">
        <w:rPr>
          <w:rFonts w:ascii="GHEA Grapalat" w:hAnsi="GHEA Grapalat" w:cs="Times Armenian"/>
          <w:sz w:val="20"/>
          <w:lang w:val="af-ZA"/>
        </w:rPr>
        <w:t>ԷՋՕԸ-ԳՀԱՊՁԲ-2026/0</w:t>
      </w:r>
      <w:r w:rsidR="008051B8">
        <w:rPr>
          <w:rFonts w:ascii="GHEA Grapalat" w:hAnsi="GHEA Grapalat" w:cs="Times Armenian"/>
          <w:sz w:val="20"/>
          <w:lang w:val="hy-AM"/>
        </w:rPr>
        <w:t>5</w:t>
      </w:r>
      <w:r w:rsidR="00AB5203">
        <w:rPr>
          <w:rFonts w:ascii="GHEA Grapalat" w:hAnsi="GHEA Grapalat" w:cs="Times Armenian"/>
          <w:sz w:val="20"/>
          <w:lang w:val="hy-AM"/>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8010D1">
        <w:rPr>
          <w:rFonts w:ascii="GHEA Grapalat" w:hAnsi="GHEA Grapalat" w:cs="Sylfaen"/>
          <w:sz w:val="20"/>
        </w:rPr>
        <w:t>գնանշման</w:t>
      </w:r>
      <w:r w:rsidR="008010D1" w:rsidRPr="008010D1">
        <w:rPr>
          <w:rFonts w:ascii="GHEA Grapalat" w:hAnsi="GHEA Grapalat" w:cs="Sylfaen"/>
          <w:sz w:val="20"/>
          <w:lang w:val="af-ZA"/>
        </w:rPr>
        <w:t xml:space="preserve"> </w:t>
      </w:r>
      <w:r w:rsidR="00AB5203">
        <w:rPr>
          <w:rFonts w:ascii="GHEA Grapalat" w:hAnsi="GHEA Grapalat" w:cs="Sylfaen"/>
          <w:sz w:val="20"/>
        </w:rPr>
        <w:t>հարցման</w:t>
      </w:r>
      <w:r w:rsidR="00AB5203" w:rsidRPr="00A71D81">
        <w:rPr>
          <w:rFonts w:ascii="GHEA Grapalat" w:hAnsi="GHEA Grapalat" w:cs="Times Armenia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35253F60"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AB5203" w:rsidRPr="00AB5203">
        <w:rPr>
          <w:rFonts w:ascii="GHEA Grapalat" w:hAnsi="GHEA Grapalat" w:cs="Sylfaen"/>
          <w:sz w:val="20"/>
          <w:lang w:val="hy-AM"/>
        </w:rPr>
        <w:t>Էջմիածին</w:t>
      </w:r>
      <w:r w:rsidR="00A00E74" w:rsidRPr="00A71D81">
        <w:rPr>
          <w:rFonts w:ascii="GHEA Grapalat" w:hAnsi="GHEA Grapalat"/>
          <w:sz w:val="20"/>
          <w:lang w:val="af-ZA"/>
        </w:rPr>
        <w:t>»</w:t>
      </w:r>
      <w:r w:rsidR="00AB5203">
        <w:rPr>
          <w:rFonts w:ascii="GHEA Grapalat" w:hAnsi="GHEA Grapalat"/>
          <w:sz w:val="20"/>
          <w:lang w:val="hy-AM"/>
        </w:rPr>
        <w:t xml:space="preserve"> ՋՕԸ</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0E3F4BE4"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hyperlink r:id="rId9" w:history="1">
        <w:r w:rsidR="00AB5203" w:rsidRPr="00CE0B74">
          <w:rPr>
            <w:rStyle w:val="Hyperlink"/>
            <w:rFonts w:ascii="Sylfaen" w:hAnsi="Sylfaen"/>
            <w:color w:val="000000" w:themeColor="text1"/>
          </w:rPr>
          <w:t>echmiadzin-wua</w:t>
        </w:r>
        <w:r w:rsidR="00AB5203" w:rsidRPr="00CE0B74">
          <w:rPr>
            <w:rStyle w:val="Hyperlink"/>
            <w:color w:val="000000" w:themeColor="text1"/>
          </w:rPr>
          <w:t>@mail.ru</w:t>
        </w:r>
      </w:hyperlink>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4030FA57"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gramStart"/>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76C15" w:rsidRPr="00A71D81">
        <w:rPr>
          <w:rFonts w:ascii="GHEA Grapalat" w:hAnsi="GHEA Grapalat" w:cs="Sylfaen"/>
          <w:i w:val="0"/>
          <w:lang w:val="af-ZA"/>
        </w:rPr>
        <w:t>«</w:t>
      </w:r>
      <w:proofErr w:type="gramEnd"/>
      <w:r w:rsidR="00AB5203">
        <w:rPr>
          <w:rFonts w:ascii="GHEA Grapalat" w:hAnsi="GHEA Grapalat" w:cs="Sylfaen"/>
          <w:i w:val="0"/>
          <w:lang w:val="hy-AM"/>
        </w:rPr>
        <w:t>Էջմիածին</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AB5203">
        <w:rPr>
          <w:rFonts w:ascii="GHEA Grapalat" w:hAnsi="GHEA Grapalat"/>
          <w:i w:val="0"/>
          <w:lang w:val="hy-AM"/>
        </w:rPr>
        <w:t xml:space="preserve">ՋՕԸ–ի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D632F4">
        <w:rPr>
          <w:rFonts w:ascii="GHEA Grapalat" w:hAnsi="GHEA Grapalat"/>
          <w:b/>
          <w:i w:val="0"/>
          <w:lang w:val="ru-RU"/>
        </w:rPr>
        <w:t>տարբեր</w:t>
      </w:r>
      <w:r w:rsidR="00D632F4" w:rsidRPr="00D632F4">
        <w:rPr>
          <w:rFonts w:ascii="GHEA Grapalat" w:hAnsi="GHEA Grapalat"/>
          <w:b/>
          <w:i w:val="0"/>
          <w:lang w:val="en-US"/>
        </w:rPr>
        <w:t xml:space="preserve"> </w:t>
      </w:r>
      <w:r w:rsidR="00D632F4">
        <w:rPr>
          <w:rFonts w:ascii="GHEA Grapalat" w:hAnsi="GHEA Grapalat"/>
          <w:b/>
          <w:i w:val="0"/>
          <w:lang w:val="ru-RU"/>
        </w:rPr>
        <w:t>մեքենա</w:t>
      </w:r>
      <w:r w:rsidR="00D632F4" w:rsidRPr="00D632F4">
        <w:rPr>
          <w:rFonts w:ascii="GHEA Grapalat" w:hAnsi="GHEA Grapalat"/>
          <w:b/>
          <w:i w:val="0"/>
          <w:lang w:val="en-US"/>
        </w:rPr>
        <w:t>-</w:t>
      </w:r>
      <w:r w:rsidR="00D632F4">
        <w:rPr>
          <w:rFonts w:ascii="GHEA Grapalat" w:hAnsi="GHEA Grapalat"/>
          <w:b/>
          <w:i w:val="0"/>
          <w:lang w:val="ru-RU"/>
        </w:rPr>
        <w:t>մեխանիզմների</w:t>
      </w:r>
      <w:r w:rsidR="00D632F4" w:rsidRPr="00D632F4">
        <w:rPr>
          <w:rFonts w:ascii="GHEA Grapalat" w:hAnsi="GHEA Grapalat"/>
          <w:b/>
          <w:i w:val="0"/>
          <w:lang w:val="en-US"/>
        </w:rPr>
        <w:t xml:space="preserve"> </w:t>
      </w:r>
      <w:r w:rsidR="00D632F4">
        <w:rPr>
          <w:rFonts w:ascii="GHEA Grapalat" w:hAnsi="GHEA Grapalat"/>
          <w:b/>
          <w:i w:val="0"/>
          <w:lang w:val="ru-RU"/>
        </w:rPr>
        <w:t>շարժիչի</w:t>
      </w:r>
      <w:r w:rsidR="00D632F4" w:rsidRPr="00D632F4">
        <w:rPr>
          <w:rFonts w:ascii="GHEA Grapalat" w:hAnsi="GHEA Grapalat"/>
          <w:b/>
          <w:i w:val="0"/>
          <w:lang w:val="en-US"/>
        </w:rPr>
        <w:t xml:space="preserve">, </w:t>
      </w:r>
      <w:r w:rsidR="00D632F4">
        <w:rPr>
          <w:rFonts w:ascii="GHEA Grapalat" w:hAnsi="GHEA Grapalat"/>
          <w:b/>
          <w:i w:val="0"/>
          <w:lang w:val="ru-RU"/>
        </w:rPr>
        <w:t>հիդրավլիկի</w:t>
      </w:r>
      <w:r w:rsidR="00D632F4" w:rsidRPr="00D632F4">
        <w:rPr>
          <w:rFonts w:ascii="GHEA Grapalat" w:hAnsi="GHEA Grapalat"/>
          <w:b/>
          <w:i w:val="0"/>
          <w:lang w:val="en-US"/>
        </w:rPr>
        <w:t xml:space="preserve">, </w:t>
      </w:r>
      <w:r w:rsidR="00D632F4">
        <w:rPr>
          <w:rFonts w:ascii="GHEA Grapalat" w:hAnsi="GHEA Grapalat"/>
          <w:b/>
          <w:i w:val="0"/>
          <w:lang w:val="ru-RU"/>
        </w:rPr>
        <w:t>կամրջակի</w:t>
      </w:r>
      <w:r w:rsidR="00D632F4" w:rsidRPr="00D632F4">
        <w:rPr>
          <w:rFonts w:ascii="GHEA Grapalat" w:hAnsi="GHEA Grapalat"/>
          <w:b/>
          <w:i w:val="0"/>
          <w:lang w:val="en-US"/>
        </w:rPr>
        <w:t xml:space="preserve">, </w:t>
      </w:r>
      <w:r w:rsidR="00D632F4">
        <w:rPr>
          <w:rFonts w:ascii="GHEA Grapalat" w:hAnsi="GHEA Grapalat"/>
          <w:b/>
          <w:i w:val="0"/>
          <w:lang w:val="ru-RU"/>
        </w:rPr>
        <w:t>փոխանցման</w:t>
      </w:r>
      <w:r w:rsidR="00D632F4" w:rsidRPr="00D632F4">
        <w:rPr>
          <w:rFonts w:ascii="GHEA Grapalat" w:hAnsi="GHEA Grapalat"/>
          <w:b/>
          <w:i w:val="0"/>
          <w:lang w:val="en-US"/>
        </w:rPr>
        <w:t xml:space="preserve"> </w:t>
      </w:r>
      <w:r w:rsidR="00D632F4">
        <w:rPr>
          <w:rFonts w:ascii="GHEA Grapalat" w:hAnsi="GHEA Grapalat"/>
          <w:b/>
          <w:i w:val="0"/>
          <w:lang w:val="ru-RU"/>
        </w:rPr>
        <w:t>տուփի</w:t>
      </w:r>
      <w:r w:rsidR="00D632F4" w:rsidRPr="00D632F4">
        <w:rPr>
          <w:rFonts w:ascii="GHEA Grapalat" w:hAnsi="GHEA Grapalat"/>
          <w:b/>
          <w:i w:val="0"/>
          <w:lang w:val="en-US"/>
        </w:rPr>
        <w:t xml:space="preserve"> </w:t>
      </w:r>
      <w:r w:rsidR="00D632F4">
        <w:rPr>
          <w:rFonts w:ascii="GHEA Grapalat" w:hAnsi="GHEA Grapalat"/>
          <w:b/>
          <w:i w:val="0"/>
          <w:lang w:val="ru-RU"/>
        </w:rPr>
        <w:t>յուղերի</w:t>
      </w:r>
      <w:r w:rsidR="00B3278F" w:rsidRPr="00A71D81">
        <w:rPr>
          <w:rFonts w:ascii="GHEA Grapalat" w:hAnsi="GHEA Grapalat"/>
          <w:i w:val="0"/>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970EBD">
        <w:rPr>
          <w:rFonts w:ascii="GHEA Grapalat" w:hAnsi="GHEA Grapalat"/>
          <w:i w:val="0"/>
          <w:lang w:val="hy-AM"/>
        </w:rPr>
        <w:t>5</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w:t>
      </w:r>
      <w:r w:rsidR="00AB5203">
        <w:rPr>
          <w:rFonts w:ascii="GHEA Grapalat" w:hAnsi="GHEA Grapalat" w:cs="Sylfaen"/>
          <w:i w:val="0"/>
          <w:lang w:val="hy-AM"/>
        </w:rPr>
        <w:t>ո</w:t>
      </w:r>
      <w:r w:rsidR="00753E6E" w:rsidRPr="00A71D81">
        <w:rPr>
          <w:rFonts w:ascii="GHEA Grapalat" w:hAnsi="GHEA Grapalat" w:cs="Sylfaen"/>
          <w:i w:val="0"/>
        </w:rPr>
        <w:t>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6CE7A6B1" w:rsidR="006675F2" w:rsidRPr="00A71D81" w:rsidRDefault="008051B8" w:rsidP="008051B8">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 xml:space="preserve">       </w:t>
            </w:r>
            <w:r w:rsidR="00D30C7A"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8051B8">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8051B8" w:rsidRPr="00B95BCB" w14:paraId="69B811A7" w14:textId="77777777" w:rsidTr="006D2E03">
        <w:tc>
          <w:tcPr>
            <w:tcW w:w="1701" w:type="dxa"/>
            <w:vAlign w:val="center"/>
          </w:tcPr>
          <w:p w14:paraId="6D70B21A" w14:textId="77777777" w:rsidR="008051B8" w:rsidRPr="00A71D81" w:rsidRDefault="008051B8" w:rsidP="008051B8">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7845240E" w:rsidR="008051B8" w:rsidRPr="005E112D" w:rsidRDefault="00754B6F" w:rsidP="008051B8">
            <w:pPr>
              <w:pStyle w:val="BodyTextIndent2"/>
              <w:spacing w:line="240" w:lineRule="auto"/>
              <w:ind w:firstLine="0"/>
              <w:jc w:val="center"/>
              <w:rPr>
                <w:rFonts w:ascii="GHEA Grapalat" w:hAnsi="GHEA Grapalat"/>
                <w:sz w:val="16"/>
                <w:lang w:val="hy-AM"/>
              </w:rPr>
            </w:pPr>
            <w:r>
              <w:rPr>
                <w:rFonts w:ascii="GHEA Grapalat" w:hAnsi="GHEA Grapalat"/>
                <w:sz w:val="16"/>
                <w:lang w:val="hy-AM"/>
              </w:rPr>
              <w:t>480 000</w:t>
            </w:r>
          </w:p>
        </w:tc>
        <w:tc>
          <w:tcPr>
            <w:tcW w:w="7231" w:type="dxa"/>
            <w:vAlign w:val="center"/>
          </w:tcPr>
          <w:p w14:paraId="5E5B2570" w14:textId="5E4287AE" w:rsidR="008051B8" w:rsidRPr="00AB5203" w:rsidRDefault="008051B8" w:rsidP="008051B8">
            <w:pPr>
              <w:pStyle w:val="BodyTextIndent2"/>
              <w:spacing w:line="240" w:lineRule="auto"/>
              <w:ind w:firstLine="0"/>
              <w:rPr>
                <w:rFonts w:ascii="GHEA Grapalat" w:hAnsi="GHEA Grapalat"/>
                <w:vertAlign w:val="subscript"/>
                <w:lang w:val="hy-AM"/>
              </w:rPr>
            </w:pPr>
            <w:r>
              <w:rPr>
                <w:rFonts w:ascii="GHEA Grapalat" w:hAnsi="GHEA Grapalat" w:cs="Arial"/>
              </w:rPr>
              <w:t>JCB 3CX էքսկավատորի շարժիչի յուղ</w:t>
            </w:r>
          </w:p>
        </w:tc>
      </w:tr>
      <w:tr w:rsidR="008051B8" w:rsidRPr="00B3278F" w14:paraId="362288B0" w14:textId="77777777" w:rsidTr="006D2E03">
        <w:tc>
          <w:tcPr>
            <w:tcW w:w="1701" w:type="dxa"/>
            <w:vAlign w:val="center"/>
          </w:tcPr>
          <w:p w14:paraId="558A16F2" w14:textId="77777777" w:rsidR="008051B8" w:rsidRPr="00A71D81" w:rsidRDefault="008051B8" w:rsidP="008051B8">
            <w:pPr>
              <w:pStyle w:val="BodyTextIndent2"/>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center"/>
          </w:tcPr>
          <w:p w14:paraId="2D9F359B" w14:textId="4ED41DA0" w:rsidR="008051B8" w:rsidRPr="005E112D" w:rsidRDefault="00C32E35" w:rsidP="008051B8">
            <w:pPr>
              <w:pStyle w:val="BodyTextIndent2"/>
              <w:spacing w:line="240" w:lineRule="auto"/>
              <w:ind w:firstLine="0"/>
              <w:jc w:val="center"/>
              <w:rPr>
                <w:rFonts w:ascii="GHEA Grapalat" w:hAnsi="GHEA Grapalat"/>
                <w:sz w:val="16"/>
                <w:lang w:val="hy-AM"/>
              </w:rPr>
            </w:pPr>
            <w:r>
              <w:rPr>
                <w:rFonts w:ascii="GHEA Grapalat" w:hAnsi="GHEA Grapalat"/>
                <w:sz w:val="16"/>
                <w:lang w:val="hy-AM"/>
              </w:rPr>
              <w:t>390 000</w:t>
            </w:r>
          </w:p>
        </w:tc>
        <w:tc>
          <w:tcPr>
            <w:tcW w:w="7231" w:type="dxa"/>
            <w:vAlign w:val="center"/>
          </w:tcPr>
          <w:p w14:paraId="4FD8402B" w14:textId="1A336648" w:rsidR="008051B8" w:rsidRPr="00A71D81" w:rsidRDefault="008051B8" w:rsidP="008051B8">
            <w:pPr>
              <w:pStyle w:val="BodyTextIndent2"/>
              <w:spacing w:line="240" w:lineRule="auto"/>
              <w:ind w:firstLine="0"/>
              <w:rPr>
                <w:rFonts w:ascii="GHEA Grapalat" w:hAnsi="GHEA Grapalat"/>
              </w:rPr>
            </w:pPr>
            <w:r>
              <w:rPr>
                <w:rFonts w:ascii="GHEA Grapalat" w:hAnsi="GHEA Grapalat" w:cs="Arial"/>
              </w:rPr>
              <w:t>Շարժիչի յուղ</w:t>
            </w:r>
          </w:p>
        </w:tc>
      </w:tr>
      <w:tr w:rsidR="008051B8" w:rsidRPr="00B95BCB" w14:paraId="443803F7" w14:textId="77777777" w:rsidTr="006D2E03">
        <w:tc>
          <w:tcPr>
            <w:tcW w:w="1701" w:type="dxa"/>
            <w:vAlign w:val="center"/>
          </w:tcPr>
          <w:p w14:paraId="6123464F" w14:textId="7856BEC3" w:rsidR="008051B8" w:rsidRPr="005E112D" w:rsidRDefault="008051B8" w:rsidP="008051B8">
            <w:pPr>
              <w:pStyle w:val="BodyTextIndent2"/>
              <w:spacing w:line="240" w:lineRule="auto"/>
              <w:ind w:firstLine="0"/>
              <w:jc w:val="center"/>
              <w:rPr>
                <w:rFonts w:ascii="GHEA Grapalat" w:hAnsi="GHEA Grapalat"/>
                <w:sz w:val="16"/>
                <w:lang w:val="hy-AM"/>
              </w:rPr>
            </w:pPr>
            <w:r>
              <w:rPr>
                <w:rFonts w:ascii="GHEA Grapalat" w:hAnsi="GHEA Grapalat"/>
                <w:sz w:val="16"/>
                <w:lang w:val="hy-AM"/>
              </w:rPr>
              <w:t>3</w:t>
            </w:r>
          </w:p>
        </w:tc>
        <w:tc>
          <w:tcPr>
            <w:tcW w:w="1418" w:type="dxa"/>
            <w:vAlign w:val="center"/>
          </w:tcPr>
          <w:p w14:paraId="214D2642" w14:textId="7B7DA53B" w:rsidR="008051B8" w:rsidRPr="005E112D" w:rsidRDefault="00754B6F" w:rsidP="008051B8">
            <w:pPr>
              <w:pStyle w:val="BodyTextIndent2"/>
              <w:spacing w:line="240" w:lineRule="auto"/>
              <w:ind w:firstLine="0"/>
              <w:jc w:val="center"/>
              <w:rPr>
                <w:rFonts w:ascii="GHEA Grapalat" w:hAnsi="GHEA Grapalat"/>
                <w:sz w:val="16"/>
                <w:lang w:val="hy-AM"/>
              </w:rPr>
            </w:pPr>
            <w:r>
              <w:rPr>
                <w:rFonts w:ascii="GHEA Grapalat" w:hAnsi="GHEA Grapalat"/>
                <w:sz w:val="16"/>
                <w:lang w:val="hy-AM"/>
              </w:rPr>
              <w:t>1</w:t>
            </w:r>
            <w:r>
              <w:rPr>
                <w:rFonts w:ascii="Calibri" w:hAnsi="Calibri" w:cs="Calibri"/>
                <w:sz w:val="16"/>
                <w:lang w:val="hy-AM"/>
              </w:rPr>
              <w:t> </w:t>
            </w:r>
            <w:r>
              <w:rPr>
                <w:rFonts w:ascii="GHEA Grapalat" w:hAnsi="GHEA Grapalat"/>
                <w:sz w:val="16"/>
                <w:lang w:val="hy-AM"/>
              </w:rPr>
              <w:t>620</w:t>
            </w:r>
            <w:r>
              <w:rPr>
                <w:rFonts w:ascii="Calibri" w:hAnsi="Calibri" w:cs="Calibri"/>
                <w:sz w:val="16"/>
                <w:lang w:val="hy-AM"/>
              </w:rPr>
              <w:t> </w:t>
            </w:r>
            <w:r>
              <w:rPr>
                <w:rFonts w:ascii="GHEA Grapalat" w:hAnsi="GHEA Grapalat"/>
                <w:sz w:val="16"/>
                <w:lang w:val="hy-AM"/>
              </w:rPr>
              <w:t>000</w:t>
            </w:r>
          </w:p>
        </w:tc>
        <w:tc>
          <w:tcPr>
            <w:tcW w:w="7231" w:type="dxa"/>
            <w:vAlign w:val="center"/>
          </w:tcPr>
          <w:p w14:paraId="27C1787C" w14:textId="1173CE88" w:rsidR="008051B8" w:rsidRPr="00A71D81" w:rsidRDefault="008051B8" w:rsidP="008051B8">
            <w:pPr>
              <w:pStyle w:val="BodyTextIndent2"/>
              <w:spacing w:line="240" w:lineRule="auto"/>
              <w:ind w:firstLine="0"/>
              <w:rPr>
                <w:rFonts w:ascii="GHEA Grapalat" w:hAnsi="GHEA Grapalat"/>
              </w:rPr>
            </w:pPr>
            <w:r>
              <w:rPr>
                <w:rFonts w:ascii="GHEA Grapalat" w:hAnsi="GHEA Grapalat" w:cs="Arial"/>
              </w:rPr>
              <w:t>JCB 3CX էքսկավատորի հիդրավլիկի յուղ</w:t>
            </w:r>
          </w:p>
        </w:tc>
      </w:tr>
      <w:tr w:rsidR="008051B8" w:rsidRPr="00B95BCB" w14:paraId="19C852F9" w14:textId="77777777" w:rsidTr="006D2E03">
        <w:tc>
          <w:tcPr>
            <w:tcW w:w="1701" w:type="dxa"/>
            <w:vAlign w:val="center"/>
          </w:tcPr>
          <w:p w14:paraId="703673A1" w14:textId="32E13561" w:rsidR="008051B8" w:rsidRPr="005E112D" w:rsidRDefault="008051B8" w:rsidP="008051B8">
            <w:pPr>
              <w:pStyle w:val="BodyTextIndent2"/>
              <w:spacing w:line="240" w:lineRule="auto"/>
              <w:ind w:firstLine="0"/>
              <w:jc w:val="center"/>
              <w:rPr>
                <w:rFonts w:ascii="GHEA Grapalat" w:hAnsi="GHEA Grapalat"/>
                <w:sz w:val="16"/>
                <w:lang w:val="hy-AM"/>
              </w:rPr>
            </w:pPr>
            <w:r>
              <w:rPr>
                <w:rFonts w:ascii="GHEA Grapalat" w:hAnsi="GHEA Grapalat"/>
                <w:sz w:val="16"/>
                <w:lang w:val="hy-AM"/>
              </w:rPr>
              <w:t>4</w:t>
            </w:r>
          </w:p>
        </w:tc>
        <w:tc>
          <w:tcPr>
            <w:tcW w:w="1418" w:type="dxa"/>
            <w:vAlign w:val="center"/>
          </w:tcPr>
          <w:p w14:paraId="73FED7CE" w14:textId="1F9AFC8F" w:rsidR="008051B8" w:rsidRPr="005E112D" w:rsidRDefault="00C32E35" w:rsidP="008051B8">
            <w:pPr>
              <w:pStyle w:val="BodyTextIndent2"/>
              <w:spacing w:line="240" w:lineRule="auto"/>
              <w:ind w:firstLine="0"/>
              <w:jc w:val="center"/>
              <w:rPr>
                <w:rFonts w:ascii="GHEA Grapalat" w:hAnsi="GHEA Grapalat"/>
                <w:sz w:val="16"/>
                <w:lang w:val="hy-AM"/>
              </w:rPr>
            </w:pPr>
            <w:r>
              <w:rPr>
                <w:rFonts w:ascii="GHEA Grapalat" w:hAnsi="GHEA Grapalat"/>
                <w:sz w:val="16"/>
                <w:lang w:val="hy-AM"/>
              </w:rPr>
              <w:t>238 000</w:t>
            </w:r>
          </w:p>
        </w:tc>
        <w:tc>
          <w:tcPr>
            <w:tcW w:w="7231" w:type="dxa"/>
            <w:vAlign w:val="center"/>
          </w:tcPr>
          <w:p w14:paraId="12A9DE78" w14:textId="43CED60B" w:rsidR="008051B8" w:rsidRPr="00A71D81" w:rsidRDefault="008051B8" w:rsidP="008051B8">
            <w:pPr>
              <w:pStyle w:val="BodyTextIndent2"/>
              <w:spacing w:line="240" w:lineRule="auto"/>
              <w:ind w:firstLine="0"/>
              <w:rPr>
                <w:rFonts w:ascii="GHEA Grapalat" w:hAnsi="GHEA Grapalat"/>
              </w:rPr>
            </w:pPr>
            <w:r>
              <w:rPr>
                <w:rFonts w:ascii="GHEA Grapalat" w:hAnsi="GHEA Grapalat" w:cs="Arial"/>
              </w:rPr>
              <w:t>JCB 3CX էքսկավատորի կամրջակի յուղ</w:t>
            </w:r>
          </w:p>
        </w:tc>
      </w:tr>
      <w:tr w:rsidR="008051B8" w:rsidRPr="00B95BCB" w14:paraId="7D258361" w14:textId="77777777" w:rsidTr="006D2E03">
        <w:tc>
          <w:tcPr>
            <w:tcW w:w="1701" w:type="dxa"/>
            <w:vAlign w:val="center"/>
          </w:tcPr>
          <w:p w14:paraId="65E2A452" w14:textId="00FC1C40" w:rsidR="008051B8" w:rsidRPr="008051B8" w:rsidRDefault="008051B8" w:rsidP="008051B8">
            <w:pPr>
              <w:pStyle w:val="BodyTextIndent2"/>
              <w:spacing w:line="240" w:lineRule="auto"/>
              <w:ind w:firstLine="0"/>
              <w:jc w:val="center"/>
              <w:rPr>
                <w:rFonts w:ascii="GHEA Grapalat" w:hAnsi="GHEA Grapalat"/>
                <w:lang w:val="hy-AM"/>
              </w:rPr>
            </w:pPr>
            <w:r>
              <w:rPr>
                <w:rFonts w:ascii="GHEA Grapalat" w:hAnsi="GHEA Grapalat"/>
                <w:lang w:val="hy-AM"/>
              </w:rPr>
              <w:t>5</w:t>
            </w:r>
          </w:p>
        </w:tc>
        <w:tc>
          <w:tcPr>
            <w:tcW w:w="1418" w:type="dxa"/>
            <w:vAlign w:val="center"/>
          </w:tcPr>
          <w:p w14:paraId="42C6DC91" w14:textId="2703E5D6" w:rsidR="008051B8" w:rsidRPr="00C32E35" w:rsidRDefault="00C32E35" w:rsidP="008051B8">
            <w:pPr>
              <w:pStyle w:val="BodyTextIndent2"/>
              <w:spacing w:line="240" w:lineRule="auto"/>
              <w:ind w:firstLine="0"/>
              <w:jc w:val="center"/>
              <w:rPr>
                <w:rFonts w:ascii="GHEA Grapalat" w:hAnsi="GHEA Grapalat"/>
                <w:lang w:val="hy-AM"/>
              </w:rPr>
            </w:pPr>
            <w:r w:rsidRPr="00B95BCB">
              <w:rPr>
                <w:rFonts w:ascii="GHEA Grapalat" w:hAnsi="GHEA Grapalat"/>
                <w:sz w:val="16"/>
                <w:lang w:val="hy-AM"/>
              </w:rPr>
              <w:t>120 000</w:t>
            </w:r>
          </w:p>
        </w:tc>
        <w:tc>
          <w:tcPr>
            <w:tcW w:w="7231" w:type="dxa"/>
            <w:vAlign w:val="center"/>
          </w:tcPr>
          <w:p w14:paraId="62088D67" w14:textId="2F000B53" w:rsidR="008051B8" w:rsidRPr="00A71D81" w:rsidRDefault="008051B8" w:rsidP="008051B8">
            <w:pPr>
              <w:pStyle w:val="BodyTextIndent2"/>
              <w:spacing w:line="240" w:lineRule="auto"/>
              <w:ind w:firstLine="0"/>
              <w:rPr>
                <w:rFonts w:ascii="GHEA Grapalat" w:hAnsi="GHEA Grapalat"/>
              </w:rPr>
            </w:pPr>
            <w:r>
              <w:rPr>
                <w:rFonts w:ascii="GHEA Grapalat" w:hAnsi="GHEA Grapalat" w:cs="Arial"/>
              </w:rPr>
              <w:t xml:space="preserve"> JCB 3CX էքսկավատորի փոխանցման տուփի յուղ</w:t>
            </w:r>
          </w:p>
        </w:tc>
      </w:tr>
    </w:tbl>
    <w:p w14:paraId="32DB83B8" w14:textId="77777777" w:rsidR="008051B8" w:rsidRDefault="008051B8" w:rsidP="00EF3662">
      <w:pPr>
        <w:pStyle w:val="BodyTextIndent2"/>
        <w:spacing w:line="240" w:lineRule="auto"/>
        <w:ind w:firstLine="567"/>
        <w:rPr>
          <w:rFonts w:ascii="GHEA Grapalat" w:hAnsi="GHEA Grapalat"/>
        </w:rPr>
      </w:pPr>
    </w:p>
    <w:p w14:paraId="232E0DB6" w14:textId="0DF2B377"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38D0C121" w14:textId="77777777" w:rsidR="0085236E" w:rsidRPr="00A71D81" w:rsidRDefault="00845AA5" w:rsidP="00EF3662">
      <w:pPr>
        <w:pStyle w:val="BodyTextIndent2"/>
        <w:spacing w:line="240" w:lineRule="auto"/>
        <w:ind w:firstLine="567"/>
        <w:rPr>
          <w:rFonts w:ascii="GHEA Grapalat" w:hAnsi="GHEA Grapalat"/>
        </w:rPr>
      </w:pPr>
      <w:r w:rsidRPr="00A71D81">
        <w:rPr>
          <w:rFonts w:ascii="GHEA Grapalat" w:hAnsi="GHEA Grapalat"/>
        </w:rPr>
        <w:t>1.2 Սույն ընթացակարգի շրջանակում</w:t>
      </w:r>
      <w:r w:rsidR="0085236E" w:rsidRPr="00A71D81">
        <w:rPr>
          <w:rFonts w:ascii="GHEA Grapalat" w:hAnsi="GHEA Grapalat"/>
        </w:rPr>
        <w:t>,</w:t>
      </w:r>
      <w:r w:rsidRPr="00A71D81">
        <w:rPr>
          <w:rFonts w:ascii="GHEA Grapalat" w:hAnsi="GHEA Grapalat"/>
        </w:rPr>
        <w:t xml:space="preserve"> </w:t>
      </w:r>
      <w:r w:rsidR="0085236E" w:rsidRPr="00A71D81">
        <w:rPr>
          <w:rFonts w:ascii="GHEA Grapalat" w:hAnsi="GHEA Grapalat"/>
        </w:rPr>
        <w:t>ընտրված մասնակցի առաջարկության հիման վրա, կհատկացվի կանխավճար` ներքոհիշյալ չափով և ժամկետներում`</w:t>
      </w:r>
    </w:p>
    <w:p w14:paraId="3B8DE9CD" w14:textId="77777777" w:rsidR="006C08B6" w:rsidRPr="00A71D81"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A71D81" w14:paraId="50E43FE8" w14:textId="77777777" w:rsidTr="006D1826">
        <w:trPr>
          <w:jc w:val="center"/>
        </w:trPr>
        <w:tc>
          <w:tcPr>
            <w:tcW w:w="6356" w:type="dxa"/>
            <w:gridSpan w:val="2"/>
          </w:tcPr>
          <w:p w14:paraId="4E4F3D01" w14:textId="77777777" w:rsidR="0085236E" w:rsidRPr="00A71D81" w:rsidRDefault="0085236E" w:rsidP="00EF3662">
            <w:pPr>
              <w:pStyle w:val="BodyTextIndent2"/>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Կանխավճարի հատկացման</w:t>
            </w:r>
          </w:p>
        </w:tc>
      </w:tr>
      <w:tr w:rsidR="0085236E" w:rsidRPr="00A71D81" w14:paraId="7801970D" w14:textId="77777777" w:rsidTr="006D1826">
        <w:trPr>
          <w:jc w:val="center"/>
        </w:trPr>
        <w:tc>
          <w:tcPr>
            <w:tcW w:w="2580" w:type="dxa"/>
            <w:vAlign w:val="center"/>
          </w:tcPr>
          <w:p w14:paraId="5F747A60" w14:textId="77777777" w:rsidR="0085236E" w:rsidRPr="00A71D81" w:rsidRDefault="0085236E" w:rsidP="00EF3662">
            <w:pPr>
              <w:pStyle w:val="BodyTextIndent2"/>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 xml:space="preserve">առավելագույն չափը </w:t>
            </w:r>
            <w:r w:rsidR="00816505" w:rsidRPr="00A71D81">
              <w:rPr>
                <w:rFonts w:ascii="GHEA Grapalat" w:hAnsi="GHEA Grapalat" w:cs="Sylfaen"/>
                <w:b/>
                <w:i/>
                <w:sz w:val="16"/>
                <w:szCs w:val="16"/>
                <w:lang w:val="es-ES"/>
              </w:rPr>
              <w:t>(</w:t>
            </w:r>
            <w:r w:rsidRPr="00A71D81">
              <w:rPr>
                <w:rFonts w:ascii="GHEA Grapalat" w:hAnsi="GHEA Grapalat" w:cs="Sylfaen"/>
                <w:b/>
                <w:i/>
                <w:sz w:val="16"/>
                <w:szCs w:val="16"/>
                <w:lang w:val="es-ES"/>
              </w:rPr>
              <w:t>ՀՀ դրամ</w:t>
            </w:r>
            <w:r w:rsidR="00816505" w:rsidRPr="00A71D81">
              <w:rPr>
                <w:rFonts w:ascii="GHEA Grapalat" w:hAnsi="GHEA Grapalat" w:cs="Sylfaen"/>
                <w:b/>
                <w:i/>
                <w:sz w:val="16"/>
                <w:szCs w:val="16"/>
                <w:lang w:val="es-ES"/>
              </w:rPr>
              <w:t>)</w:t>
            </w:r>
          </w:p>
        </w:tc>
        <w:tc>
          <w:tcPr>
            <w:tcW w:w="3776" w:type="dxa"/>
            <w:vAlign w:val="center"/>
          </w:tcPr>
          <w:p w14:paraId="12879F93" w14:textId="77777777" w:rsidR="0085236E" w:rsidRPr="00A71D81" w:rsidRDefault="0085236E" w:rsidP="00EF3662">
            <w:pPr>
              <w:pStyle w:val="BodyTextIndent2"/>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ժամկետը (</w:t>
            </w:r>
            <w:r w:rsidR="00816505" w:rsidRPr="00A71D81">
              <w:rPr>
                <w:rFonts w:ascii="GHEA Grapalat" w:hAnsi="GHEA Grapalat" w:cs="Sylfaen"/>
                <w:b/>
                <w:i/>
                <w:sz w:val="16"/>
                <w:szCs w:val="16"/>
                <w:lang w:val="es-ES"/>
              </w:rPr>
              <w:t xml:space="preserve">ամիսը, </w:t>
            </w:r>
            <w:r w:rsidRPr="00A71D81">
              <w:rPr>
                <w:rFonts w:ascii="GHEA Grapalat" w:hAnsi="GHEA Grapalat" w:cs="Sylfaen"/>
                <w:b/>
                <w:i/>
                <w:sz w:val="16"/>
                <w:szCs w:val="16"/>
                <w:lang w:val="es-ES"/>
              </w:rPr>
              <w:t>տարեթիվը)</w:t>
            </w:r>
          </w:p>
        </w:tc>
      </w:tr>
      <w:tr w:rsidR="0085236E" w:rsidRPr="00A71D81" w14:paraId="792E7CF0" w14:textId="77777777" w:rsidTr="006D1826">
        <w:trPr>
          <w:jc w:val="center"/>
        </w:trPr>
        <w:tc>
          <w:tcPr>
            <w:tcW w:w="2580" w:type="dxa"/>
          </w:tcPr>
          <w:p w14:paraId="700CC6F4" w14:textId="77777777" w:rsidR="0085236E" w:rsidRPr="00A71D81" w:rsidRDefault="0085236E" w:rsidP="00EF3662">
            <w:pPr>
              <w:jc w:val="center"/>
              <w:rPr>
                <w:rFonts w:ascii="GHEA Grapalat" w:hAnsi="GHEA Grapalat"/>
                <w:sz w:val="20"/>
                <w:szCs w:val="20"/>
              </w:rPr>
            </w:pPr>
          </w:p>
        </w:tc>
        <w:tc>
          <w:tcPr>
            <w:tcW w:w="3776" w:type="dxa"/>
          </w:tcPr>
          <w:p w14:paraId="35397AF3" w14:textId="77777777" w:rsidR="0085236E" w:rsidRPr="00A71D81" w:rsidRDefault="0085236E" w:rsidP="00EF3662">
            <w:pPr>
              <w:jc w:val="center"/>
              <w:rPr>
                <w:rFonts w:ascii="GHEA Grapalat" w:hAnsi="GHEA Grapalat"/>
                <w:sz w:val="20"/>
                <w:szCs w:val="20"/>
              </w:rPr>
            </w:pPr>
          </w:p>
        </w:tc>
      </w:tr>
      <w:tr w:rsidR="0085236E" w:rsidRPr="00A71D81" w14:paraId="67F415CC" w14:textId="77777777" w:rsidTr="006D1826">
        <w:trPr>
          <w:jc w:val="center"/>
        </w:trPr>
        <w:tc>
          <w:tcPr>
            <w:tcW w:w="2580" w:type="dxa"/>
          </w:tcPr>
          <w:p w14:paraId="077BFA07" w14:textId="77777777" w:rsidR="0085236E" w:rsidRPr="00A71D81" w:rsidRDefault="0085236E" w:rsidP="00EF3662">
            <w:pPr>
              <w:jc w:val="center"/>
              <w:rPr>
                <w:rFonts w:ascii="GHEA Grapalat" w:hAnsi="GHEA Grapalat"/>
                <w:sz w:val="20"/>
                <w:szCs w:val="20"/>
              </w:rPr>
            </w:pPr>
          </w:p>
        </w:tc>
        <w:tc>
          <w:tcPr>
            <w:tcW w:w="3776" w:type="dxa"/>
          </w:tcPr>
          <w:p w14:paraId="3A339551" w14:textId="77777777" w:rsidR="0085236E" w:rsidRPr="00A71D81" w:rsidRDefault="0085236E" w:rsidP="00EF3662">
            <w:pPr>
              <w:jc w:val="center"/>
              <w:rPr>
                <w:rFonts w:ascii="GHEA Grapalat" w:hAnsi="GHEA Grapalat"/>
                <w:sz w:val="20"/>
                <w:szCs w:val="20"/>
              </w:rPr>
            </w:pPr>
          </w:p>
        </w:tc>
      </w:tr>
    </w:tbl>
    <w:p w14:paraId="19F516FE" w14:textId="77777777" w:rsidR="0085236E" w:rsidRPr="00A71D81" w:rsidRDefault="0085236E" w:rsidP="00EF3662">
      <w:pPr>
        <w:ind w:firstLine="375"/>
        <w:jc w:val="both"/>
        <w:rPr>
          <w:rFonts w:ascii="GHEA Grapalat" w:hAnsi="GHEA Grapalat"/>
        </w:rPr>
      </w:pPr>
    </w:p>
    <w:p w14:paraId="6A7FC69E" w14:textId="77777777" w:rsidR="0085236E" w:rsidRPr="00A71D81" w:rsidRDefault="0085236E" w:rsidP="00EF3662">
      <w:pPr>
        <w:pStyle w:val="BodyTextIndent2"/>
        <w:spacing w:line="240" w:lineRule="auto"/>
        <w:ind w:firstLine="567"/>
        <w:rPr>
          <w:rFonts w:ascii="GHEA Grapalat" w:hAnsi="GHEA Grapalat"/>
        </w:rPr>
      </w:pPr>
      <w:r w:rsidRPr="00A71D81">
        <w:rPr>
          <w:rFonts w:ascii="GHEA Grapalat" w:hAnsi="GHEA Grapalat"/>
        </w:rPr>
        <w:t xml:space="preserve">Ընդ որում կանխավճարի հատկացումը </w:t>
      </w:r>
      <w:r w:rsidR="00816505" w:rsidRPr="00A71D81">
        <w:rPr>
          <w:rFonts w:ascii="GHEA Grapalat" w:hAnsi="GHEA Grapalat"/>
        </w:rPr>
        <w:t xml:space="preserve">ընտրված մասնակցին </w:t>
      </w:r>
      <w:r w:rsidRPr="00A71D81">
        <w:rPr>
          <w:rFonts w:ascii="GHEA Grapalat" w:hAnsi="GHEA Grapalat"/>
        </w:rPr>
        <w:t>կ</w:t>
      </w:r>
      <w:r w:rsidR="00816505" w:rsidRPr="00A71D81">
        <w:rPr>
          <w:rFonts w:ascii="GHEA Grapalat" w:hAnsi="GHEA Grapalat"/>
        </w:rPr>
        <w:t xml:space="preserve">տրամադրվի </w:t>
      </w:r>
      <w:r w:rsidRPr="00A71D81">
        <w:rPr>
          <w:rFonts w:ascii="GHEA Grapalat" w:hAnsi="GHEA Grapalat"/>
        </w:rPr>
        <w:t xml:space="preserve">սույն հրավերի 1-ին մասի </w:t>
      </w:r>
      <w:r w:rsidR="00EC2345" w:rsidRPr="00A71D81">
        <w:rPr>
          <w:rFonts w:ascii="GHEA Grapalat" w:hAnsi="GHEA Grapalat"/>
        </w:rPr>
        <w:t>10</w:t>
      </w:r>
      <w:r w:rsidR="00F61D7A" w:rsidRPr="00A71D81">
        <w:rPr>
          <w:rFonts w:ascii="GHEA Grapalat" w:hAnsi="GHEA Grapalat"/>
        </w:rPr>
        <w:t>.</w:t>
      </w:r>
      <w:r w:rsidR="00177245" w:rsidRPr="00A71D81">
        <w:rPr>
          <w:rFonts w:ascii="GHEA Grapalat" w:hAnsi="GHEA Grapalat"/>
        </w:rPr>
        <w:t>5</w:t>
      </w:r>
      <w:r w:rsidRPr="00A71D81">
        <w:rPr>
          <w:rFonts w:ascii="GHEA Grapalat" w:hAnsi="GHEA Grapalat"/>
        </w:rPr>
        <w:t xml:space="preserve"> կետով սահմանված պայմաններով</w:t>
      </w:r>
      <w:r w:rsidR="00816505" w:rsidRPr="00A71D81">
        <w:rPr>
          <w:rFonts w:ascii="GHEA Grapalat" w:hAnsi="GHEA Grapalat"/>
        </w:rPr>
        <w:t>, իսկ կանխավճարի մարումը կիրականացվի կնքվելիք պայմանագրով սահմանված կարգով</w:t>
      </w:r>
      <w:r w:rsidRPr="00A71D81">
        <w:rPr>
          <w:rFonts w:ascii="GHEA Grapalat" w:hAnsi="GHEA Grapalat"/>
        </w:rPr>
        <w:t xml:space="preserve">:  </w:t>
      </w:r>
    </w:p>
    <w:p w14:paraId="42F38C04" w14:textId="77777777" w:rsidR="00096865" w:rsidRPr="00A71D81" w:rsidRDefault="00096865" w:rsidP="00EF3662">
      <w:pPr>
        <w:ind w:firstLine="567"/>
        <w:rPr>
          <w:rFonts w:ascii="GHEA Grapalat" w:hAnsi="GHEA Grapalat" w:cs="Sylfaen"/>
          <w:i/>
          <w:sz w:val="20"/>
          <w:lang w:val="es-ES"/>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4C8BC56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lastRenderedPageBreak/>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w:t>
      </w:r>
      <w:r w:rsidRPr="00A71D81">
        <w:rPr>
          <w:rFonts w:ascii="GHEA Grapalat" w:hAnsi="GHEA Grapalat"/>
          <w:color w:val="000000"/>
          <w:sz w:val="20"/>
          <w:szCs w:val="20"/>
          <w:lang w:val="hy-AM"/>
        </w:rPr>
        <w:lastRenderedPageBreak/>
        <w:t>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lastRenderedPageBreak/>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3"/>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CF6A0CE"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8010D1">
        <w:rPr>
          <w:rFonts w:ascii="GHEA Grapalat" w:hAnsi="GHEA Grapalat" w:cs="Sylfaen"/>
          <w:szCs w:val="24"/>
          <w:lang w:val="hy-AM"/>
        </w:rPr>
        <w:t xml:space="preserve">գնանշման </w:t>
      </w:r>
      <w:r w:rsidR="00AB5203">
        <w:rPr>
          <w:rFonts w:ascii="GHEA Grapalat" w:hAnsi="GHEA Grapalat" w:cs="Sylfaen"/>
          <w:szCs w:val="24"/>
          <w:lang w:val="hy-AM"/>
        </w:rPr>
        <w:t>հարցման</w:t>
      </w:r>
      <w:r w:rsidR="00AB5203"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523E3D9B"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AB5203">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8051B8">
        <w:rPr>
          <w:rFonts w:ascii="GHEA Grapalat" w:hAnsi="GHEA Grapalat" w:cs="Sylfaen"/>
          <w:sz w:val="24"/>
          <w:szCs w:val="24"/>
          <w:lang w:val="hy-AM"/>
        </w:rPr>
        <w:t>11</w:t>
      </w:r>
      <w:r w:rsidR="00AB5203" w:rsidRPr="00AB5203">
        <w:rPr>
          <w:rFonts w:ascii="GHEA Grapalat" w:hAnsi="GHEA Grapalat" w:cs="Sylfaen"/>
          <w:sz w:val="24"/>
          <w:szCs w:val="24"/>
          <w:lang w:val="hy-AM"/>
        </w:rPr>
        <w:t>։00</w:t>
      </w:r>
      <w:r w:rsidRPr="00AB5203">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AB5203">
        <w:rPr>
          <w:rFonts w:ascii="GHEA Grapalat" w:hAnsi="GHEA Grapalat" w:cs="Sylfaen"/>
          <w:szCs w:val="24"/>
          <w:lang w:val="hy-AM"/>
        </w:rPr>
        <w:t>ք Էջմիածին Զվարթնոց ավան</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7E242887"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AB5203" w:rsidRPr="00AB5203">
        <w:rPr>
          <w:rFonts w:ascii="GHEA Grapalat" w:hAnsi="GHEA Grapalat" w:cs="Sylfaen"/>
          <w:szCs w:val="24"/>
          <w:lang w:val="hy-AM"/>
        </w:rPr>
        <w:t>Անժելա Իսկենդարյանը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5F1C06" w:rsidRPr="005F1C06">
        <w:rPr>
          <w:rFonts w:ascii="GHEA Grapalat" w:hAnsi="GHEA Grapalat" w:cs="Sylfaen"/>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4"/>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5"/>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32ED0E1C"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5A85928E"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AB5203">
        <w:rPr>
          <w:rFonts w:ascii="GHEA Grapalat" w:hAnsi="GHEA Grapalat" w:cs="Sylfaen"/>
          <w:szCs w:val="24"/>
          <w:lang w:val="hy-AM"/>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AB5203">
        <w:rPr>
          <w:rFonts w:ascii="GHEA Grapalat" w:hAnsi="GHEA Grapalat" w:cs="Sylfaen"/>
          <w:szCs w:val="24"/>
          <w:lang w:val="hy-AM"/>
        </w:rPr>
        <w:t>1</w:t>
      </w:r>
      <w:r w:rsidR="008051B8">
        <w:rPr>
          <w:rFonts w:ascii="GHEA Grapalat" w:hAnsi="GHEA Grapalat" w:cs="Sylfaen"/>
          <w:szCs w:val="24"/>
          <w:lang w:val="hy-AM"/>
        </w:rPr>
        <w:t>1</w:t>
      </w:r>
      <w:r w:rsidR="00AB5203">
        <w:rPr>
          <w:rFonts w:ascii="GHEA Grapalat" w:hAnsi="GHEA Grapalat" w:cs="Sylfaen"/>
          <w:szCs w:val="24"/>
          <w:lang w:val="hy-AM"/>
        </w:rPr>
        <w:t>։00</w:t>
      </w:r>
      <w:r w:rsidR="004348F9" w:rsidRPr="006D2E03">
        <w:rPr>
          <w:rFonts w:ascii="GHEA Grapalat" w:hAnsi="GHEA Grapalat" w:cs="Sylfaen"/>
          <w:szCs w:val="24"/>
        </w:rPr>
        <w:t>-</w:t>
      </w:r>
      <w:r w:rsidR="004348F9" w:rsidRPr="004849E4">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4849E4">
        <w:rPr>
          <w:rFonts w:ascii="GHEA Grapalat" w:hAnsi="GHEA Grapalat" w:cs="Sylfaen"/>
          <w:sz w:val="20"/>
          <w:lang w:val="hy-AM"/>
        </w:rPr>
        <w:t>Հայտերի</w:t>
      </w:r>
      <w:r w:rsidRPr="006D2E03">
        <w:rPr>
          <w:rFonts w:ascii="GHEA Grapalat" w:hAnsi="GHEA Grapalat" w:cs="Sylfaen"/>
          <w:sz w:val="20"/>
          <w:lang w:val="af-ZA"/>
        </w:rPr>
        <w:t xml:space="preserve"> </w:t>
      </w:r>
      <w:r w:rsidRPr="004849E4">
        <w:rPr>
          <w:rFonts w:ascii="GHEA Grapalat" w:hAnsi="GHEA Grapalat" w:cs="Sylfaen"/>
          <w:sz w:val="20"/>
          <w:lang w:val="hy-AM"/>
        </w:rPr>
        <w:t>բացման</w:t>
      </w:r>
      <w:r w:rsidRPr="006D2E03">
        <w:rPr>
          <w:rFonts w:ascii="GHEA Grapalat" w:hAnsi="GHEA Grapalat" w:cs="Sylfaen"/>
          <w:sz w:val="20"/>
          <w:lang w:val="af-ZA"/>
        </w:rPr>
        <w:t xml:space="preserve"> </w:t>
      </w:r>
      <w:r w:rsidRPr="004849E4">
        <w:rPr>
          <w:rFonts w:ascii="GHEA Grapalat" w:hAnsi="GHEA Grapalat" w:cs="Sylfaen"/>
          <w:sz w:val="20"/>
          <w:lang w:val="hy-AM"/>
        </w:rPr>
        <w:t>և</w:t>
      </w:r>
      <w:r w:rsidRPr="006D2E03">
        <w:rPr>
          <w:rFonts w:ascii="GHEA Grapalat" w:hAnsi="GHEA Grapalat" w:cs="Sylfaen"/>
          <w:sz w:val="20"/>
          <w:lang w:val="af-ZA"/>
        </w:rPr>
        <w:t xml:space="preserve"> </w:t>
      </w:r>
      <w:r w:rsidRPr="004849E4">
        <w:rPr>
          <w:rFonts w:ascii="GHEA Grapalat" w:hAnsi="GHEA Grapalat" w:cs="Sylfaen"/>
          <w:sz w:val="20"/>
          <w:lang w:val="hy-AM"/>
        </w:rPr>
        <w:t>գնահատման</w:t>
      </w:r>
      <w:r w:rsidRPr="006D2E03">
        <w:rPr>
          <w:rFonts w:ascii="GHEA Grapalat" w:hAnsi="GHEA Grapalat" w:cs="Sylfaen"/>
          <w:sz w:val="20"/>
          <w:lang w:val="af-ZA"/>
        </w:rPr>
        <w:t xml:space="preserve"> </w:t>
      </w:r>
      <w:r w:rsidRPr="004849E4">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4849E4">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4849E4">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4849E4">
        <w:rPr>
          <w:rFonts w:ascii="GHEA Grapalat" w:hAnsi="GHEA Grapalat" w:cs="Sylfaen"/>
          <w:sz w:val="20"/>
          <w:lang w:val="hy-AM"/>
        </w:rPr>
        <w:t>սույն</w:t>
      </w:r>
      <w:r w:rsidRPr="006D2E03">
        <w:rPr>
          <w:rFonts w:ascii="GHEA Grapalat" w:hAnsi="GHEA Grapalat" w:cs="Sylfaen"/>
          <w:sz w:val="20"/>
          <w:lang w:val="af-ZA"/>
        </w:rPr>
        <w:t xml:space="preserve"> </w:t>
      </w:r>
      <w:r w:rsidRPr="004849E4">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4849E4">
        <w:rPr>
          <w:rFonts w:ascii="GHEA Grapalat" w:hAnsi="GHEA Grapalat" w:cs="Sylfaen"/>
          <w:sz w:val="20"/>
          <w:lang w:val="hy-AM"/>
        </w:rPr>
        <w:t>շրջանակում</w:t>
      </w:r>
      <w:r w:rsidRPr="006D2E03">
        <w:rPr>
          <w:rFonts w:ascii="GHEA Grapalat" w:hAnsi="GHEA Grapalat" w:cs="Sylfaen"/>
          <w:sz w:val="20"/>
          <w:lang w:val="af-ZA"/>
        </w:rPr>
        <w:t xml:space="preserve"> </w:t>
      </w:r>
      <w:r w:rsidRPr="004849E4">
        <w:rPr>
          <w:rFonts w:ascii="GHEA Grapalat" w:hAnsi="GHEA Grapalat" w:cs="Sylfaen"/>
          <w:sz w:val="20"/>
          <w:lang w:val="hy-AM"/>
        </w:rPr>
        <w:t>գնվելիք</w:t>
      </w:r>
      <w:r w:rsidRPr="006D2E03">
        <w:rPr>
          <w:rFonts w:ascii="GHEA Grapalat" w:hAnsi="GHEA Grapalat" w:cs="Sylfaen"/>
          <w:sz w:val="20"/>
          <w:lang w:val="af-ZA"/>
        </w:rPr>
        <w:t xml:space="preserve"> </w:t>
      </w:r>
      <w:r w:rsidRPr="004849E4">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4849E4">
        <w:rPr>
          <w:rFonts w:ascii="GHEA Grapalat" w:hAnsi="GHEA Grapalat" w:cs="Sylfaen"/>
          <w:sz w:val="20"/>
          <w:lang w:val="hy-AM"/>
        </w:rPr>
        <w:t>ինչպես</w:t>
      </w:r>
      <w:r w:rsidRPr="006D2E03">
        <w:rPr>
          <w:rFonts w:ascii="GHEA Grapalat" w:hAnsi="GHEA Grapalat" w:cs="Sylfaen"/>
          <w:sz w:val="20"/>
          <w:lang w:val="af-ZA"/>
        </w:rPr>
        <w:t xml:space="preserve"> </w:t>
      </w:r>
      <w:r w:rsidRPr="004849E4">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1F73E3B3" w14:textId="6482265B" w:rsidR="00AB5203" w:rsidRPr="002426DF" w:rsidRDefault="00FD2748" w:rsidP="00AB5203">
      <w:pPr>
        <w:pStyle w:val="BodyTextIndent"/>
        <w:spacing w:line="240" w:lineRule="auto"/>
        <w:ind w:firstLine="567"/>
        <w:rPr>
          <w:rFonts w:ascii="Sylfaen" w:hAnsi="Sylfaen"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lastRenderedPageBreak/>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4849E4">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4849E4">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4849E4">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ՀՀ</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Կենտրոնական</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բանկի</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կողմից</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սահմանված</w:t>
      </w:r>
      <w:r w:rsidR="00AB5203" w:rsidRPr="004849E4">
        <w:rPr>
          <w:rFonts w:ascii="GHEA Grapalat" w:hAnsi="GHEA Grapalat" w:cs="Sylfaen"/>
          <w:i w:val="0"/>
          <w:szCs w:val="24"/>
          <w:lang w:val="af-ZA"/>
        </w:rPr>
        <w:t xml:space="preserve"> </w:t>
      </w:r>
      <w:r w:rsidR="00AB5203" w:rsidRPr="00AB5203">
        <w:rPr>
          <w:rFonts w:ascii="GHEA Grapalat" w:hAnsi="GHEA Grapalat" w:cs="Sylfaen"/>
          <w:i w:val="0"/>
          <w:szCs w:val="24"/>
          <w:lang w:val="ru-RU"/>
        </w:rPr>
        <w:t>փոխարժեքով։</w:t>
      </w:r>
      <w:r w:rsidR="00AB5203" w:rsidRPr="002426DF">
        <w:rPr>
          <w:rFonts w:ascii="Sylfaen" w:hAnsi="Sylfaen"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w:t>
      </w:r>
      <w:r w:rsidR="00D14B02" w:rsidRPr="00A71D81">
        <w:rPr>
          <w:rFonts w:ascii="GHEA Grapalat" w:hAnsi="GHEA Grapalat" w:cs="Sylfaen"/>
          <w:sz w:val="20"/>
          <w:lang w:val="hy-AM"/>
        </w:rPr>
        <w:lastRenderedPageBreak/>
        <w:t>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lastRenderedPageBreak/>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4849E4"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4849E4">
        <w:rPr>
          <w:rFonts w:ascii="GHEA Grapalat" w:hAnsi="GHEA Grapalat"/>
        </w:rPr>
        <w:t xml:space="preserve">18 </w:t>
      </w:r>
      <w:r w:rsidR="00571F29" w:rsidRPr="004849E4">
        <w:rPr>
          <w:rFonts w:ascii="GHEA Grapalat" w:hAnsi="GHEA Grapalat" w:cs="Sylfaen"/>
        </w:rPr>
        <w:t>Հայտերի</w:t>
      </w:r>
      <w:r w:rsidR="00571F29" w:rsidRPr="004849E4">
        <w:rPr>
          <w:rFonts w:ascii="GHEA Grapalat" w:hAnsi="GHEA Grapalat" w:cs="Arial"/>
        </w:rPr>
        <w:t xml:space="preserve"> </w:t>
      </w:r>
      <w:r w:rsidR="00571F29" w:rsidRPr="004849E4">
        <w:rPr>
          <w:rFonts w:ascii="GHEA Grapalat" w:hAnsi="GHEA Grapalat" w:cs="Sylfaen"/>
        </w:rPr>
        <w:t>գնահատումը</w:t>
      </w:r>
      <w:r w:rsidR="00571F29" w:rsidRPr="004849E4">
        <w:rPr>
          <w:rFonts w:ascii="GHEA Grapalat" w:hAnsi="GHEA Grapalat" w:cs="Arial"/>
        </w:rPr>
        <w:t xml:space="preserve"> </w:t>
      </w:r>
      <w:r w:rsidR="00571F29" w:rsidRPr="004849E4">
        <w:rPr>
          <w:rFonts w:ascii="GHEA Grapalat" w:hAnsi="GHEA Grapalat" w:cs="Sylfaen"/>
        </w:rPr>
        <w:t>և</w:t>
      </w:r>
      <w:r w:rsidR="00571F29" w:rsidRPr="004849E4">
        <w:rPr>
          <w:rFonts w:ascii="GHEA Grapalat" w:hAnsi="GHEA Grapalat" w:cs="Arial"/>
        </w:rPr>
        <w:t xml:space="preserve"> </w:t>
      </w:r>
      <w:r w:rsidR="00571F29" w:rsidRPr="004849E4">
        <w:rPr>
          <w:rFonts w:ascii="GHEA Grapalat" w:hAnsi="GHEA Grapalat" w:cs="Sylfaen"/>
        </w:rPr>
        <w:t>ընտրված մասնակցի որոշումն</w:t>
      </w:r>
      <w:r w:rsidR="00571F29" w:rsidRPr="004849E4">
        <w:rPr>
          <w:rFonts w:ascii="GHEA Grapalat" w:hAnsi="GHEA Grapalat" w:cs="Arial"/>
        </w:rPr>
        <w:t xml:space="preserve"> </w:t>
      </w:r>
      <w:r w:rsidR="00571F29" w:rsidRPr="004849E4">
        <w:rPr>
          <w:rFonts w:ascii="GHEA Grapalat" w:hAnsi="GHEA Grapalat" w:cs="Sylfaen"/>
        </w:rPr>
        <w:t>իրականացվում</w:t>
      </w:r>
      <w:r w:rsidR="00571F29" w:rsidRPr="004849E4">
        <w:rPr>
          <w:rFonts w:ascii="GHEA Grapalat" w:hAnsi="GHEA Grapalat" w:cs="Arial"/>
        </w:rPr>
        <w:t xml:space="preserve"> </w:t>
      </w:r>
      <w:r w:rsidR="00571F29" w:rsidRPr="004849E4">
        <w:rPr>
          <w:rFonts w:ascii="GHEA Grapalat" w:hAnsi="GHEA Grapalat" w:cs="Sylfaen"/>
        </w:rPr>
        <w:t>է</w:t>
      </w:r>
      <w:r w:rsidR="00571F29" w:rsidRPr="004849E4">
        <w:rPr>
          <w:rFonts w:ascii="GHEA Grapalat" w:hAnsi="GHEA Grapalat" w:cs="Arial"/>
        </w:rPr>
        <w:t xml:space="preserve"> </w:t>
      </w:r>
      <w:r w:rsidR="00571F29" w:rsidRPr="004849E4">
        <w:rPr>
          <w:rFonts w:ascii="GHEA Grapalat" w:hAnsi="GHEA Grapalat" w:cs="Sylfaen"/>
        </w:rPr>
        <w:t>ըստ</w:t>
      </w:r>
      <w:r w:rsidR="00571F29" w:rsidRPr="004849E4">
        <w:rPr>
          <w:rFonts w:ascii="GHEA Grapalat" w:hAnsi="GHEA Grapalat" w:cs="Arial"/>
        </w:rPr>
        <w:t xml:space="preserve"> </w:t>
      </w:r>
      <w:r w:rsidR="00571F29" w:rsidRPr="004849E4">
        <w:rPr>
          <w:rFonts w:ascii="GHEA Grapalat" w:hAnsi="GHEA Grapalat" w:cs="Sylfaen"/>
        </w:rPr>
        <w:t>առանձին</w:t>
      </w:r>
      <w:r w:rsidR="00571F29" w:rsidRPr="004849E4">
        <w:rPr>
          <w:rFonts w:ascii="GHEA Grapalat" w:hAnsi="GHEA Grapalat" w:cs="Arial"/>
        </w:rPr>
        <w:t xml:space="preserve"> </w:t>
      </w:r>
      <w:r w:rsidR="00571F29" w:rsidRPr="004849E4">
        <w:rPr>
          <w:rFonts w:ascii="GHEA Grapalat" w:hAnsi="GHEA Grapalat" w:cs="Sylfaen"/>
        </w:rPr>
        <w:t>չափաբաժինների</w:t>
      </w:r>
      <w:r w:rsidR="001258CE" w:rsidRPr="004849E4">
        <w:rPr>
          <w:rFonts w:ascii="GHEA Grapalat" w:hAnsi="GHEA Grapalat" w:cs="Sylfaen"/>
          <w:lang w:val="hy-AM"/>
        </w:rPr>
        <w:t>:</w:t>
      </w:r>
      <w:r w:rsidR="001258CE" w:rsidRPr="004849E4">
        <w:rPr>
          <w:rStyle w:val="FootnoteReference"/>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 xml:space="preserve">Պայմանագիր կնքելու մասին որոշումը պարունակում է ամփոփ </w:t>
      </w:r>
      <w:r w:rsidR="00E45ACA" w:rsidRPr="00A71D81">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8B9D694"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AB5203">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3C69DC29"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55E89CC3"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AB5203">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7"/>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FF5DA0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649E7">
        <w:rPr>
          <w:rFonts w:ascii="GHEA Grapalat" w:hAnsi="GHEA Grapalat" w:cs="Sylfaen"/>
          <w:sz w:val="20"/>
          <w:lang w:val="hy-AM"/>
        </w:rPr>
        <w:t xml:space="preserve">միակողմանի հաստատված հայտարարուոյան՝ տուժանքի </w:t>
      </w:r>
      <w:r w:rsidR="002649E7" w:rsidRPr="002649E7">
        <w:rPr>
          <w:rFonts w:ascii="GHEA Grapalat" w:hAnsi="GHEA Grapalat" w:cs="Sylfaen"/>
          <w:sz w:val="20"/>
          <w:lang w:val="hy-AM"/>
        </w:rPr>
        <w:t>(</w:t>
      </w:r>
      <w:r w:rsidR="002649E7">
        <w:rPr>
          <w:rFonts w:ascii="GHEA Grapalat" w:hAnsi="GHEA Grapalat" w:cs="Sylfaen"/>
          <w:sz w:val="20"/>
          <w:lang w:val="hy-AM"/>
        </w:rPr>
        <w:t>հավելված 5.1</w:t>
      </w:r>
      <w:r w:rsidR="002649E7" w:rsidRPr="002649E7">
        <w:rPr>
          <w:rFonts w:ascii="GHEA Grapalat" w:hAnsi="GHEA Grapalat" w:cs="Sylfaen"/>
          <w:sz w:val="20"/>
          <w:lang w:val="hy-AM"/>
        </w:rPr>
        <w:t>)</w:t>
      </w:r>
      <w:r w:rsidR="002649E7">
        <w:rPr>
          <w:rFonts w:ascii="GHEA Grapalat" w:hAnsi="GHEA Grapalat" w:cs="Sylfaen"/>
          <w:sz w:val="20"/>
          <w:lang w:val="hy-AM"/>
        </w:rPr>
        <w:t xml:space="preserve"> կամ կանխիկ փողի ձևով</w:t>
      </w:r>
      <w:r w:rsidR="00501A05" w:rsidRPr="00A71D81">
        <w:rPr>
          <w:rFonts w:ascii="GHEA Grapalat" w:hAnsi="GHEA Grapalat" w:cs="Sylfaen"/>
          <w:sz w:val="20"/>
          <w:lang w:val="hy-AM"/>
        </w:rPr>
        <w:t>:</w:t>
      </w:r>
      <w:r w:rsidR="00084034">
        <w:rPr>
          <w:rStyle w:val="FootnoteReference"/>
          <w:rFonts w:ascii="GHEA Grapalat" w:hAnsi="GHEA Grapalat" w:cs="Sylfaen"/>
          <w:sz w:val="20"/>
          <w:lang w:val="hy-AM"/>
        </w:rPr>
        <w:footnoteReference w:id="8"/>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4B1BC941"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2649E7">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CD4220" w:rsidRDefault="00030D40" w:rsidP="00EF3662">
      <w:pPr>
        <w:ind w:firstLine="567"/>
        <w:jc w:val="both"/>
        <w:rPr>
          <w:rFonts w:ascii="GHEA Grapalat" w:hAnsi="GHEA Grapalat" w:cs="Sylfaen"/>
          <w:i/>
          <w:sz w:val="20"/>
          <w:lang w:val="af-ZA"/>
        </w:rPr>
      </w:pPr>
      <w:r w:rsidRPr="00CD4220">
        <w:rPr>
          <w:rFonts w:ascii="GHEA Grapalat" w:hAnsi="GHEA Grapalat" w:cs="Sylfaen"/>
          <w:sz w:val="20"/>
          <w:lang w:val="hy-AM"/>
        </w:rPr>
        <w:t>10</w:t>
      </w:r>
      <w:r w:rsidR="00CA1C11" w:rsidRPr="00CD4220">
        <w:rPr>
          <w:rFonts w:ascii="GHEA Grapalat" w:hAnsi="GHEA Grapalat" w:cs="Sylfaen"/>
          <w:sz w:val="20"/>
          <w:lang w:val="af-ZA"/>
        </w:rPr>
        <w:t>.</w:t>
      </w:r>
      <w:r w:rsidR="00F562EA" w:rsidRPr="00CD4220">
        <w:rPr>
          <w:rFonts w:ascii="GHEA Grapalat" w:hAnsi="GHEA Grapalat" w:cs="Sylfaen"/>
          <w:sz w:val="20"/>
          <w:lang w:val="af-ZA"/>
        </w:rPr>
        <w:t>5</w:t>
      </w:r>
      <w:r w:rsidR="00D93027" w:rsidRPr="00CD4220">
        <w:rPr>
          <w:rFonts w:ascii="GHEA Grapalat" w:hAnsi="GHEA Grapalat" w:cs="Sylfaen"/>
          <w:sz w:val="20"/>
          <w:lang w:val="af-ZA"/>
        </w:rPr>
        <w:t xml:space="preserve"> </w:t>
      </w:r>
      <w:r w:rsidR="00CA1C11" w:rsidRPr="00CD4220">
        <w:rPr>
          <w:rFonts w:ascii="GHEA Grapalat" w:hAnsi="GHEA Grapalat" w:cs="Sylfaen"/>
          <w:sz w:val="20"/>
          <w:lang w:val="hy-AM"/>
        </w:rPr>
        <w:t>Պայմանագրով</w:t>
      </w:r>
      <w:r w:rsidR="00CA1C11" w:rsidRPr="00CD4220">
        <w:rPr>
          <w:rFonts w:ascii="GHEA Grapalat" w:hAnsi="GHEA Grapalat" w:cs="Sylfaen"/>
          <w:sz w:val="20"/>
          <w:lang w:val="af-ZA"/>
        </w:rPr>
        <w:t xml:space="preserve"> </w:t>
      </w:r>
      <w:r w:rsidRPr="00CD4220">
        <w:rPr>
          <w:rFonts w:ascii="GHEA Grapalat" w:hAnsi="GHEA Grapalat" w:cs="Sylfaen"/>
          <w:sz w:val="20"/>
          <w:lang w:val="af-ZA"/>
        </w:rPr>
        <w:t>պ</w:t>
      </w:r>
      <w:r w:rsidR="00CA1C11" w:rsidRPr="00CD4220">
        <w:rPr>
          <w:rFonts w:ascii="GHEA Grapalat" w:hAnsi="GHEA Grapalat" w:cs="Sylfaen"/>
          <w:sz w:val="20"/>
          <w:lang w:val="hy-AM"/>
        </w:rPr>
        <w:t>ատվիրատուի</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կողմից</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կանխավճար</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հատկացվելու</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պայման</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նախատեսվելու</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դեպքում</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ընտրված</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մասնակիցը</w:t>
      </w:r>
      <w:r w:rsidR="00CA1C11" w:rsidRPr="00CD4220">
        <w:rPr>
          <w:rFonts w:ascii="GHEA Grapalat" w:hAnsi="GHEA Grapalat" w:cs="Sylfaen"/>
          <w:sz w:val="20"/>
          <w:lang w:val="af-ZA"/>
        </w:rPr>
        <w:t xml:space="preserve"> </w:t>
      </w:r>
      <w:r w:rsidRPr="00CD4220">
        <w:rPr>
          <w:rFonts w:ascii="GHEA Grapalat" w:hAnsi="GHEA Grapalat" w:cs="Sylfaen"/>
          <w:sz w:val="20"/>
          <w:lang w:val="af-ZA"/>
        </w:rPr>
        <w:t>պ</w:t>
      </w:r>
      <w:r w:rsidR="00CA1C11" w:rsidRPr="00CD4220">
        <w:rPr>
          <w:rFonts w:ascii="GHEA Grapalat" w:hAnsi="GHEA Grapalat" w:cs="Sylfaen"/>
          <w:sz w:val="20"/>
          <w:lang w:val="hy-AM"/>
        </w:rPr>
        <w:t>ատվիրատուին</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է</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ներկայացնում</w:t>
      </w:r>
      <w:r w:rsidR="00CA1C11" w:rsidRPr="00CD4220">
        <w:rPr>
          <w:rFonts w:ascii="GHEA Grapalat" w:hAnsi="GHEA Grapalat" w:cs="Sylfaen"/>
          <w:sz w:val="20"/>
          <w:lang w:val="af-ZA"/>
        </w:rPr>
        <w:t xml:space="preserve"> </w:t>
      </w:r>
      <w:r w:rsidR="00B11B38" w:rsidRPr="00CD4220">
        <w:rPr>
          <w:rFonts w:ascii="GHEA Grapalat" w:hAnsi="GHEA Grapalat" w:cs="Sylfaen"/>
          <w:sz w:val="20"/>
          <w:lang w:val="af-ZA"/>
        </w:rPr>
        <w:t xml:space="preserve">նաև </w:t>
      </w:r>
      <w:r w:rsidR="00CA1C11" w:rsidRPr="00CD4220">
        <w:rPr>
          <w:rFonts w:ascii="GHEA Grapalat" w:hAnsi="GHEA Grapalat" w:cs="Sylfaen"/>
          <w:sz w:val="20"/>
          <w:lang w:val="hy-AM"/>
        </w:rPr>
        <w:t>կանխավճարի</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ապահովում</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կանխավճարի</w:t>
      </w:r>
      <w:r w:rsidR="00CA1C11" w:rsidRPr="00CD4220">
        <w:rPr>
          <w:rFonts w:ascii="GHEA Grapalat" w:hAnsi="GHEA Grapalat" w:cs="Sylfaen"/>
          <w:sz w:val="20"/>
          <w:lang w:val="af-ZA"/>
        </w:rPr>
        <w:t xml:space="preserve"> </w:t>
      </w:r>
      <w:r w:rsidR="00CA1C11" w:rsidRPr="00CD4220">
        <w:rPr>
          <w:rFonts w:ascii="GHEA Grapalat" w:hAnsi="GHEA Grapalat" w:cs="Sylfaen"/>
          <w:sz w:val="20"/>
          <w:lang w:val="hy-AM"/>
        </w:rPr>
        <w:t>չափով</w:t>
      </w:r>
      <w:r w:rsidR="00CA1C11" w:rsidRPr="00CD4220">
        <w:rPr>
          <w:rFonts w:ascii="GHEA Grapalat" w:hAnsi="GHEA Grapalat" w:cs="Sylfaen"/>
          <w:sz w:val="20"/>
          <w:lang w:val="af-ZA"/>
        </w:rPr>
        <w:t xml:space="preserve">, </w:t>
      </w:r>
      <w:r w:rsidR="00B413A8" w:rsidRPr="00CD4220">
        <w:rPr>
          <w:rFonts w:ascii="GHEA Grapalat" w:hAnsi="GHEA Grapalat" w:cs="Sylfaen"/>
          <w:sz w:val="20"/>
          <w:lang w:val="af-ZA"/>
        </w:rPr>
        <w:t xml:space="preserve">բանկային </w:t>
      </w:r>
      <w:r w:rsidR="00CA1C11" w:rsidRPr="00CD4220">
        <w:rPr>
          <w:rFonts w:ascii="GHEA Grapalat" w:hAnsi="GHEA Grapalat" w:cs="Sylfaen"/>
          <w:sz w:val="20"/>
          <w:lang w:val="hy-AM"/>
        </w:rPr>
        <w:t>երաշխիքի ձևով</w:t>
      </w:r>
      <w:r w:rsidR="00937F5E" w:rsidRPr="00CD4220">
        <w:rPr>
          <w:rFonts w:ascii="GHEA Grapalat" w:hAnsi="GHEA Grapalat" w:cs="Sylfaen"/>
          <w:sz w:val="20"/>
          <w:lang w:val="hy-AM"/>
        </w:rPr>
        <w:t xml:space="preserve"> (հավելված՝ 5</w:t>
      </w:r>
      <w:r w:rsidR="00937F5E" w:rsidRPr="00CD4220">
        <w:rPr>
          <w:rFonts w:ascii="Cambria Math" w:hAnsi="Cambria Math" w:cs="Cambria Math"/>
          <w:sz w:val="20"/>
          <w:lang w:val="hy-AM"/>
        </w:rPr>
        <w:t>․</w:t>
      </w:r>
      <w:r w:rsidR="00937F5E" w:rsidRPr="00CD4220">
        <w:rPr>
          <w:rFonts w:ascii="GHEA Grapalat" w:hAnsi="GHEA Grapalat" w:cs="Sylfaen"/>
          <w:sz w:val="20"/>
          <w:lang w:val="hy-AM"/>
        </w:rPr>
        <w:t>2)</w:t>
      </w:r>
      <w:r w:rsidR="003A0A31" w:rsidRPr="00CD4220">
        <w:rPr>
          <w:rFonts w:ascii="GHEA Grapalat" w:hAnsi="GHEA Grapalat" w:cs="Sylfaen"/>
          <w:sz w:val="20"/>
          <w:lang w:val="hy-AM"/>
        </w:rPr>
        <w:t>:</w:t>
      </w:r>
      <w:r w:rsidR="00CA1C11" w:rsidRPr="00CD4220">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w:t>
      </w:r>
      <w:r w:rsidR="00F02DBC" w:rsidRPr="006D2E03">
        <w:rPr>
          <w:rFonts w:ascii="GHEA Grapalat" w:hAnsi="GHEA Grapalat" w:cs="Sylfaen"/>
          <w:sz w:val="20"/>
          <w:lang w:val="af-ZA"/>
        </w:rPr>
        <w:lastRenderedPageBreak/>
        <w:t xml:space="preserve">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9"/>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3DA80D12" w:rsidR="00096865" w:rsidRPr="00A71D81" w:rsidRDefault="00CD4220" w:rsidP="00EF3662">
      <w:pPr>
        <w:pStyle w:val="BodyText"/>
        <w:ind w:right="-7"/>
        <w:jc w:val="center"/>
        <w:rPr>
          <w:rFonts w:ascii="GHEA Grapalat" w:hAnsi="GHEA Grapalat"/>
          <w:b/>
          <w:szCs w:val="22"/>
          <w:lang w:val="af-ZA"/>
        </w:rPr>
      </w:pPr>
      <w:r>
        <w:rPr>
          <w:rFonts w:ascii="GHEA Grapalat" w:hAnsi="GHEA Grapalat" w:cs="Sylfaen"/>
          <w:b/>
          <w:szCs w:val="22"/>
          <w:lang w:val="hy-AM"/>
        </w:rPr>
        <w:t>Գ Ն Ա Ն Շ Մ Ա Ն</w:t>
      </w:r>
      <w:r w:rsidR="00B3278F">
        <w:rPr>
          <w:rFonts w:ascii="GHEA Grapalat" w:hAnsi="GHEA Grapalat" w:cs="Sylfaen"/>
          <w:b/>
          <w:szCs w:val="22"/>
          <w:lang w:val="hy-AM"/>
        </w:rPr>
        <w:t xml:space="preserve">  </w:t>
      </w:r>
      <w:r>
        <w:rPr>
          <w:rFonts w:ascii="GHEA Grapalat" w:hAnsi="GHEA Grapalat" w:cs="Sylfaen"/>
          <w:b/>
          <w:szCs w:val="22"/>
          <w:lang w:val="hy-AM"/>
        </w:rPr>
        <w:t xml:space="preserve"> Հ Ա Ր Ց Մ Ա Ն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53276F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CD4220">
        <w:rPr>
          <w:rFonts w:ascii="GHEA Grapalat" w:hAnsi="GHEA Grapalat"/>
          <w:sz w:val="20"/>
          <w:szCs w:val="20"/>
          <w:lang w:val="hy-AM"/>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3CD4CD7A" w:rsidR="00B2572B" w:rsidRPr="00A71D81" w:rsidRDefault="00D632F4" w:rsidP="00EF3662">
      <w:pPr>
        <w:pStyle w:val="BodyTextIndent3"/>
        <w:spacing w:line="240" w:lineRule="auto"/>
        <w:jc w:val="right"/>
        <w:rPr>
          <w:rFonts w:ascii="GHEA Grapalat" w:hAnsi="GHEA Grapalat" w:cs="Arial"/>
          <w:b/>
          <w:lang w:val="es-ES"/>
        </w:rPr>
      </w:pPr>
      <w:r>
        <w:rPr>
          <w:rFonts w:ascii="GHEA Grapalat" w:hAnsi="GHEA Grapalat"/>
          <w:sz w:val="24"/>
          <w:szCs w:val="24"/>
          <w:lang w:val="af-ZA"/>
        </w:rPr>
        <w:t>ԷՋՕԸ-ԳՀԱՊՁԲ–2026/05</w:t>
      </w:r>
      <w:r w:rsidR="00B3278F">
        <w:rPr>
          <w:rFonts w:ascii="GHEA Grapalat" w:hAnsi="GHEA Grapalat"/>
          <w:sz w:val="24"/>
          <w:szCs w:val="24"/>
          <w:lang w:val="af-ZA"/>
        </w:rPr>
        <w:t xml:space="preserve">  </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14:paraId="48F09184" w14:textId="4D0F1020" w:rsidR="00B2572B" w:rsidRPr="00A71D81" w:rsidRDefault="008010D1" w:rsidP="00EF3662">
      <w:pPr>
        <w:pStyle w:val="BodyTextIndent3"/>
        <w:spacing w:line="240" w:lineRule="auto"/>
        <w:jc w:val="right"/>
        <w:rPr>
          <w:rFonts w:ascii="GHEA Grapalat" w:hAnsi="GHEA Grapalat" w:cs="Arial"/>
          <w:b/>
          <w:lang w:val="es-ES"/>
        </w:rPr>
      </w:pPr>
      <w:r>
        <w:rPr>
          <w:rFonts w:ascii="GHEA Grapalat" w:hAnsi="GHEA Grapalat" w:cs="Sylfaen"/>
          <w:b/>
          <w:lang w:val="es-ES"/>
        </w:rPr>
        <w:t xml:space="preserve">գնանշման </w:t>
      </w:r>
      <w:r w:rsidR="00AB5203">
        <w:rPr>
          <w:rFonts w:ascii="GHEA Grapalat" w:hAnsi="GHEA Grapalat" w:cs="Sylfaen"/>
          <w:b/>
          <w:lang w:val="es-ES"/>
        </w:rPr>
        <w:t>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53589D5D" w:rsidR="00B2572B" w:rsidRPr="00A71D81" w:rsidRDefault="00B2572B" w:rsidP="00EF3662">
      <w:pPr>
        <w:jc w:val="center"/>
        <w:rPr>
          <w:rFonts w:ascii="GHEA Grapalat" w:hAnsi="GHEA Grapalat" w:cs="Arial"/>
          <w:b/>
          <w:lang w:val="es-ES"/>
        </w:rPr>
      </w:pPr>
      <w:proofErr w:type="gramStart"/>
      <w:r w:rsidRPr="00A71D81">
        <w:rPr>
          <w:rFonts w:ascii="GHEA Grapalat" w:hAnsi="GHEA Grapalat" w:cs="Sylfaen"/>
          <w:b/>
          <w:lang w:val="es-ES"/>
        </w:rPr>
        <w:t>ԴԻՄՈՒՄ</w:t>
      </w:r>
      <w:r w:rsidR="00B3278F">
        <w:rPr>
          <w:rFonts w:ascii="GHEA Grapalat" w:hAnsi="GHEA Grapalat" w:cs="Sylfaen"/>
          <w:b/>
          <w:lang w:val="hy-AM"/>
        </w:rPr>
        <w:t xml:space="preserve">  </w:t>
      </w:r>
      <w:r w:rsidR="006C3873" w:rsidRPr="00A71D81">
        <w:rPr>
          <w:rFonts w:ascii="GHEA Grapalat" w:hAnsi="GHEA Grapalat" w:cs="Sylfaen"/>
          <w:b/>
          <w:lang w:val="es-ES"/>
        </w:rPr>
        <w:t>ՀԱՅՏԱՐԱՐՈՒԹՅՈՒՆ</w:t>
      </w:r>
      <w:proofErr w:type="gramEnd"/>
      <w:r w:rsidRPr="00A71D81">
        <w:rPr>
          <w:rFonts w:ascii="GHEA Grapalat" w:hAnsi="GHEA Grapalat" w:cs="Sylfaen"/>
          <w:b/>
          <w:lang w:val="es-ES"/>
        </w:rPr>
        <w:t>*</w:t>
      </w:r>
    </w:p>
    <w:p w14:paraId="16F74F10" w14:textId="18062F3B" w:rsidR="00B2572B" w:rsidRPr="00A71D81" w:rsidRDefault="008010D1"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r w:rsidR="00057F33">
        <w:rPr>
          <w:rFonts w:ascii="GHEA Grapalat" w:hAnsi="GHEA Grapalat" w:cs="Sylfaen"/>
          <w:color w:val="auto"/>
          <w:sz w:val="24"/>
          <w:szCs w:val="24"/>
          <w:lang w:val="es-ES"/>
        </w:rPr>
        <w:t>հարցման</w:t>
      </w:r>
      <w:r w:rsidR="00057F33" w:rsidRPr="00A71D81">
        <w:rPr>
          <w:rFonts w:ascii="GHEA Grapalat" w:hAnsi="GHEA Grapalat" w:cs="Sylfaen"/>
          <w:color w:val="auto"/>
          <w:sz w:val="24"/>
          <w:szCs w:val="24"/>
          <w:lang w:val="es-ES"/>
        </w:rPr>
        <w:t xml:space="preserve">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C6CED00" w14:textId="659748AB" w:rsidR="00B2572B" w:rsidRPr="00A71D81" w:rsidRDefault="00B3278F" w:rsidP="00EF3662">
      <w:pPr>
        <w:jc w:val="both"/>
        <w:rPr>
          <w:rFonts w:ascii="GHEA Grapalat" w:hAnsi="GHEA Grapalat" w:cs="Sylfaen"/>
          <w:sz w:val="20"/>
          <w:szCs w:val="20"/>
          <w:lang w:val="es-ES"/>
        </w:rPr>
      </w:pPr>
      <w:r>
        <w:rPr>
          <w:rFonts w:ascii="GHEA Grapalat" w:hAnsi="GHEA Grapalat"/>
          <w:sz w:val="22"/>
          <w:szCs w:val="22"/>
          <w:u w:val="single"/>
          <w:lang w:val="hy-AM"/>
        </w:rPr>
        <w:t>«Էջմիածին» ՋՕԸ</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ի կողմից</w:t>
      </w:r>
      <w:r w:rsidR="00B2572B" w:rsidRPr="00A71D81">
        <w:rPr>
          <w:rFonts w:ascii="GHEA Grapalat" w:hAnsi="GHEA Grapalat"/>
          <w:sz w:val="22"/>
          <w:szCs w:val="22"/>
          <w:u w:val="single"/>
          <w:lang w:val="es-ES"/>
        </w:rPr>
        <w:t xml:space="preserve"> </w:t>
      </w:r>
      <w:r w:rsidR="00D632F4">
        <w:rPr>
          <w:rFonts w:ascii="GHEA Grapalat" w:hAnsi="GHEA Grapalat"/>
          <w:lang w:val="es-ES"/>
        </w:rPr>
        <w:t>ԷՋՕԸ-ԳՀԱՊՁԲ–2026/05</w:t>
      </w:r>
      <w:r>
        <w:rPr>
          <w:rFonts w:ascii="GHEA Grapalat" w:hAnsi="GHEA Grapalat"/>
          <w:lang w:val="es-ES"/>
        </w:rPr>
        <w:t xml:space="preserve">  </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r>
        <w:rPr>
          <w:rFonts w:ascii="GHEA Grapalat" w:hAnsi="GHEA Grapalat" w:cs="Sylfaen"/>
          <w:sz w:val="20"/>
          <w:szCs w:val="20"/>
          <w:lang w:val="hy-AM"/>
        </w:rPr>
        <w:t xml:space="preserve"> </w:t>
      </w:r>
      <w:r w:rsidR="008010D1">
        <w:rPr>
          <w:rFonts w:ascii="GHEA Grapalat" w:hAnsi="GHEA Grapalat" w:cs="Sylfaen"/>
          <w:sz w:val="20"/>
          <w:szCs w:val="20"/>
          <w:lang w:val="es-ES"/>
        </w:rPr>
        <w:t xml:space="preserve">գնանշման </w:t>
      </w:r>
      <w:r w:rsidR="00057F33" w:rsidRPr="00057F33">
        <w:rPr>
          <w:rFonts w:ascii="GHEA Grapalat" w:hAnsi="GHEA Grapalat" w:cs="Sylfaen"/>
          <w:sz w:val="20"/>
          <w:szCs w:val="20"/>
          <w:lang w:val="es-ES"/>
        </w:rPr>
        <w:t>հարցման</w:t>
      </w:r>
      <w:r w:rsidR="00057F33" w:rsidRPr="00057F33">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D52C688"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D632F4">
        <w:rPr>
          <w:rFonts w:ascii="GHEA Grapalat" w:hAnsi="GHEA Grapalat" w:cs="Arial"/>
          <w:sz w:val="20"/>
          <w:szCs w:val="20"/>
          <w:lang w:val="es-ES"/>
        </w:rPr>
        <w:t>ԷՋՕԸ-ԳՀԱՊՁԲ–2026/05</w:t>
      </w:r>
      <w:r w:rsidR="00B3278F">
        <w:rPr>
          <w:rFonts w:ascii="GHEA Grapalat" w:hAnsi="GHEA Grapalat" w:cs="Arial"/>
          <w:sz w:val="20"/>
          <w:szCs w:val="20"/>
          <w:lang w:val="es-ES"/>
        </w:rPr>
        <w:t xml:space="preserve">  </w:t>
      </w:r>
      <w:r w:rsidRPr="00AE74A0">
        <w:rPr>
          <w:rFonts w:ascii="GHEA Grapalat" w:hAnsi="GHEA Grapalat" w:cs="Arial"/>
          <w:sz w:val="20"/>
          <w:szCs w:val="20"/>
          <w:lang w:val="es-ES"/>
        </w:rPr>
        <w:t xml:space="preserve">  </w:t>
      </w:r>
      <w:proofErr w:type="gramStart"/>
      <w:r w:rsidRPr="00AE74A0">
        <w:rPr>
          <w:rFonts w:ascii="GHEA Grapalat" w:hAnsi="GHEA Grapalat" w:cs="Arial"/>
          <w:sz w:val="20"/>
          <w:szCs w:val="20"/>
          <w:lang w:val="es-ES"/>
        </w:rPr>
        <w:t xml:space="preserve">ծածկագրով  </w:t>
      </w:r>
      <w:r w:rsidR="008010D1">
        <w:rPr>
          <w:rFonts w:ascii="GHEA Grapalat" w:hAnsi="GHEA Grapalat" w:cs="Arial"/>
          <w:sz w:val="20"/>
          <w:szCs w:val="20"/>
          <w:lang w:val="es-ES"/>
        </w:rPr>
        <w:t>գնանշման</w:t>
      </w:r>
      <w:proofErr w:type="gramEnd"/>
      <w:r w:rsidR="008010D1">
        <w:rPr>
          <w:rFonts w:ascii="GHEA Grapalat" w:hAnsi="GHEA Grapalat" w:cs="Arial"/>
          <w:sz w:val="20"/>
          <w:szCs w:val="20"/>
          <w:lang w:val="es-ES"/>
        </w:rPr>
        <w:t xml:space="preserve"> </w:t>
      </w:r>
      <w:r w:rsidR="00057F33">
        <w:rPr>
          <w:rFonts w:ascii="GHEA Grapalat" w:hAnsi="GHEA Grapalat" w:cs="Arial"/>
          <w:sz w:val="20"/>
          <w:szCs w:val="20"/>
          <w:lang w:val="es-ES"/>
        </w:rPr>
        <w:t>հարցման</w:t>
      </w:r>
      <w:r w:rsidR="00057F33" w:rsidRPr="00AE74A0">
        <w:rPr>
          <w:rFonts w:ascii="GHEA Grapalat" w:hAnsi="GHEA Grapalat" w:cs="Arial"/>
          <w:sz w:val="20"/>
          <w:szCs w:val="20"/>
          <w:lang w:val="es-ES"/>
        </w:rPr>
        <w:t xml:space="preserve">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05E47036"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D632F4">
        <w:rPr>
          <w:rFonts w:ascii="GHEA Grapalat" w:hAnsi="GHEA Grapalat"/>
          <w:lang w:val="es-ES"/>
        </w:rPr>
        <w:t>ԷՋՕԸ-ԳՀԱՊՁԲ–2026/05</w:t>
      </w:r>
      <w:r w:rsidR="00B3278F">
        <w:rPr>
          <w:rFonts w:ascii="GHEA Grapalat" w:hAnsi="GHEA Grapalat"/>
          <w:lang w:val="es-ES"/>
        </w:rPr>
        <w:t xml:space="preserve">  </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8010D1">
        <w:rPr>
          <w:rFonts w:ascii="GHEA Grapalat" w:hAnsi="GHEA Grapalat" w:cs="Arial"/>
          <w:sz w:val="20"/>
          <w:szCs w:val="20"/>
          <w:lang w:val="es-ES"/>
        </w:rPr>
        <w:t xml:space="preserve">գնանշման </w:t>
      </w:r>
      <w:r w:rsidR="00AB5203">
        <w:rPr>
          <w:rFonts w:ascii="GHEA Grapalat" w:hAnsi="GHEA Grapalat" w:cs="Arial"/>
          <w:sz w:val="20"/>
          <w:szCs w:val="20"/>
          <w:lang w:val="es-ES"/>
        </w:rPr>
        <w:t>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5EDD589D" w:rsidR="000B1088" w:rsidRPr="00A71D81" w:rsidRDefault="00D632F4" w:rsidP="000B1088">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ԷՋՕԸ-ԳՀԱՊՁԲ–2026/05</w:t>
      </w:r>
      <w:r w:rsidR="00B3278F">
        <w:rPr>
          <w:rFonts w:ascii="GHEA Grapalat" w:hAnsi="GHEA Grapalat"/>
          <w:sz w:val="24"/>
          <w:szCs w:val="24"/>
          <w:lang w:val="hy-AM"/>
        </w:rPr>
        <w:t xml:space="preserve">  </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2A20536D" w:rsidR="000B1088" w:rsidRPr="00A71D81" w:rsidRDefault="008010D1" w:rsidP="000B108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w:t>
      </w:r>
      <w:r w:rsidR="00B3278F">
        <w:rPr>
          <w:rFonts w:ascii="GHEA Grapalat" w:hAnsi="GHEA Grapalat" w:cs="Sylfaen"/>
          <w:b/>
          <w:lang w:val="hy-AM"/>
        </w:rPr>
        <w:t>հարցման</w:t>
      </w:r>
      <w:r w:rsidR="00B3278F"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6D614448"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D632F4">
        <w:rPr>
          <w:rFonts w:ascii="GHEA Grapalat" w:hAnsi="GHEA Grapalat" w:cs="Arial"/>
          <w:sz w:val="20"/>
          <w:szCs w:val="20"/>
          <w:lang w:val="es-ES"/>
        </w:rPr>
        <w:t>ԷՋՕԸ-ԳՀԱՊՁԲ–2026/05</w:t>
      </w:r>
      <w:r w:rsidR="00B3278F">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9F2C18B"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8010D1">
        <w:rPr>
          <w:rFonts w:ascii="GHEA Grapalat" w:hAnsi="GHEA Grapalat" w:cs="Arial"/>
          <w:sz w:val="20"/>
          <w:szCs w:val="20"/>
          <w:lang w:val="es-ES"/>
        </w:rPr>
        <w:t xml:space="preserve">գնանշման </w:t>
      </w:r>
      <w:r w:rsidR="00CD4220">
        <w:rPr>
          <w:rFonts w:ascii="GHEA Grapalat" w:hAnsi="GHEA Grapalat" w:cs="Arial"/>
          <w:sz w:val="20"/>
          <w:szCs w:val="20"/>
          <w:lang w:val="es-ES"/>
        </w:rPr>
        <w:t>հարցման</w:t>
      </w:r>
      <w:r w:rsidR="00CD4220"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7CBDB7A" w:rsidR="00BF1194" w:rsidRPr="00A71D81" w:rsidRDefault="00D632F4" w:rsidP="00BF1194">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ԷՋՕԸ-ԳՀԱՊՁԲ–2026/05</w:t>
      </w:r>
      <w:r w:rsidR="00B3278F">
        <w:rPr>
          <w:rFonts w:ascii="GHEA Grapalat" w:hAnsi="GHEA Grapalat"/>
          <w:sz w:val="24"/>
          <w:szCs w:val="24"/>
          <w:lang w:val="hy-AM"/>
        </w:rPr>
        <w:t xml:space="preserve">  </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5743E543" w:rsidR="00BF1194" w:rsidRPr="00A71D81" w:rsidRDefault="008010D1" w:rsidP="00BF1194">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w:t>
      </w:r>
      <w:r w:rsidR="00B3278F">
        <w:rPr>
          <w:rFonts w:ascii="GHEA Grapalat" w:hAnsi="GHEA Grapalat" w:cs="Sylfaen"/>
          <w:b/>
          <w:lang w:val="hy-AM"/>
        </w:rPr>
        <w:t>հարցման</w:t>
      </w:r>
      <w:r w:rsidR="00B3278F"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6FEAAE43" w:rsidR="00BF1194" w:rsidRDefault="00BF1194" w:rsidP="00BF1194">
      <w:pPr>
        <w:pStyle w:val="BodyTextIndent3"/>
        <w:spacing w:line="240" w:lineRule="auto"/>
        <w:ind w:firstLine="0"/>
        <w:jc w:val="left"/>
        <w:rPr>
          <w:rFonts w:ascii="GHEA Grapalat" w:hAnsi="GHEA Grapalat"/>
          <w:b/>
          <w:lang w:val="hy-AM"/>
        </w:rPr>
      </w:pPr>
    </w:p>
    <w:p w14:paraId="192C2F50" w14:textId="77777777" w:rsidR="00057F33" w:rsidRPr="00A71D81" w:rsidRDefault="00057F33"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4F6E69B6" w:rsidR="00B2572B" w:rsidRPr="00A71D81" w:rsidRDefault="00D632F4" w:rsidP="00EF3662">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ԷՋՕԸ-ԳՀԱՊՁԲ–2026/05</w:t>
      </w:r>
      <w:r w:rsidR="00B3278F">
        <w:rPr>
          <w:rFonts w:ascii="GHEA Grapalat" w:hAnsi="GHEA Grapalat"/>
          <w:sz w:val="24"/>
          <w:szCs w:val="24"/>
          <w:lang w:val="hy-AM"/>
        </w:rPr>
        <w:t xml:space="preserve"> </w:t>
      </w:r>
      <w:r w:rsidR="00B2572B" w:rsidRPr="00A71D81">
        <w:rPr>
          <w:rFonts w:ascii="GHEA Grapalat" w:hAnsi="GHEA Grapalat" w:cs="Sylfaen"/>
          <w:b/>
          <w:lang w:val="hy-AM"/>
        </w:rPr>
        <w:t>ծածկագրով</w:t>
      </w:r>
    </w:p>
    <w:p w14:paraId="7DB3B88D" w14:textId="295DB7E0" w:rsidR="00B2572B" w:rsidRPr="00A71D81" w:rsidRDefault="008010D1"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w:t>
      </w:r>
      <w:r w:rsidR="008051B8">
        <w:rPr>
          <w:rFonts w:ascii="GHEA Grapalat" w:hAnsi="GHEA Grapalat" w:cs="Sylfaen"/>
          <w:b/>
          <w:lang w:val="hy-AM"/>
        </w:rPr>
        <w:t>հարցման</w:t>
      </w:r>
      <w:r w:rsidR="008051B8"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52A2813"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D632F4">
        <w:rPr>
          <w:rFonts w:ascii="GHEA Grapalat" w:hAnsi="GHEA Grapalat" w:cs="Arial"/>
          <w:sz w:val="20"/>
          <w:szCs w:val="20"/>
          <w:lang w:val="es-ES"/>
        </w:rPr>
        <w:t>ԷՋՕԸ-ԳՀԱՊՁԲ–2026/05</w:t>
      </w:r>
      <w:r w:rsidRPr="00A71D81">
        <w:rPr>
          <w:rFonts w:ascii="GHEA Grapalat" w:hAnsi="GHEA Grapalat" w:cs="Arial"/>
          <w:sz w:val="20"/>
          <w:szCs w:val="20"/>
          <w:lang w:val="es-ES"/>
        </w:rPr>
        <w:t xml:space="preserve"> ծածկագրով </w:t>
      </w:r>
      <w:r w:rsidR="008010D1">
        <w:rPr>
          <w:rFonts w:ascii="GHEA Grapalat" w:hAnsi="GHEA Grapalat" w:cs="Arial"/>
          <w:sz w:val="20"/>
          <w:szCs w:val="20"/>
          <w:lang w:val="es-ES"/>
        </w:rPr>
        <w:t xml:space="preserve">գնանշման </w:t>
      </w:r>
      <w:r w:rsidR="00057F33">
        <w:rPr>
          <w:rFonts w:ascii="GHEA Grapalat" w:hAnsi="GHEA Grapalat" w:cs="Arial"/>
          <w:sz w:val="20"/>
          <w:szCs w:val="20"/>
          <w:lang w:val="es-ES"/>
        </w:rPr>
        <w:t>հարցման</w:t>
      </w:r>
      <w:r w:rsidR="00057F33"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հրավերը, այդ թվում </w:t>
      </w:r>
      <w:proofErr w:type="gramStart"/>
      <w:r w:rsidRPr="00A71D81">
        <w:rPr>
          <w:rFonts w:ascii="GHEA Grapalat" w:hAnsi="GHEA Grapalat" w:cs="Arial"/>
          <w:sz w:val="20"/>
          <w:szCs w:val="20"/>
          <w:lang w:val="es-ES"/>
        </w:rPr>
        <w:t>կնքվելիք  պայմանագրի</w:t>
      </w:r>
      <w:proofErr w:type="gramEnd"/>
      <w:r w:rsidRPr="00A71D81">
        <w:rPr>
          <w:rFonts w:ascii="GHEA Grapalat" w:hAnsi="GHEA Grapalat" w:cs="Arial"/>
          <w:sz w:val="20"/>
          <w:szCs w:val="20"/>
          <w:lang w:val="es-ES"/>
        </w:rPr>
        <w:t xml:space="preserve">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95BCB"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B95BCB"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B95BCB"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B95BCB"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4EF48493"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2660537F" w:rsidR="007862B1" w:rsidRPr="00A71D81" w:rsidRDefault="00D632F4" w:rsidP="007862B1">
      <w:pPr>
        <w:pStyle w:val="BodyTextIndent3"/>
        <w:spacing w:line="240" w:lineRule="auto"/>
        <w:jc w:val="right"/>
        <w:rPr>
          <w:rFonts w:ascii="GHEA Grapalat" w:hAnsi="GHEA Grapalat" w:cs="Arial"/>
          <w:b/>
          <w:lang w:val="hy-AM"/>
        </w:rPr>
      </w:pPr>
      <w:r>
        <w:rPr>
          <w:rFonts w:ascii="GHEA Grapalat" w:hAnsi="GHEA Grapalat"/>
          <w:sz w:val="24"/>
          <w:szCs w:val="24"/>
          <w:lang w:val="hy-AM"/>
        </w:rPr>
        <w:t>ԷՋՕԸ-ԳՀԱՊՁԲ–2026/05</w:t>
      </w:r>
      <w:r w:rsidR="00B3278F">
        <w:rPr>
          <w:rFonts w:ascii="GHEA Grapalat" w:hAnsi="GHEA Grapalat"/>
          <w:sz w:val="24"/>
          <w:szCs w:val="24"/>
          <w:lang w:val="hy-AM"/>
        </w:rPr>
        <w:t xml:space="preserve"> </w:t>
      </w:r>
      <w:bookmarkStart w:id="11" w:name="_GoBack"/>
      <w:bookmarkEnd w:id="11"/>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41289100" w:rsidR="007862B1" w:rsidRPr="00A71D81" w:rsidRDefault="008010D1"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057F33">
        <w:rPr>
          <w:rFonts w:ascii="GHEA Grapalat" w:hAnsi="GHEA Grapalat" w:cs="Sylfaen"/>
          <w:b/>
          <w:lang w:val="hy-AM"/>
        </w:rPr>
        <w:t>հարցման</w:t>
      </w:r>
      <w:r w:rsidR="00057F33"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562"/>
        <w:tblW w:w="10980" w:type="dxa"/>
        <w:tblLook w:val="0000" w:firstRow="0" w:lastRow="0" w:firstColumn="0" w:lastColumn="0" w:noHBand="0" w:noVBand="0"/>
      </w:tblPr>
      <w:tblGrid>
        <w:gridCol w:w="5616"/>
        <w:gridCol w:w="5364"/>
      </w:tblGrid>
      <w:tr w:rsidR="00595213" w:rsidRPr="00A71D81" w14:paraId="2B71E1C6" w14:textId="77777777" w:rsidTr="00057F33">
        <w:trPr>
          <w:trHeight w:val="27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56DA24AC" w:rsidR="00595213" w:rsidRPr="00A71D81" w:rsidRDefault="00595213" w:rsidP="00057F33">
            <w:pPr>
              <w:rPr>
                <w:rFonts w:ascii="GHEA Grapalat" w:hAnsi="GHEA Grapalat" w:cs="Arial"/>
                <w:bCs/>
                <w:i/>
                <w:sz w:val="20"/>
                <w:szCs w:val="20"/>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tc>
      </w:tr>
      <w:tr w:rsidR="00595213" w:rsidRPr="00A71D81" w14:paraId="53EA9EE4"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057F3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057F3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5AF02F5" w:rsidR="00595213" w:rsidRPr="00A71D81" w:rsidRDefault="00595213" w:rsidP="00057F33">
            <w:pPr>
              <w:rPr>
                <w:rFonts w:ascii="GHEA Grapalat" w:hAnsi="GHEA Grapalat" w:cs="Sylfaen"/>
                <w:sz w:val="20"/>
                <w:szCs w:val="20"/>
              </w:rPr>
            </w:pPr>
            <w:r w:rsidRPr="00A71D81">
              <w:rPr>
                <w:rFonts w:ascii="GHEA Grapalat" w:hAnsi="GHEA Grapalat" w:cs="Sylfaen"/>
                <w:sz w:val="20"/>
                <w:szCs w:val="20"/>
                <w:lang w:val="hy-AM"/>
              </w:rPr>
              <w:t>3</w:t>
            </w:r>
            <w:r w:rsidR="00057F33">
              <w:rPr>
                <w:rFonts w:ascii="GHEA Grapalat" w:hAnsi="GHEA Grapalat" w:cs="Sylfaen"/>
                <w:sz w:val="20"/>
                <w:szCs w:val="20"/>
              </w:rPr>
              <w:t>.</w:t>
            </w:r>
            <w:r w:rsidRPr="00A71D81">
              <w:rPr>
                <w:rFonts w:ascii="GHEA Grapalat" w:hAnsi="GHEA Grapalat" w:cs="Sylfaen"/>
                <w:sz w:val="20"/>
                <w:szCs w:val="20"/>
              </w:rPr>
              <w:t>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057F3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057F33">
        <w:trPr>
          <w:trHeight w:val="23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057F33">
        <w:trPr>
          <w:trHeight w:val="2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057F33">
        <w:trPr>
          <w:trHeight w:val="14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057F3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57F33" w:rsidRPr="00A71D81" w14:paraId="58FB1A24"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C4AB47D" w14:textId="02227BD7"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057F33" w:rsidRPr="00A71D81" w14:paraId="4E6BD5DE"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426C54C" w14:textId="0C57B662" w:rsidR="00057F33" w:rsidRPr="00A71D81" w:rsidRDefault="00057F33" w:rsidP="00057F33">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057F33" w:rsidRPr="00A71D81" w14:paraId="6BEC7F57" w14:textId="77777777" w:rsidTr="00057F33">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9F876A6" w14:textId="4346930A"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057F33" w:rsidRPr="00A71D81" w14:paraId="667B6930"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6ADE1FEB" w14:textId="28708B2B" w:rsidR="00057F33" w:rsidRPr="00A71D81" w:rsidRDefault="00057F33" w:rsidP="00057F33">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057F33" w:rsidRPr="00A71D81" w14:paraId="59263A87" w14:textId="77777777" w:rsidTr="00057F33">
        <w:trPr>
          <w:trHeight w:val="385"/>
        </w:trPr>
        <w:tc>
          <w:tcPr>
            <w:tcW w:w="10980" w:type="dxa"/>
            <w:gridSpan w:val="2"/>
            <w:tcBorders>
              <w:top w:val="single" w:sz="4" w:space="0" w:color="auto"/>
              <w:left w:val="single" w:sz="4" w:space="0" w:color="auto"/>
              <w:bottom w:val="single" w:sz="4" w:space="0" w:color="auto"/>
              <w:right w:val="single" w:sz="4" w:space="0" w:color="000000"/>
            </w:tcBorders>
            <w:noWrap/>
          </w:tcPr>
          <w:p w14:paraId="277F4928" w14:textId="5798810F" w:rsidR="00057F33" w:rsidRPr="00A71D81" w:rsidRDefault="00057F33" w:rsidP="00057F33">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057F33" w:rsidRPr="00A71D81" w14:paraId="5EDDA84E" w14:textId="77777777" w:rsidTr="00057F33">
        <w:trPr>
          <w:trHeight w:val="2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057F33" w:rsidRPr="00A71D81" w:rsidRDefault="00057F33"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57F33" w:rsidRPr="00A71D81" w14:paraId="11708FAD" w14:textId="77777777" w:rsidTr="00057F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57F33" w:rsidRPr="00A71D81" w14:paraId="321F0E71" w14:textId="77777777" w:rsidTr="00057F33">
        <w:trPr>
          <w:trHeight w:val="24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057F33" w:rsidRPr="00A71D81" w:rsidRDefault="00057F33"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57F33" w:rsidRPr="00A71D81" w14:paraId="1AD5DD97" w14:textId="77777777" w:rsidTr="00057F33">
        <w:trPr>
          <w:trHeight w:val="2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057F33" w:rsidRPr="00A71D81" w:rsidRDefault="00057F33" w:rsidP="00057F3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57F33" w:rsidRPr="00A71D81" w14:paraId="62E0FADC" w14:textId="77777777" w:rsidTr="00057F33">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1CDE6680" w:rsidR="00057F33" w:rsidRPr="00A71D81" w:rsidRDefault="00057F33"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tc>
      </w:tr>
      <w:tr w:rsidR="00057F33" w:rsidRPr="00A71D81" w14:paraId="0A5B9262" w14:textId="77777777" w:rsidTr="00057F33">
        <w:trPr>
          <w:trHeight w:val="11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057F33" w:rsidRPr="00A71D81" w:rsidRDefault="00057F33" w:rsidP="00057F33">
            <w:pPr>
              <w:rPr>
                <w:rFonts w:ascii="GHEA Grapalat" w:hAnsi="GHEA Grapalat" w:cs="Arial"/>
                <w:sz w:val="20"/>
                <w:szCs w:val="20"/>
                <w:lang w:val="hy-AM"/>
              </w:rPr>
            </w:pPr>
          </w:p>
        </w:tc>
      </w:tr>
      <w:tr w:rsidR="00057F33" w:rsidRPr="00A71D81" w14:paraId="45AA4E1C" w14:textId="77777777" w:rsidTr="00057F33">
        <w:trPr>
          <w:trHeight w:val="3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057F33" w:rsidRPr="00A71D81" w:rsidRDefault="00057F33" w:rsidP="00057F3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057F33" w:rsidRPr="00A71D81" w:rsidRDefault="00057F33" w:rsidP="00057F33">
            <w:pPr>
              <w:rPr>
                <w:rFonts w:ascii="GHEA Grapalat" w:hAnsi="GHEA Grapalat" w:cs="Sylfaen"/>
                <w:sz w:val="20"/>
                <w:szCs w:val="20"/>
                <w:lang w:val="ru-RU"/>
              </w:rPr>
            </w:pPr>
          </w:p>
        </w:tc>
      </w:tr>
      <w:tr w:rsidR="00057F33" w:rsidRPr="00A71D81" w14:paraId="5E83B4B7" w14:textId="77777777" w:rsidTr="00057F33">
        <w:trPr>
          <w:trHeight w:val="3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057F33" w:rsidRPr="00A71D81" w:rsidRDefault="00057F33" w:rsidP="00057F33">
            <w:pPr>
              <w:rPr>
                <w:rFonts w:ascii="GHEA Grapalat" w:hAnsi="GHEA Grapalat" w:cs="Sylfaen"/>
                <w:sz w:val="20"/>
                <w:szCs w:val="20"/>
                <w:lang w:val="hy-AM"/>
              </w:rPr>
            </w:pPr>
          </w:p>
        </w:tc>
      </w:tr>
      <w:tr w:rsidR="00057F33" w:rsidRPr="00A71D81" w14:paraId="0AD8F3C8"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057F33" w:rsidRPr="00A71D81" w:rsidRDefault="00057F33" w:rsidP="00057F3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057F33" w:rsidRPr="00A71D81" w:rsidRDefault="00057F33" w:rsidP="00057F33">
            <w:pPr>
              <w:rPr>
                <w:rFonts w:ascii="GHEA Grapalat" w:hAnsi="GHEA Grapalat" w:cs="Sylfaen"/>
                <w:sz w:val="20"/>
                <w:szCs w:val="20"/>
              </w:rPr>
            </w:pPr>
          </w:p>
          <w:p w14:paraId="2BC2A2CB" w14:textId="77777777" w:rsidR="00057F33" w:rsidRPr="00A71D81" w:rsidRDefault="00057F33"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057F33" w:rsidRPr="00A71D81" w:rsidRDefault="00057F33" w:rsidP="00057F33">
            <w:pPr>
              <w:rPr>
                <w:rFonts w:ascii="GHEA Grapalat" w:hAnsi="GHEA Grapalat" w:cs="Tahoma"/>
                <w:color w:val="000000"/>
                <w:sz w:val="20"/>
                <w:szCs w:val="20"/>
              </w:rPr>
            </w:pPr>
          </w:p>
          <w:p w14:paraId="5056BCBE" w14:textId="77777777" w:rsidR="00057F33" w:rsidRPr="00A71D81" w:rsidRDefault="00057F33" w:rsidP="00057F33">
            <w:pPr>
              <w:rPr>
                <w:rFonts w:ascii="GHEA Grapalat" w:hAnsi="GHEA Grapalat" w:cs="Sylfaen"/>
                <w:sz w:val="20"/>
                <w:szCs w:val="20"/>
              </w:rPr>
            </w:pPr>
          </w:p>
          <w:p w14:paraId="2A93A921" w14:textId="77777777" w:rsidR="00057F33" w:rsidRPr="00A71D81" w:rsidRDefault="00057F33"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057F33" w:rsidRPr="00A71D81" w:rsidRDefault="00057F33" w:rsidP="00057F33">
            <w:pPr>
              <w:rPr>
                <w:rFonts w:ascii="GHEA Grapalat" w:hAnsi="GHEA Grapalat" w:cs="Sylfaen"/>
                <w:sz w:val="20"/>
                <w:szCs w:val="20"/>
              </w:rPr>
            </w:pPr>
          </w:p>
          <w:p w14:paraId="1B971C6B"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057F33" w:rsidRPr="00A71D81" w:rsidRDefault="00057F33" w:rsidP="00057F3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057F33" w:rsidRPr="00A71D81" w:rsidRDefault="00057F33" w:rsidP="00057F3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057F33" w:rsidRPr="00A71D81" w:rsidRDefault="00057F33" w:rsidP="00057F33">
            <w:pPr>
              <w:jc w:val="right"/>
              <w:rPr>
                <w:rFonts w:ascii="GHEA Grapalat" w:hAnsi="GHEA Grapalat" w:cs="Sylfaen"/>
                <w:sz w:val="20"/>
                <w:szCs w:val="20"/>
              </w:rPr>
            </w:pPr>
          </w:p>
          <w:p w14:paraId="7237A1BC" w14:textId="77777777" w:rsidR="00057F33" w:rsidRPr="00A71D81" w:rsidRDefault="00057F33" w:rsidP="00057F3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057F33" w:rsidRPr="00A71D81" w:rsidRDefault="00057F33" w:rsidP="00057F33">
            <w:pPr>
              <w:jc w:val="right"/>
              <w:rPr>
                <w:rFonts w:ascii="GHEA Grapalat" w:hAnsi="GHEA Grapalat" w:cs="Tahoma"/>
                <w:color w:val="000000"/>
                <w:sz w:val="20"/>
                <w:szCs w:val="20"/>
              </w:rPr>
            </w:pPr>
          </w:p>
          <w:p w14:paraId="738F0C2C" w14:textId="77777777" w:rsidR="00057F33" w:rsidRPr="00A71D81" w:rsidRDefault="00057F33" w:rsidP="00057F33">
            <w:pPr>
              <w:jc w:val="right"/>
              <w:rPr>
                <w:rFonts w:ascii="GHEA Grapalat" w:hAnsi="GHEA Grapalat" w:cs="Tahoma"/>
                <w:color w:val="000000"/>
                <w:sz w:val="20"/>
                <w:szCs w:val="20"/>
              </w:rPr>
            </w:pPr>
          </w:p>
          <w:p w14:paraId="51D2F5E9" w14:textId="77777777" w:rsidR="00057F33" w:rsidRPr="00A71D81" w:rsidRDefault="00057F33"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057F33" w:rsidRPr="00A71D81" w:rsidRDefault="00057F33" w:rsidP="00057F33">
            <w:pPr>
              <w:jc w:val="right"/>
              <w:rPr>
                <w:rFonts w:ascii="GHEA Grapalat" w:hAnsi="GHEA Grapalat" w:cs="Sylfaen"/>
                <w:sz w:val="20"/>
                <w:szCs w:val="20"/>
              </w:rPr>
            </w:pPr>
          </w:p>
          <w:p w14:paraId="5AE6F9C9" w14:textId="77777777" w:rsidR="00057F33" w:rsidRPr="00A71D81" w:rsidRDefault="00057F33" w:rsidP="00057F3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057F33" w:rsidRPr="00A71D81" w:rsidRDefault="00057F33" w:rsidP="00057F33">
            <w:pPr>
              <w:jc w:val="right"/>
              <w:rPr>
                <w:rFonts w:ascii="GHEA Grapalat" w:hAnsi="GHEA Grapalat" w:cs="Sylfaen"/>
                <w:sz w:val="20"/>
                <w:szCs w:val="20"/>
              </w:rPr>
            </w:pPr>
          </w:p>
        </w:tc>
      </w:tr>
      <w:tr w:rsidR="00057F33" w:rsidRPr="00A71D81" w14:paraId="2EF10755" w14:textId="77777777" w:rsidTr="00057F33">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057F33" w:rsidRPr="00A71D81" w:rsidRDefault="00057F33"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057F33" w:rsidRPr="00A71D81" w:rsidRDefault="00057F33" w:rsidP="00057F3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057F33" w:rsidRPr="00A71D81" w:rsidRDefault="00057F33" w:rsidP="00057F3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057F33" w:rsidRPr="00A71D81" w:rsidRDefault="00057F33" w:rsidP="00057F33">
            <w:pPr>
              <w:rPr>
                <w:rFonts w:ascii="GHEA Grapalat" w:hAnsi="GHEA Grapalat" w:cs="Tahoma"/>
                <w:color w:val="000000"/>
                <w:sz w:val="20"/>
                <w:szCs w:val="20"/>
              </w:rPr>
            </w:pPr>
          </w:p>
          <w:p w14:paraId="5B836E99" w14:textId="77777777" w:rsidR="00057F33" w:rsidRPr="00A71D81" w:rsidRDefault="00057F33" w:rsidP="00057F3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057F33" w:rsidRPr="00A71D81" w:rsidRDefault="00057F33"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057F33" w:rsidRPr="00A71D81" w:rsidRDefault="00057F33" w:rsidP="00057F33">
            <w:pPr>
              <w:jc w:val="right"/>
              <w:rPr>
                <w:rFonts w:ascii="GHEA Grapalat" w:hAnsi="GHEA Grapalat" w:cs="Tahoma"/>
                <w:color w:val="000000"/>
                <w:sz w:val="20"/>
                <w:szCs w:val="20"/>
              </w:rPr>
            </w:pPr>
          </w:p>
          <w:p w14:paraId="4B68C500" w14:textId="77777777" w:rsidR="00057F33" w:rsidRPr="00A71D81" w:rsidRDefault="00057F33" w:rsidP="00057F33">
            <w:pPr>
              <w:jc w:val="right"/>
              <w:rPr>
                <w:rFonts w:ascii="GHEA Grapalat" w:hAnsi="GHEA Grapalat" w:cs="Tahoma"/>
                <w:color w:val="000000"/>
                <w:sz w:val="20"/>
                <w:szCs w:val="20"/>
              </w:rPr>
            </w:pPr>
          </w:p>
          <w:p w14:paraId="0D5A5E1B" w14:textId="77777777" w:rsidR="00057F33" w:rsidRPr="00A71D81" w:rsidRDefault="00057F33"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057F33" w:rsidRPr="00A71D81" w:rsidRDefault="00057F33" w:rsidP="00057F3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057F33" w:rsidRPr="00A71D81" w:rsidRDefault="00057F33" w:rsidP="00057F33">
            <w:pPr>
              <w:jc w:val="right"/>
              <w:rPr>
                <w:rFonts w:ascii="GHEA Grapalat" w:hAnsi="GHEA Grapalat" w:cs="Arial"/>
                <w:sz w:val="20"/>
                <w:szCs w:val="20"/>
                <w:lang w:val="hy-AM"/>
              </w:rPr>
            </w:pPr>
          </w:p>
        </w:tc>
      </w:tr>
      <w:tr w:rsidR="00057F33" w:rsidRPr="00A71D81" w14:paraId="20CB2C94"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057F33" w:rsidRPr="00A71D81" w:rsidRDefault="00057F33" w:rsidP="00057F33">
            <w:pPr>
              <w:rPr>
                <w:rFonts w:ascii="GHEA Grapalat" w:hAnsi="GHEA Grapalat" w:cs="Sylfaen"/>
                <w:sz w:val="20"/>
                <w:szCs w:val="20"/>
              </w:rPr>
            </w:pPr>
          </w:p>
          <w:p w14:paraId="0A618CFD" w14:textId="77777777" w:rsidR="00057F33" w:rsidRPr="00A71D81" w:rsidRDefault="00057F33" w:rsidP="00057F33">
            <w:pPr>
              <w:rPr>
                <w:rFonts w:ascii="GHEA Grapalat" w:hAnsi="GHEA Grapalat" w:cs="Sylfaen"/>
                <w:sz w:val="20"/>
                <w:szCs w:val="20"/>
              </w:rPr>
            </w:pPr>
          </w:p>
          <w:p w14:paraId="5B6A751D" w14:textId="77777777" w:rsidR="00057F33" w:rsidRPr="00A71D81" w:rsidRDefault="00057F33" w:rsidP="00057F3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057F33" w:rsidRPr="00A71D81" w:rsidRDefault="00057F33" w:rsidP="00057F33">
            <w:pPr>
              <w:rPr>
                <w:rFonts w:ascii="GHEA Grapalat" w:hAnsi="GHEA Grapalat" w:cs="Sylfaen"/>
                <w:sz w:val="20"/>
                <w:szCs w:val="20"/>
              </w:rPr>
            </w:pPr>
          </w:p>
          <w:p w14:paraId="2A3B5ED7"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057F33" w:rsidRPr="00A71D81" w:rsidRDefault="00057F33" w:rsidP="00057F3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057F33" w:rsidRPr="00A71D81" w:rsidRDefault="00057F33" w:rsidP="00057F33">
            <w:pPr>
              <w:rPr>
                <w:rFonts w:ascii="GHEA Grapalat" w:hAnsi="GHEA Grapalat" w:cs="Sylfaen"/>
                <w:sz w:val="20"/>
                <w:szCs w:val="20"/>
              </w:rPr>
            </w:pPr>
          </w:p>
          <w:p w14:paraId="28A98A1C" w14:textId="77777777" w:rsidR="00057F33" w:rsidRPr="00A71D81" w:rsidRDefault="00057F33" w:rsidP="00057F33">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057F33" w:rsidRPr="00A71D81" w:rsidRDefault="00057F33" w:rsidP="00057F33">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057F33" w:rsidRPr="00A71D81" w:rsidRDefault="00057F33" w:rsidP="00057F33">
            <w:pPr>
              <w:rPr>
                <w:rFonts w:ascii="GHEA Grapalat" w:hAnsi="GHEA Grapalat" w:cs="Sylfaen"/>
                <w:color w:val="000000"/>
                <w:sz w:val="20"/>
                <w:szCs w:val="20"/>
              </w:rPr>
            </w:pPr>
          </w:p>
          <w:p w14:paraId="59BEDAEA" w14:textId="77777777" w:rsidR="00057F33" w:rsidRPr="00A71D81" w:rsidRDefault="00057F33" w:rsidP="00057F33">
            <w:pPr>
              <w:rPr>
                <w:rFonts w:ascii="GHEA Grapalat" w:hAnsi="GHEA Grapalat" w:cs="Sylfaen"/>
                <w:sz w:val="20"/>
                <w:szCs w:val="20"/>
              </w:rPr>
            </w:pPr>
          </w:p>
          <w:p w14:paraId="09E13C18" w14:textId="77777777" w:rsidR="00057F33" w:rsidRPr="00A71D81" w:rsidRDefault="00057F33" w:rsidP="00057F33">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B95BCB"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B95BCB"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71D81">
              <w:rPr>
                <w:rFonts w:ascii="GHEA Grapalat" w:hAnsi="GHEA Grapalat"/>
                <w:sz w:val="20"/>
                <w:szCs w:val="20"/>
              </w:rPr>
              <w:lastRenderedPageBreak/>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B95BCB"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B95BCB"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B95BCB"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4CE41036" w:rsidR="00FC4DC4" w:rsidRDefault="00631658" w:rsidP="00057F33">
      <w:pPr>
        <w:pStyle w:val="BodyTextIndent3"/>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644ECABF" w:rsidR="00631658" w:rsidRPr="00A71D81" w:rsidRDefault="00631658" w:rsidP="00631658">
      <w:pPr>
        <w:jc w:val="right"/>
        <w:rPr>
          <w:rFonts w:ascii="GHEA Grapalat" w:hAnsi="GHEA Grapalat" w:cs="GHEA Grapalat"/>
          <w:i/>
          <w:sz w:val="18"/>
          <w:szCs w:val="18"/>
          <w:lang w:val="hy-AM"/>
        </w:rPr>
      </w:pP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51B80284" w:rsidR="00631658" w:rsidRPr="00A71D81" w:rsidRDefault="00D632F4"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ԷՋՕԸ-ԳՀԱՊՁԲ–2026/05</w:t>
      </w:r>
      <w:r w:rsidR="00B3278F">
        <w:rPr>
          <w:rFonts w:ascii="GHEA Grapalat" w:hAnsi="GHEA Grapalat" w:cs="Sylfaen"/>
          <w:b/>
          <w:lang w:val="hy-AM"/>
        </w:rPr>
        <w:t xml:space="preserve">  </w:t>
      </w:r>
      <w:r w:rsidR="00631658" w:rsidRPr="00A71D81">
        <w:rPr>
          <w:rFonts w:ascii="GHEA Grapalat" w:hAnsi="GHEA Grapalat" w:cs="Sylfaen"/>
          <w:b/>
          <w:lang w:val="hy-AM"/>
        </w:rPr>
        <w:t xml:space="preserve">  ծածկագրով</w:t>
      </w:r>
    </w:p>
    <w:p w14:paraId="5BE6F7DC" w14:textId="1C653432" w:rsidR="00631658" w:rsidRPr="00A71D81" w:rsidRDefault="008010D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B3278F">
        <w:rPr>
          <w:rFonts w:ascii="GHEA Grapalat" w:hAnsi="GHEA Grapalat" w:cs="Sylfaen"/>
          <w:b/>
          <w:lang w:val="hy-AM"/>
        </w:rPr>
        <w:t>հարցման</w:t>
      </w:r>
      <w:r w:rsidR="00B3278F" w:rsidRPr="00A71D81">
        <w:rPr>
          <w:rFonts w:ascii="GHEA Grapalat" w:hAnsi="GHEA Grapalat" w:cs="Sylfaen"/>
          <w:b/>
          <w:lang w:val="hy-AM"/>
        </w:rPr>
        <w:t xml:space="preserve"> </w:t>
      </w:r>
      <w:r w:rsidR="00631658" w:rsidRPr="00A71D81">
        <w:rPr>
          <w:rFonts w:ascii="GHEA Grapalat" w:hAnsi="GHEA Grapalat" w:cs="Sylfaen"/>
          <w:b/>
          <w:lang w:val="hy-AM"/>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6518AF4" w14:textId="415C8A12" w:rsidR="00631658" w:rsidRPr="00A71D81" w:rsidRDefault="00631658" w:rsidP="00B3278F">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B3278F">
        <w:rPr>
          <w:rFonts w:ascii="GHEA Grapalat" w:hAnsi="GHEA Grapalat" w:cs="GHEA Grapalat"/>
          <w:sz w:val="20"/>
          <w:szCs w:val="20"/>
          <w:u w:val="single"/>
          <w:lang w:val="hy-AM"/>
        </w:rPr>
        <w:t>«Էջմիածին» ՋՕԸ–ի</w:t>
      </w:r>
      <w:r w:rsidRPr="00A71D81">
        <w:rPr>
          <w:rFonts w:ascii="GHEA Grapalat" w:hAnsi="GHEA Grapalat" w:cs="GHEA Grapalat"/>
          <w:sz w:val="20"/>
          <w:szCs w:val="20"/>
          <w:lang w:val="pt-BR"/>
        </w:rPr>
        <w:t>*  (այսուհետ` Պատվիրատու) կողմից կազմակերպված</w:t>
      </w:r>
      <w:r w:rsidR="00B3278F">
        <w:rPr>
          <w:rFonts w:ascii="GHEA Grapalat" w:hAnsi="GHEA Grapalat" w:cs="GHEA Grapalat"/>
          <w:sz w:val="20"/>
          <w:szCs w:val="20"/>
          <w:lang w:val="hy-AM"/>
        </w:rPr>
        <w:t>՝ ԷՋՕԸ–ԳՀԱՊՁԲ–2026/04</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B3278F">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601"/>
        <w:tblW w:w="10980" w:type="dxa"/>
        <w:tblLook w:val="0000" w:firstRow="0" w:lastRow="0" w:firstColumn="0" w:lastColumn="0" w:noHBand="0" w:noVBand="0"/>
      </w:tblPr>
      <w:tblGrid>
        <w:gridCol w:w="5616"/>
        <w:gridCol w:w="5364"/>
      </w:tblGrid>
      <w:tr w:rsidR="00334B2F" w:rsidRPr="00A71D81" w14:paraId="10E67904" w14:textId="77777777" w:rsidTr="00057F33">
        <w:trPr>
          <w:trHeight w:val="2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117C1FA1" w:rsidR="00334B2F" w:rsidRPr="00A71D81" w:rsidRDefault="00334B2F" w:rsidP="00057F33">
            <w:pPr>
              <w:rPr>
                <w:rFonts w:ascii="GHEA Grapalat" w:hAnsi="GHEA Grapalat" w:cs="Arial"/>
                <w:bCs/>
                <w:i/>
                <w:sz w:val="20"/>
                <w:szCs w:val="20"/>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tc>
      </w:tr>
      <w:tr w:rsidR="00334B2F" w:rsidRPr="00A71D81" w14:paraId="1AA5A400"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057F3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057F3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176C12BB"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lang w:val="hy-AM"/>
              </w:rPr>
              <w:t>3</w:t>
            </w:r>
            <w:r w:rsidR="00057F33">
              <w:rPr>
                <w:rFonts w:ascii="GHEA Grapalat" w:hAnsi="GHEA Grapalat" w:cs="Sylfaen"/>
                <w:sz w:val="20"/>
                <w:szCs w:val="20"/>
              </w:rPr>
              <w:t xml:space="preserve">. </w:t>
            </w:r>
            <w:r w:rsidRPr="00A71D81">
              <w:rPr>
                <w:rFonts w:ascii="GHEA Grapalat" w:hAnsi="GHEA Grapalat" w:cs="Sylfaen"/>
                <w:sz w:val="20"/>
                <w:szCs w:val="20"/>
              </w:rPr>
              <w:t>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057F3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057F33">
        <w:trPr>
          <w:trHeight w:val="3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057F33">
        <w:trPr>
          <w:trHeight w:val="2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057F33">
        <w:trPr>
          <w:trHeight w:val="26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57F33" w:rsidRPr="00A71D81" w14:paraId="0D43874F"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273DE9EA" w14:textId="50890FD3"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9.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անվանումը</w:t>
            </w:r>
            <w:r w:rsidRPr="00854003">
              <w:rPr>
                <w:rFonts w:ascii="GHEA Grapalat" w:hAnsi="GHEA Grapalat"/>
                <w:sz w:val="20"/>
                <w:szCs w:val="20"/>
              </w:rPr>
              <w:t xml:space="preserve">, </w:t>
            </w:r>
            <w:r w:rsidRPr="00854003">
              <w:rPr>
                <w:rFonts w:ascii="GHEA Grapalat" w:hAnsi="GHEA Grapalat" w:cs="Sylfaen"/>
                <w:sz w:val="20"/>
                <w:szCs w:val="20"/>
              </w:rPr>
              <w:t>կամ</w:t>
            </w:r>
            <w:r w:rsidRPr="00854003">
              <w:rPr>
                <w:rFonts w:ascii="GHEA Grapalat" w:hAnsi="GHEA Grapalat"/>
                <w:sz w:val="20"/>
                <w:szCs w:val="20"/>
              </w:rPr>
              <w:t xml:space="preserve"> </w:t>
            </w:r>
            <w:r w:rsidRPr="00854003">
              <w:rPr>
                <w:rFonts w:ascii="GHEA Grapalat" w:hAnsi="GHEA Grapalat" w:cs="Sylfaen"/>
                <w:sz w:val="20"/>
                <w:szCs w:val="20"/>
              </w:rPr>
              <w:t>անուն</w:t>
            </w:r>
            <w:r w:rsidRPr="00854003">
              <w:rPr>
                <w:rFonts w:ascii="GHEA Grapalat" w:hAnsi="GHEA Grapalat"/>
                <w:sz w:val="20"/>
                <w:szCs w:val="20"/>
              </w:rPr>
              <w:t xml:space="preserve"> </w:t>
            </w:r>
            <w:r w:rsidRPr="00854003">
              <w:rPr>
                <w:rFonts w:ascii="GHEA Grapalat" w:hAnsi="GHEA Grapalat" w:cs="Sylfaen"/>
                <w:sz w:val="20"/>
                <w:szCs w:val="20"/>
              </w:rPr>
              <w:t>ազգանուն</w:t>
            </w:r>
            <w:r w:rsidRPr="00854003">
              <w:rPr>
                <w:rFonts w:ascii="GHEA Grapalat" w:hAnsi="GHEA Grapalat"/>
                <w:sz w:val="20"/>
                <w:szCs w:val="20"/>
              </w:rPr>
              <w:t xml:space="preserve"> ` «</w:t>
            </w:r>
            <w:r w:rsidRPr="00854003">
              <w:rPr>
                <w:rFonts w:ascii="GHEA Grapalat" w:hAnsi="GHEA Grapalat" w:cs="Sylfaen"/>
                <w:sz w:val="20"/>
                <w:szCs w:val="20"/>
              </w:rPr>
              <w:t>Էջմիածին</w:t>
            </w:r>
            <w:r w:rsidRPr="00854003">
              <w:rPr>
                <w:rFonts w:ascii="GHEA Grapalat" w:hAnsi="GHEA Grapalat"/>
                <w:sz w:val="20"/>
                <w:szCs w:val="20"/>
              </w:rPr>
              <w:t xml:space="preserve">» </w:t>
            </w:r>
            <w:r w:rsidRPr="00854003">
              <w:rPr>
                <w:rFonts w:ascii="GHEA Grapalat" w:hAnsi="GHEA Grapalat" w:cs="Sylfaen"/>
                <w:sz w:val="20"/>
                <w:szCs w:val="20"/>
              </w:rPr>
              <w:t>ՋՕԸ</w:t>
            </w:r>
          </w:p>
        </w:tc>
      </w:tr>
      <w:tr w:rsidR="00057F33" w:rsidRPr="00A71D81" w14:paraId="159F8BB8" w14:textId="77777777" w:rsidTr="00057F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2AA983F" w14:textId="307975F0" w:rsidR="00057F33" w:rsidRPr="00A71D81" w:rsidRDefault="00057F33" w:rsidP="00057F33">
            <w:pPr>
              <w:rPr>
                <w:rFonts w:ascii="GHEA Grapalat" w:hAnsi="GHEA Grapalat" w:cs="Sylfaen"/>
                <w:sz w:val="20"/>
                <w:szCs w:val="20"/>
                <w:lang w:val="ru-RU"/>
              </w:rPr>
            </w:pPr>
            <w:r w:rsidRPr="00854003">
              <w:rPr>
                <w:rFonts w:ascii="GHEA Grapalat" w:hAnsi="GHEA Grapalat"/>
                <w:sz w:val="20"/>
                <w:szCs w:val="20"/>
              </w:rPr>
              <w:t xml:space="preserve">10.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ՀԾՀ</w:t>
            </w:r>
            <w:r w:rsidRPr="00854003">
              <w:rPr>
                <w:rFonts w:ascii="GHEA Grapalat" w:hAnsi="GHEA Grapalat"/>
                <w:sz w:val="20"/>
                <w:szCs w:val="20"/>
              </w:rPr>
              <w:t xml:space="preserve"> (</w:t>
            </w:r>
            <w:r w:rsidRPr="00854003">
              <w:rPr>
                <w:rFonts w:ascii="GHEA Grapalat" w:hAnsi="GHEA Grapalat" w:cs="Sylfaen"/>
                <w:sz w:val="20"/>
                <w:szCs w:val="20"/>
              </w:rPr>
              <w:t>չի</w:t>
            </w:r>
            <w:r w:rsidRPr="00854003">
              <w:rPr>
                <w:rFonts w:ascii="GHEA Grapalat" w:hAnsi="GHEA Grapalat"/>
                <w:sz w:val="20"/>
                <w:szCs w:val="20"/>
              </w:rPr>
              <w:t xml:space="preserve"> </w:t>
            </w:r>
            <w:r w:rsidRPr="00854003">
              <w:rPr>
                <w:rFonts w:ascii="GHEA Grapalat" w:hAnsi="GHEA Grapalat" w:cs="Sylfaen"/>
                <w:sz w:val="20"/>
                <w:szCs w:val="20"/>
              </w:rPr>
              <w:t>լրացվում</w:t>
            </w:r>
            <w:r w:rsidRPr="00854003">
              <w:rPr>
                <w:rFonts w:ascii="GHEA Grapalat" w:hAnsi="GHEA Grapalat"/>
                <w:sz w:val="20"/>
                <w:szCs w:val="20"/>
              </w:rPr>
              <w:t>)</w:t>
            </w:r>
          </w:p>
        </w:tc>
      </w:tr>
      <w:tr w:rsidR="00057F33" w:rsidRPr="00A71D81" w14:paraId="6F6005A9" w14:textId="77777777" w:rsidTr="00057F33">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4BFDBCD" w14:textId="3FE9CF96" w:rsidR="00057F33" w:rsidRPr="00A71D81" w:rsidRDefault="00057F33" w:rsidP="00057F33">
            <w:pPr>
              <w:rPr>
                <w:rFonts w:ascii="GHEA Grapalat" w:hAnsi="GHEA Grapalat" w:cs="Arial"/>
                <w:sz w:val="20"/>
                <w:szCs w:val="20"/>
              </w:rPr>
            </w:pPr>
            <w:r w:rsidRPr="00854003">
              <w:rPr>
                <w:rFonts w:ascii="GHEA Grapalat" w:hAnsi="GHEA Grapalat"/>
                <w:sz w:val="20"/>
                <w:szCs w:val="20"/>
              </w:rPr>
              <w:t xml:space="preserve">11. </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ՀՎՀՀ</w:t>
            </w:r>
            <w:r w:rsidRPr="00854003">
              <w:rPr>
                <w:rFonts w:ascii="GHEA Grapalat" w:hAnsi="GHEA Grapalat"/>
                <w:sz w:val="20"/>
                <w:szCs w:val="20"/>
              </w:rPr>
              <w:t>` 04427961</w:t>
            </w:r>
          </w:p>
        </w:tc>
      </w:tr>
      <w:tr w:rsidR="00057F33" w:rsidRPr="00A71D81" w14:paraId="3818231B" w14:textId="77777777" w:rsidTr="00057F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51C61B74" w14:textId="7371722D" w:rsidR="00057F33" w:rsidRPr="00A71D81" w:rsidRDefault="00057F33" w:rsidP="00057F33">
            <w:pPr>
              <w:rPr>
                <w:rFonts w:ascii="GHEA Grapalat" w:hAnsi="GHEA Grapalat" w:cs="Arial"/>
                <w:sz w:val="20"/>
                <w:szCs w:val="20"/>
              </w:rPr>
            </w:pPr>
            <w:r w:rsidRPr="00854003">
              <w:rPr>
                <w:rFonts w:ascii="GHEA Grapalat" w:hAnsi="GHEA Grapalat"/>
                <w:sz w:val="20"/>
                <w:szCs w:val="20"/>
              </w:rPr>
              <w:t>12.</w:t>
            </w:r>
            <w:r w:rsidRPr="00854003">
              <w:rPr>
                <w:rFonts w:ascii="GHEA Grapalat" w:hAnsi="GHEA Grapalat" w:cs="Sylfaen"/>
                <w:sz w:val="20"/>
                <w:szCs w:val="20"/>
              </w:rPr>
              <w:t>Շահառուին</w:t>
            </w:r>
            <w:r w:rsidRPr="00854003">
              <w:rPr>
                <w:rFonts w:ascii="GHEA Grapalat" w:hAnsi="GHEA Grapalat"/>
                <w:sz w:val="20"/>
                <w:szCs w:val="20"/>
              </w:rPr>
              <w:t xml:space="preserve">  </w:t>
            </w:r>
            <w:r w:rsidRPr="00854003">
              <w:rPr>
                <w:rFonts w:ascii="GHEA Grapalat" w:hAnsi="GHEA Grapalat" w:cs="Sylfaen"/>
                <w:sz w:val="20"/>
                <w:szCs w:val="20"/>
              </w:rPr>
              <w:t>սպասարկող</w:t>
            </w:r>
            <w:r w:rsidRPr="00854003">
              <w:rPr>
                <w:rFonts w:ascii="GHEA Grapalat" w:hAnsi="GHEA Grapalat"/>
                <w:sz w:val="20"/>
                <w:szCs w:val="20"/>
              </w:rPr>
              <w:t xml:space="preserve"> </w:t>
            </w:r>
            <w:r w:rsidRPr="00854003">
              <w:rPr>
                <w:rFonts w:ascii="GHEA Grapalat" w:hAnsi="GHEA Grapalat" w:cs="Sylfaen"/>
                <w:sz w:val="20"/>
                <w:szCs w:val="20"/>
              </w:rPr>
              <w:t>Ֆինանսական</w:t>
            </w:r>
            <w:r w:rsidRPr="00854003">
              <w:rPr>
                <w:rFonts w:ascii="GHEA Grapalat" w:hAnsi="GHEA Grapalat"/>
                <w:sz w:val="20"/>
                <w:szCs w:val="20"/>
              </w:rPr>
              <w:t xml:space="preserve"> </w:t>
            </w:r>
            <w:r w:rsidRPr="00854003">
              <w:rPr>
                <w:rFonts w:ascii="GHEA Grapalat" w:hAnsi="GHEA Grapalat" w:cs="Sylfaen"/>
                <w:sz w:val="20"/>
                <w:szCs w:val="20"/>
              </w:rPr>
              <w:t>կազմակերպություն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w:t>
            </w:r>
            <w:r w:rsidRPr="00854003">
              <w:rPr>
                <w:rFonts w:ascii="GHEA Grapalat" w:hAnsi="GHEA Grapalat" w:cs="Sylfaen"/>
                <w:sz w:val="20"/>
                <w:szCs w:val="20"/>
              </w:rPr>
              <w:t>Արդշին</w:t>
            </w:r>
            <w:r w:rsidRPr="00854003">
              <w:rPr>
                <w:rFonts w:ascii="GHEA Grapalat" w:hAnsi="GHEA Grapalat"/>
                <w:sz w:val="20"/>
                <w:szCs w:val="20"/>
              </w:rPr>
              <w:t xml:space="preserve"> </w:t>
            </w:r>
            <w:r w:rsidRPr="00854003">
              <w:rPr>
                <w:rFonts w:ascii="GHEA Grapalat" w:hAnsi="GHEA Grapalat" w:cs="Sylfaen"/>
                <w:sz w:val="20"/>
                <w:szCs w:val="20"/>
              </w:rPr>
              <w:t>բանկ</w:t>
            </w:r>
            <w:r w:rsidRPr="00854003">
              <w:rPr>
                <w:rFonts w:ascii="GHEA Grapalat" w:hAnsi="GHEA Grapalat"/>
                <w:sz w:val="20"/>
                <w:szCs w:val="20"/>
              </w:rPr>
              <w:t xml:space="preserve">» </w:t>
            </w:r>
            <w:r w:rsidRPr="00854003">
              <w:rPr>
                <w:rFonts w:ascii="GHEA Grapalat" w:hAnsi="GHEA Grapalat" w:cs="Sylfaen"/>
                <w:sz w:val="20"/>
                <w:szCs w:val="20"/>
              </w:rPr>
              <w:t>ՓԲԸ</w:t>
            </w:r>
          </w:p>
        </w:tc>
      </w:tr>
      <w:tr w:rsidR="00057F33" w:rsidRPr="00A71D81" w14:paraId="6DA6ABBD" w14:textId="77777777" w:rsidTr="00057F33">
        <w:trPr>
          <w:trHeight w:val="245"/>
        </w:trPr>
        <w:tc>
          <w:tcPr>
            <w:tcW w:w="10980" w:type="dxa"/>
            <w:gridSpan w:val="2"/>
            <w:tcBorders>
              <w:top w:val="single" w:sz="4" w:space="0" w:color="auto"/>
              <w:left w:val="single" w:sz="4" w:space="0" w:color="auto"/>
              <w:bottom w:val="single" w:sz="4" w:space="0" w:color="auto"/>
              <w:right w:val="single" w:sz="4" w:space="0" w:color="000000"/>
            </w:tcBorders>
            <w:noWrap/>
          </w:tcPr>
          <w:p w14:paraId="1107A737" w14:textId="51F823F8" w:rsidR="00057F33" w:rsidRPr="00A71D81" w:rsidRDefault="00057F33" w:rsidP="00057F33">
            <w:pPr>
              <w:rPr>
                <w:rFonts w:ascii="GHEA Grapalat" w:hAnsi="GHEA Grapalat" w:cs="Arial"/>
                <w:sz w:val="20"/>
                <w:szCs w:val="20"/>
              </w:rPr>
            </w:pPr>
            <w:r w:rsidRPr="00854003">
              <w:rPr>
                <w:rFonts w:ascii="GHEA Grapalat" w:hAnsi="GHEA Grapalat"/>
                <w:sz w:val="20"/>
                <w:szCs w:val="20"/>
              </w:rPr>
              <w:t>13.</w:t>
            </w:r>
            <w:r w:rsidRPr="00854003">
              <w:rPr>
                <w:rFonts w:ascii="GHEA Grapalat" w:hAnsi="GHEA Grapalat" w:cs="Sylfaen"/>
                <w:sz w:val="20"/>
                <w:szCs w:val="20"/>
              </w:rPr>
              <w:t>Շահառուի</w:t>
            </w:r>
            <w:r w:rsidRPr="00854003">
              <w:rPr>
                <w:rFonts w:ascii="GHEA Grapalat" w:hAnsi="GHEA Grapalat"/>
                <w:sz w:val="20"/>
                <w:szCs w:val="20"/>
              </w:rPr>
              <w:t xml:space="preserve"> </w:t>
            </w:r>
            <w:r w:rsidRPr="00854003">
              <w:rPr>
                <w:rFonts w:ascii="GHEA Grapalat" w:hAnsi="GHEA Grapalat" w:cs="Sylfaen"/>
                <w:sz w:val="20"/>
                <w:szCs w:val="20"/>
              </w:rPr>
              <w:t>հաշվի</w:t>
            </w:r>
            <w:r w:rsidRPr="00854003">
              <w:rPr>
                <w:rFonts w:ascii="GHEA Grapalat" w:hAnsi="GHEA Grapalat"/>
                <w:sz w:val="20"/>
                <w:szCs w:val="20"/>
              </w:rPr>
              <w:t xml:space="preserve"> </w:t>
            </w:r>
            <w:r w:rsidRPr="00854003">
              <w:rPr>
                <w:rFonts w:ascii="GHEA Grapalat" w:hAnsi="GHEA Grapalat" w:cs="Sylfaen"/>
                <w:sz w:val="20"/>
                <w:szCs w:val="20"/>
              </w:rPr>
              <w:t>համարը</w:t>
            </w:r>
            <w:r w:rsidRPr="00854003">
              <w:rPr>
                <w:rFonts w:ascii="GHEA Grapalat" w:hAnsi="GHEA Grapalat"/>
                <w:sz w:val="20"/>
                <w:szCs w:val="20"/>
              </w:rPr>
              <w:t xml:space="preserve"> (</w:t>
            </w:r>
            <w:r w:rsidRPr="00854003">
              <w:rPr>
                <w:rFonts w:ascii="GHEA Grapalat" w:hAnsi="GHEA Grapalat" w:cs="Sylfaen"/>
                <w:sz w:val="20"/>
                <w:szCs w:val="20"/>
              </w:rPr>
              <w:t>հշ</w:t>
            </w:r>
            <w:r w:rsidRPr="00854003">
              <w:rPr>
                <w:rFonts w:ascii="GHEA Grapalat" w:hAnsi="GHEA Grapalat"/>
                <w:sz w:val="20"/>
                <w:szCs w:val="20"/>
              </w:rPr>
              <w:t>.N) 2475907045050000</w:t>
            </w:r>
          </w:p>
        </w:tc>
      </w:tr>
      <w:tr w:rsidR="00334B2F" w:rsidRPr="00A71D81" w14:paraId="538F2795" w14:textId="77777777" w:rsidTr="00057F33">
        <w:trPr>
          <w:trHeight w:val="22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057F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057F3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057F33">
        <w:trPr>
          <w:trHeight w:val="26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057F3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057F33">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3788B1DE" w:rsidR="00334B2F" w:rsidRPr="00A71D81" w:rsidRDefault="00334B2F" w:rsidP="00057F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tc>
      </w:tr>
      <w:tr w:rsidR="00334B2F" w:rsidRPr="00A71D81" w14:paraId="327C2BCD" w14:textId="77777777" w:rsidTr="00057F33">
        <w:trPr>
          <w:trHeight w:val="8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057F33">
            <w:pPr>
              <w:rPr>
                <w:rFonts w:ascii="GHEA Grapalat" w:hAnsi="GHEA Grapalat" w:cs="Arial"/>
                <w:sz w:val="20"/>
                <w:szCs w:val="20"/>
                <w:lang w:val="hy-AM"/>
              </w:rPr>
            </w:pPr>
          </w:p>
        </w:tc>
      </w:tr>
      <w:tr w:rsidR="00334B2F" w:rsidRPr="00A71D81" w14:paraId="0D2C9719" w14:textId="77777777" w:rsidTr="00057F33">
        <w:trPr>
          <w:trHeight w:val="3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66CD" w14:textId="305E1CC8" w:rsidR="00334B2F" w:rsidRPr="00A71D81" w:rsidRDefault="00334B2F" w:rsidP="00057F33">
            <w:pPr>
              <w:rPr>
                <w:rFonts w:ascii="GHEA Grapalat" w:hAnsi="GHEA Grapalat" w:cs="Sylfaen"/>
                <w:sz w:val="20"/>
                <w:szCs w:val="20"/>
                <w:lang w:val="ru-RU"/>
              </w:rPr>
            </w:pPr>
            <w:r w:rsidRPr="00A71D81">
              <w:rPr>
                <w:rFonts w:ascii="GHEA Grapalat" w:hAnsi="GHEA Grapalat" w:cs="Sylfaen"/>
                <w:sz w:val="20"/>
                <w:szCs w:val="20"/>
                <w:lang w:val="hy-AM"/>
              </w:rPr>
              <w:t>19. Վճարման պայմանները՝                                &lt;ակցեպտավորված վճարում&gt;</w:t>
            </w:r>
          </w:p>
        </w:tc>
      </w:tr>
      <w:tr w:rsidR="00334B2F" w:rsidRPr="00A71D81" w14:paraId="4190543A" w14:textId="77777777" w:rsidTr="00057F33">
        <w:trPr>
          <w:trHeight w:val="33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49B22" w14:textId="68FF9759" w:rsidR="00334B2F" w:rsidRPr="00A71D81" w:rsidRDefault="00334B2F" w:rsidP="00057F33">
            <w:pPr>
              <w:rPr>
                <w:rFonts w:ascii="GHEA Grapalat" w:hAnsi="GHEA Grapalat" w:cs="Sylfaen"/>
                <w:sz w:val="20"/>
                <w:szCs w:val="20"/>
                <w:lang w:val="hy-AM"/>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tc>
      </w:tr>
      <w:tr w:rsidR="00334B2F" w:rsidRPr="00A71D81" w14:paraId="78DF438E"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057F3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057F33">
            <w:pPr>
              <w:rPr>
                <w:rFonts w:ascii="GHEA Grapalat" w:hAnsi="GHEA Grapalat" w:cs="Sylfaen"/>
                <w:sz w:val="20"/>
                <w:szCs w:val="20"/>
              </w:rPr>
            </w:pPr>
          </w:p>
          <w:p w14:paraId="5C78597E" w14:textId="77777777" w:rsidR="00334B2F" w:rsidRPr="00A71D81" w:rsidRDefault="00334B2F"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057F33">
            <w:pPr>
              <w:rPr>
                <w:rFonts w:ascii="GHEA Grapalat" w:hAnsi="GHEA Grapalat" w:cs="Tahoma"/>
                <w:color w:val="000000"/>
                <w:sz w:val="20"/>
                <w:szCs w:val="20"/>
              </w:rPr>
            </w:pPr>
          </w:p>
          <w:p w14:paraId="086EF3E4" w14:textId="77777777" w:rsidR="00334B2F" w:rsidRPr="00A71D81" w:rsidRDefault="00334B2F" w:rsidP="00057F33">
            <w:pPr>
              <w:rPr>
                <w:rFonts w:ascii="GHEA Grapalat" w:hAnsi="GHEA Grapalat" w:cs="Sylfaen"/>
                <w:sz w:val="20"/>
                <w:szCs w:val="20"/>
              </w:rPr>
            </w:pPr>
          </w:p>
          <w:p w14:paraId="238F198B" w14:textId="77777777" w:rsidR="00334B2F" w:rsidRPr="00A71D81" w:rsidRDefault="00334B2F"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057F33">
            <w:pPr>
              <w:rPr>
                <w:rFonts w:ascii="GHEA Grapalat" w:hAnsi="GHEA Grapalat" w:cs="Sylfaen"/>
                <w:sz w:val="20"/>
                <w:szCs w:val="20"/>
              </w:rPr>
            </w:pPr>
          </w:p>
          <w:p w14:paraId="29C67C49"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057F3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057F3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057F33">
            <w:pPr>
              <w:jc w:val="right"/>
              <w:rPr>
                <w:rFonts w:ascii="GHEA Grapalat" w:hAnsi="GHEA Grapalat" w:cs="Sylfaen"/>
                <w:sz w:val="20"/>
                <w:szCs w:val="20"/>
              </w:rPr>
            </w:pPr>
          </w:p>
          <w:p w14:paraId="0D9441E1" w14:textId="77777777" w:rsidR="00334B2F" w:rsidRPr="00A71D81" w:rsidRDefault="00334B2F" w:rsidP="00057F3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057F33">
            <w:pPr>
              <w:jc w:val="right"/>
              <w:rPr>
                <w:rFonts w:ascii="GHEA Grapalat" w:hAnsi="GHEA Grapalat" w:cs="Tahoma"/>
                <w:color w:val="000000"/>
                <w:sz w:val="20"/>
                <w:szCs w:val="20"/>
              </w:rPr>
            </w:pPr>
          </w:p>
          <w:p w14:paraId="7E37809F" w14:textId="77777777" w:rsidR="00334B2F" w:rsidRPr="00A71D81" w:rsidRDefault="00334B2F" w:rsidP="00057F33">
            <w:pPr>
              <w:jc w:val="right"/>
              <w:rPr>
                <w:rFonts w:ascii="GHEA Grapalat" w:hAnsi="GHEA Grapalat" w:cs="Tahoma"/>
                <w:color w:val="000000"/>
                <w:sz w:val="20"/>
                <w:szCs w:val="20"/>
              </w:rPr>
            </w:pPr>
          </w:p>
          <w:p w14:paraId="324E4804" w14:textId="77777777" w:rsidR="00334B2F" w:rsidRPr="00A71D81" w:rsidRDefault="00334B2F" w:rsidP="00057F3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057F33">
            <w:pPr>
              <w:jc w:val="right"/>
              <w:rPr>
                <w:rFonts w:ascii="GHEA Grapalat" w:hAnsi="GHEA Grapalat" w:cs="Sylfaen"/>
                <w:sz w:val="20"/>
                <w:szCs w:val="20"/>
              </w:rPr>
            </w:pPr>
          </w:p>
          <w:p w14:paraId="6CBD4B2E" w14:textId="77777777" w:rsidR="00334B2F" w:rsidRPr="00A71D81" w:rsidRDefault="00334B2F" w:rsidP="00057F3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057F33">
            <w:pPr>
              <w:jc w:val="right"/>
              <w:rPr>
                <w:rFonts w:ascii="GHEA Grapalat" w:hAnsi="GHEA Grapalat" w:cs="Sylfaen"/>
                <w:sz w:val="20"/>
                <w:szCs w:val="20"/>
              </w:rPr>
            </w:pPr>
          </w:p>
        </w:tc>
      </w:tr>
      <w:tr w:rsidR="00334B2F" w:rsidRPr="00A71D81" w14:paraId="65B86671" w14:textId="77777777" w:rsidTr="00057F33">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057F3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057F3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057F33">
            <w:pPr>
              <w:rPr>
                <w:rFonts w:ascii="GHEA Grapalat" w:hAnsi="GHEA Grapalat" w:cs="Tahoma"/>
                <w:color w:val="000000"/>
                <w:sz w:val="20"/>
                <w:szCs w:val="20"/>
              </w:rPr>
            </w:pPr>
          </w:p>
          <w:p w14:paraId="1AB2616C" w14:textId="77777777" w:rsidR="00334B2F" w:rsidRPr="00A71D81" w:rsidRDefault="00334B2F" w:rsidP="00057F3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057F3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057F33">
            <w:pPr>
              <w:jc w:val="right"/>
              <w:rPr>
                <w:rFonts w:ascii="GHEA Grapalat" w:hAnsi="GHEA Grapalat" w:cs="Tahoma"/>
                <w:color w:val="000000"/>
                <w:sz w:val="20"/>
                <w:szCs w:val="20"/>
              </w:rPr>
            </w:pPr>
          </w:p>
          <w:p w14:paraId="236E8CCE" w14:textId="77777777" w:rsidR="00334B2F" w:rsidRPr="00A71D81" w:rsidRDefault="00334B2F" w:rsidP="00057F33">
            <w:pPr>
              <w:jc w:val="right"/>
              <w:rPr>
                <w:rFonts w:ascii="GHEA Grapalat" w:hAnsi="GHEA Grapalat" w:cs="Tahoma"/>
                <w:color w:val="000000"/>
                <w:sz w:val="20"/>
                <w:szCs w:val="20"/>
              </w:rPr>
            </w:pPr>
          </w:p>
          <w:p w14:paraId="631C7B59" w14:textId="77777777" w:rsidR="00334B2F" w:rsidRPr="00A71D81" w:rsidRDefault="00334B2F" w:rsidP="00057F3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057F3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057F33">
            <w:pPr>
              <w:jc w:val="right"/>
              <w:rPr>
                <w:rFonts w:ascii="GHEA Grapalat" w:hAnsi="GHEA Grapalat" w:cs="Arial"/>
                <w:sz w:val="20"/>
                <w:szCs w:val="20"/>
                <w:lang w:val="hy-AM"/>
              </w:rPr>
            </w:pPr>
          </w:p>
        </w:tc>
      </w:tr>
      <w:tr w:rsidR="00334B2F" w:rsidRPr="00A71D81" w14:paraId="624FCE29" w14:textId="77777777" w:rsidTr="00057F33">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057F33">
            <w:pPr>
              <w:rPr>
                <w:rFonts w:ascii="GHEA Grapalat" w:hAnsi="GHEA Grapalat" w:cs="Sylfaen"/>
                <w:sz w:val="20"/>
                <w:szCs w:val="20"/>
              </w:rPr>
            </w:pPr>
          </w:p>
          <w:p w14:paraId="07723CDE" w14:textId="77777777" w:rsidR="00334B2F" w:rsidRPr="00A71D81" w:rsidRDefault="00334B2F" w:rsidP="00057F33">
            <w:pPr>
              <w:rPr>
                <w:rFonts w:ascii="GHEA Grapalat" w:hAnsi="GHEA Grapalat" w:cs="Sylfaen"/>
                <w:sz w:val="20"/>
                <w:szCs w:val="20"/>
              </w:rPr>
            </w:pPr>
          </w:p>
          <w:p w14:paraId="4495D2CF" w14:textId="77777777" w:rsidR="00334B2F" w:rsidRPr="00A71D81" w:rsidRDefault="00334B2F" w:rsidP="00057F3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057F33">
            <w:pPr>
              <w:rPr>
                <w:rFonts w:ascii="GHEA Grapalat" w:hAnsi="GHEA Grapalat" w:cs="Sylfaen"/>
                <w:sz w:val="20"/>
                <w:szCs w:val="20"/>
              </w:rPr>
            </w:pPr>
          </w:p>
          <w:p w14:paraId="23003C92"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057F3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057F33">
            <w:pPr>
              <w:rPr>
                <w:rFonts w:ascii="GHEA Grapalat" w:hAnsi="GHEA Grapalat" w:cs="Sylfaen"/>
                <w:sz w:val="20"/>
                <w:szCs w:val="20"/>
              </w:rPr>
            </w:pPr>
          </w:p>
          <w:p w14:paraId="2E504DA5" w14:textId="77777777" w:rsidR="00334B2F" w:rsidRPr="00A71D81" w:rsidRDefault="00334B2F" w:rsidP="00057F33">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057F33">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057F33">
            <w:pPr>
              <w:rPr>
                <w:rFonts w:ascii="GHEA Grapalat" w:hAnsi="GHEA Grapalat" w:cs="Sylfaen"/>
                <w:color w:val="000000"/>
                <w:sz w:val="20"/>
                <w:szCs w:val="20"/>
              </w:rPr>
            </w:pPr>
          </w:p>
          <w:p w14:paraId="315AA57C" w14:textId="77777777" w:rsidR="00334B2F" w:rsidRPr="00A71D81" w:rsidRDefault="00334B2F" w:rsidP="00057F33">
            <w:pPr>
              <w:rPr>
                <w:rFonts w:ascii="GHEA Grapalat" w:hAnsi="GHEA Grapalat" w:cs="Sylfaen"/>
                <w:sz w:val="20"/>
                <w:szCs w:val="20"/>
              </w:rPr>
            </w:pPr>
          </w:p>
          <w:p w14:paraId="7D8B4129" w14:textId="77777777" w:rsidR="00334B2F" w:rsidRPr="00A71D81" w:rsidRDefault="00334B2F" w:rsidP="00057F33">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B95BCB"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B95BCB"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71D81">
              <w:rPr>
                <w:rFonts w:ascii="GHEA Grapalat" w:hAnsi="GHEA Grapalat"/>
                <w:sz w:val="20"/>
                <w:szCs w:val="20"/>
              </w:rPr>
              <w:lastRenderedPageBreak/>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B95BCB"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B95BCB"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B95BCB"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6D278058" w14:textId="487627BB" w:rsidR="00CB5EFD" w:rsidRPr="00A71D81" w:rsidRDefault="00334B2F" w:rsidP="00057F33">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4FE7C085" w:rsidR="00071D1C" w:rsidRPr="00A71D81" w:rsidRDefault="00D632F4"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ԷՋՕԸ-ԳՀԱՊՁԲ–2026/05</w:t>
      </w:r>
      <w:r w:rsidR="00B3278F">
        <w:rPr>
          <w:rFonts w:ascii="GHEA Grapalat" w:hAnsi="GHEA Grapalat" w:cs="Sylfaen"/>
          <w:b/>
          <w:lang w:val="hy-AM"/>
        </w:rPr>
        <w:t xml:space="preserve">  </w:t>
      </w:r>
      <w:r w:rsidR="00071D1C" w:rsidRPr="00A71D81">
        <w:rPr>
          <w:rFonts w:ascii="GHEA Grapalat" w:hAnsi="GHEA Grapalat" w:cs="Sylfaen"/>
          <w:b/>
          <w:lang w:val="hy-AM"/>
        </w:rPr>
        <w:t xml:space="preserve">  ծածկագրով</w:t>
      </w:r>
    </w:p>
    <w:p w14:paraId="7E460E96" w14:textId="6FFB9631" w:rsidR="00071D1C" w:rsidRPr="00A71D81" w:rsidRDefault="008010D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AB5203">
        <w:rPr>
          <w:rFonts w:ascii="GHEA Grapalat" w:hAnsi="GHEA Grapalat" w:cs="Sylfaen"/>
          <w:b/>
          <w:lang w:val="hy-AM"/>
        </w:rPr>
        <w:t>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13"/>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14"/>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15"/>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w:t>
      </w:r>
      <w:r w:rsidRPr="00A71D81">
        <w:rPr>
          <w:rFonts w:ascii="GHEA Grapalat" w:hAnsi="GHEA Grapalat" w:cs="Sylfaen"/>
          <w:sz w:val="20"/>
          <w:szCs w:val="20"/>
          <w:lang w:val="hy-AM"/>
        </w:rPr>
        <w:lastRenderedPageBreak/>
        <w:t>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6"/>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A71D81">
        <w:rPr>
          <w:rFonts w:ascii="GHEA Grapalat" w:hAnsi="GHEA Grapalat"/>
          <w:sz w:val="20"/>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7"/>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8"/>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lastRenderedPageBreak/>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r w:rsidRPr="00A71D81">
        <w:rPr>
          <w:rFonts w:ascii="GHEA Grapalat" w:hAnsi="GHEA Grapalat"/>
          <w:sz w:val="20"/>
          <w:szCs w:val="20"/>
          <w:lang w:val="hy-AM" w:eastAsia="ru-RU"/>
        </w:rPr>
        <w:t xml:space="preserve">   </w:t>
      </w:r>
    </w:p>
    <w:p w14:paraId="7675B4F8" w14:textId="68002731"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w:t>
      </w:r>
      <w:r w:rsidR="00DE4541">
        <w:rPr>
          <w:rFonts w:ascii="GHEA Grapalat" w:hAnsi="GHEA Grapalat"/>
          <w:sz w:val="20"/>
          <w:szCs w:val="20"/>
          <w:lang w:val="hy-AM" w:eastAsia="ru-RU"/>
        </w:rPr>
        <w:t>բանկային վճարման հանձնարարական տալու</w:t>
      </w:r>
      <w:r w:rsidRPr="008C6ADB">
        <w:rPr>
          <w:rFonts w:ascii="GHEA Grapalat" w:hAnsi="GHEA Grapalat"/>
          <w:sz w:val="20"/>
          <w:szCs w:val="20"/>
          <w:lang w:val="hy-AM" w:eastAsia="ru-RU"/>
        </w:rPr>
        <w:t xml:space="preserve"> օրվան նախորդող օրը</w:t>
      </w:r>
      <w:r>
        <w:rPr>
          <w:rStyle w:val="FootnoteReference"/>
          <w:rFonts w:ascii="Arial Unicode" w:hAnsi="Arial Unicode"/>
          <w:color w:val="000000"/>
          <w:sz w:val="21"/>
          <w:szCs w:val="21"/>
          <w:shd w:val="clear" w:color="auto" w:fill="FFFFFF"/>
          <w:lang w:val="hy-AM"/>
        </w:rPr>
        <w:footnoteReference w:id="19"/>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3B06C65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Ընդ որում, Վաճառ</w:t>
      </w:r>
      <w:r w:rsidR="00E5621D">
        <w:rPr>
          <w:rFonts w:ascii="GHEA Grapalat" w:hAnsi="GHEA Grapalat"/>
          <w:sz w:val="20"/>
          <w:szCs w:val="20"/>
          <w:lang w:val="hy-AM" w:eastAsia="ru-RU"/>
        </w:rPr>
        <w:t>ողը համաձայնագիրը կնքում</w:t>
      </w:r>
      <w:r w:rsidRPr="00A71D81">
        <w:rPr>
          <w:rFonts w:ascii="GHEA Grapalat" w:hAnsi="GHEA Grapalat"/>
          <w:sz w:val="20"/>
          <w:szCs w:val="20"/>
          <w:lang w:val="hy-AM" w:eastAsia="ru-RU"/>
        </w:rPr>
        <w:t xml:space="preserve"> </w:t>
      </w:r>
      <w:r w:rsidR="00E5621D">
        <w:rPr>
          <w:rFonts w:ascii="GHEA Grapalat" w:hAnsi="GHEA Grapalat"/>
          <w:sz w:val="20"/>
          <w:szCs w:val="20"/>
          <w:lang w:val="hy-AM" w:eastAsia="ru-RU"/>
        </w:rPr>
        <w:t>և</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00E5621D">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FootnoteReference"/>
          <w:rFonts w:ascii="GHEA Grapalat" w:hAnsi="GHEA Grapalat"/>
          <w:sz w:val="20"/>
          <w:szCs w:val="20"/>
          <w:lang w:val="hy-AM" w:eastAsia="ru-RU"/>
        </w:rPr>
        <w:footnoteReference w:id="20"/>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8010D1">
          <w:pgSz w:w="11906" w:h="16838" w:code="9"/>
          <w:pgMar w:top="284"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1276"/>
        <w:gridCol w:w="992"/>
        <w:gridCol w:w="709"/>
        <w:gridCol w:w="3543"/>
        <w:gridCol w:w="966"/>
        <w:gridCol w:w="735"/>
        <w:gridCol w:w="661"/>
        <w:gridCol w:w="756"/>
        <w:gridCol w:w="1096"/>
        <w:gridCol w:w="889"/>
        <w:gridCol w:w="2693"/>
      </w:tblGrid>
      <w:tr w:rsidR="004467E0" w:rsidRPr="00A71D81" w14:paraId="5C1E4E08" w14:textId="77777777" w:rsidTr="009F55B3">
        <w:tc>
          <w:tcPr>
            <w:tcW w:w="14897" w:type="dxa"/>
            <w:gridSpan w:val="12"/>
          </w:tcPr>
          <w:p w14:paraId="2BE06F65" w14:textId="77777777" w:rsidR="004467E0" w:rsidRPr="00A71D81" w:rsidRDefault="004467E0" w:rsidP="009F55B3">
            <w:pPr>
              <w:jc w:val="center"/>
              <w:rPr>
                <w:rFonts w:ascii="GHEA Grapalat" w:hAnsi="GHEA Grapalat"/>
                <w:sz w:val="18"/>
              </w:rPr>
            </w:pPr>
            <w:r w:rsidRPr="00A71D81">
              <w:rPr>
                <w:rFonts w:ascii="GHEA Grapalat" w:hAnsi="GHEA Grapalat"/>
                <w:sz w:val="18"/>
              </w:rPr>
              <w:t>Ապրանքի</w:t>
            </w:r>
          </w:p>
        </w:tc>
      </w:tr>
      <w:tr w:rsidR="004467E0" w:rsidRPr="00A71D81" w14:paraId="298692B9" w14:textId="77777777" w:rsidTr="009F55B3">
        <w:trPr>
          <w:trHeight w:val="219"/>
        </w:trPr>
        <w:tc>
          <w:tcPr>
            <w:tcW w:w="581" w:type="dxa"/>
            <w:vMerge w:val="restart"/>
            <w:vAlign w:val="center"/>
          </w:tcPr>
          <w:p w14:paraId="11A468AB" w14:textId="77777777" w:rsidR="004467E0" w:rsidRPr="00A71D81" w:rsidRDefault="004467E0" w:rsidP="009F55B3">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276" w:type="dxa"/>
            <w:vMerge w:val="restart"/>
            <w:vAlign w:val="center"/>
          </w:tcPr>
          <w:p w14:paraId="6B5020D7" w14:textId="77777777" w:rsidR="004467E0" w:rsidRPr="00A71D81" w:rsidRDefault="004467E0" w:rsidP="009F55B3">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992" w:type="dxa"/>
            <w:vMerge w:val="restart"/>
            <w:vAlign w:val="center"/>
          </w:tcPr>
          <w:p w14:paraId="7C08C533" w14:textId="77777777" w:rsidR="004467E0" w:rsidRPr="00A71D81" w:rsidRDefault="004467E0" w:rsidP="009F55B3">
            <w:pPr>
              <w:jc w:val="center"/>
              <w:rPr>
                <w:rFonts w:ascii="GHEA Grapalat" w:hAnsi="GHEA Grapalat"/>
                <w:sz w:val="18"/>
              </w:rPr>
            </w:pPr>
            <w:r w:rsidRPr="00A71D81">
              <w:rPr>
                <w:rFonts w:ascii="GHEA Grapalat" w:hAnsi="GHEA Grapalat"/>
                <w:sz w:val="18"/>
              </w:rPr>
              <w:t xml:space="preserve">անվանումը </w:t>
            </w:r>
          </w:p>
        </w:tc>
        <w:tc>
          <w:tcPr>
            <w:tcW w:w="709" w:type="dxa"/>
            <w:vMerge w:val="restart"/>
            <w:vAlign w:val="center"/>
          </w:tcPr>
          <w:p w14:paraId="77822159" w14:textId="77777777" w:rsidR="004467E0" w:rsidRPr="00A71D81" w:rsidRDefault="004467E0" w:rsidP="009F55B3">
            <w:pPr>
              <w:jc w:val="center"/>
              <w:rPr>
                <w:rFonts w:ascii="GHEA Grapalat" w:hAnsi="GHEA Grapalat"/>
                <w:sz w:val="18"/>
              </w:rPr>
            </w:pPr>
            <w:r w:rsidRPr="00A71D81">
              <w:rPr>
                <w:rFonts w:ascii="GHEA Grapalat" w:hAnsi="GHEA Grapalat"/>
                <w:sz w:val="18"/>
              </w:rPr>
              <w:t xml:space="preserve">ապրանքային նշանը, </w:t>
            </w:r>
            <w:r>
              <w:rPr>
                <w:rFonts w:ascii="GHEA Grapalat" w:hAnsi="GHEA Grapalat"/>
                <w:sz w:val="18"/>
                <w:lang w:val="hy-AM"/>
              </w:rPr>
              <w:t>ֆիրմային անվանումը, մոդելը</w:t>
            </w:r>
            <w:r w:rsidRPr="00A71D81">
              <w:rPr>
                <w:rFonts w:ascii="GHEA Grapalat" w:hAnsi="GHEA Grapalat"/>
                <w:sz w:val="18"/>
              </w:rPr>
              <w:t xml:space="preserve"> և արտադրողի անվանումը **</w:t>
            </w:r>
          </w:p>
        </w:tc>
        <w:tc>
          <w:tcPr>
            <w:tcW w:w="3543" w:type="dxa"/>
            <w:vMerge w:val="restart"/>
            <w:vAlign w:val="center"/>
          </w:tcPr>
          <w:p w14:paraId="56463BDB" w14:textId="77777777" w:rsidR="004467E0" w:rsidRPr="00A71D81" w:rsidRDefault="004467E0" w:rsidP="009F55B3">
            <w:pPr>
              <w:jc w:val="center"/>
              <w:rPr>
                <w:rFonts w:ascii="GHEA Grapalat" w:hAnsi="GHEA Grapalat"/>
                <w:sz w:val="18"/>
              </w:rPr>
            </w:pPr>
            <w:r w:rsidRPr="00A71D81">
              <w:rPr>
                <w:rFonts w:ascii="GHEA Grapalat" w:hAnsi="GHEA Grapalat"/>
                <w:sz w:val="18"/>
              </w:rPr>
              <w:t>տեխնիկական բնութագիրը</w:t>
            </w:r>
          </w:p>
        </w:tc>
        <w:tc>
          <w:tcPr>
            <w:tcW w:w="966" w:type="dxa"/>
            <w:vMerge w:val="restart"/>
            <w:vAlign w:val="center"/>
          </w:tcPr>
          <w:p w14:paraId="5F732962" w14:textId="77777777" w:rsidR="004467E0" w:rsidRPr="00A71D81" w:rsidRDefault="004467E0" w:rsidP="009F55B3">
            <w:pPr>
              <w:jc w:val="center"/>
              <w:rPr>
                <w:rFonts w:ascii="GHEA Grapalat" w:hAnsi="GHEA Grapalat"/>
                <w:sz w:val="18"/>
              </w:rPr>
            </w:pPr>
            <w:r w:rsidRPr="00A71D81">
              <w:rPr>
                <w:rFonts w:ascii="GHEA Grapalat" w:hAnsi="GHEA Grapalat"/>
                <w:sz w:val="18"/>
              </w:rPr>
              <w:t>չափման միավորը</w:t>
            </w:r>
          </w:p>
        </w:tc>
        <w:tc>
          <w:tcPr>
            <w:tcW w:w="735" w:type="dxa"/>
            <w:vMerge w:val="restart"/>
            <w:vAlign w:val="center"/>
          </w:tcPr>
          <w:p w14:paraId="600772DC" w14:textId="77777777" w:rsidR="004467E0" w:rsidRPr="00A71D81" w:rsidRDefault="004467E0" w:rsidP="009F55B3">
            <w:pPr>
              <w:jc w:val="center"/>
              <w:rPr>
                <w:rFonts w:ascii="GHEA Grapalat" w:hAnsi="GHEA Grapalat"/>
                <w:sz w:val="18"/>
              </w:rPr>
            </w:pPr>
            <w:r w:rsidRPr="00A71D81">
              <w:rPr>
                <w:rFonts w:ascii="GHEA Grapalat" w:hAnsi="GHEA Grapalat"/>
                <w:sz w:val="18"/>
              </w:rPr>
              <w:t>միավոր գինը/ՀՀ դրամ</w:t>
            </w:r>
          </w:p>
        </w:tc>
        <w:tc>
          <w:tcPr>
            <w:tcW w:w="661" w:type="dxa"/>
            <w:vMerge w:val="restart"/>
            <w:vAlign w:val="center"/>
          </w:tcPr>
          <w:p w14:paraId="18CE4F18" w14:textId="77777777" w:rsidR="004467E0" w:rsidRPr="00A71D81" w:rsidRDefault="004467E0" w:rsidP="009F55B3">
            <w:pPr>
              <w:jc w:val="center"/>
              <w:rPr>
                <w:rFonts w:ascii="GHEA Grapalat" w:hAnsi="GHEA Grapalat"/>
                <w:sz w:val="18"/>
              </w:rPr>
            </w:pPr>
            <w:r w:rsidRPr="00A71D81">
              <w:rPr>
                <w:rFonts w:ascii="GHEA Grapalat" w:hAnsi="GHEA Grapalat"/>
                <w:sz w:val="18"/>
              </w:rPr>
              <w:t>ընդհանուր գինը/ՀՀ դրամ</w:t>
            </w:r>
          </w:p>
        </w:tc>
        <w:tc>
          <w:tcPr>
            <w:tcW w:w="756" w:type="dxa"/>
            <w:vMerge w:val="restart"/>
            <w:vAlign w:val="center"/>
          </w:tcPr>
          <w:p w14:paraId="3DBD1825" w14:textId="77777777" w:rsidR="004467E0" w:rsidRPr="00A71D81" w:rsidRDefault="004467E0" w:rsidP="009F55B3">
            <w:pPr>
              <w:jc w:val="center"/>
              <w:rPr>
                <w:rFonts w:ascii="GHEA Grapalat" w:hAnsi="GHEA Grapalat"/>
                <w:sz w:val="18"/>
              </w:rPr>
            </w:pPr>
            <w:r w:rsidRPr="00A71D81">
              <w:rPr>
                <w:rFonts w:ascii="GHEA Grapalat" w:hAnsi="GHEA Grapalat"/>
                <w:sz w:val="18"/>
              </w:rPr>
              <w:t>ընդհանուր քանակը</w:t>
            </w:r>
          </w:p>
        </w:tc>
        <w:tc>
          <w:tcPr>
            <w:tcW w:w="4678" w:type="dxa"/>
            <w:gridSpan w:val="3"/>
            <w:vAlign w:val="center"/>
          </w:tcPr>
          <w:p w14:paraId="1A5427C6" w14:textId="77777777" w:rsidR="004467E0" w:rsidRPr="00A71D81" w:rsidRDefault="004467E0" w:rsidP="009F55B3">
            <w:pPr>
              <w:jc w:val="center"/>
              <w:rPr>
                <w:rFonts w:ascii="GHEA Grapalat" w:hAnsi="GHEA Grapalat"/>
                <w:sz w:val="18"/>
              </w:rPr>
            </w:pPr>
            <w:r w:rsidRPr="00A71D81">
              <w:rPr>
                <w:rFonts w:ascii="GHEA Grapalat" w:hAnsi="GHEA Grapalat"/>
                <w:sz w:val="18"/>
              </w:rPr>
              <w:t>մատակարարման</w:t>
            </w:r>
          </w:p>
        </w:tc>
      </w:tr>
      <w:tr w:rsidR="004467E0" w:rsidRPr="00A71D81" w14:paraId="6D8CA178" w14:textId="77777777" w:rsidTr="009F55B3">
        <w:trPr>
          <w:trHeight w:val="445"/>
        </w:trPr>
        <w:tc>
          <w:tcPr>
            <w:tcW w:w="581" w:type="dxa"/>
            <w:vMerge/>
            <w:vAlign w:val="center"/>
          </w:tcPr>
          <w:p w14:paraId="2AB79B19" w14:textId="77777777" w:rsidR="004467E0" w:rsidRPr="00A71D81" w:rsidRDefault="004467E0" w:rsidP="009F55B3">
            <w:pPr>
              <w:jc w:val="center"/>
              <w:rPr>
                <w:rFonts w:ascii="GHEA Grapalat" w:hAnsi="GHEA Grapalat"/>
                <w:sz w:val="18"/>
              </w:rPr>
            </w:pPr>
          </w:p>
        </w:tc>
        <w:tc>
          <w:tcPr>
            <w:tcW w:w="1276" w:type="dxa"/>
            <w:vMerge/>
            <w:vAlign w:val="center"/>
          </w:tcPr>
          <w:p w14:paraId="60C5EA64" w14:textId="77777777" w:rsidR="004467E0" w:rsidRPr="00A71D81" w:rsidRDefault="004467E0" w:rsidP="009F55B3">
            <w:pPr>
              <w:jc w:val="center"/>
              <w:rPr>
                <w:rFonts w:ascii="GHEA Grapalat" w:hAnsi="GHEA Grapalat"/>
                <w:sz w:val="18"/>
              </w:rPr>
            </w:pPr>
          </w:p>
        </w:tc>
        <w:tc>
          <w:tcPr>
            <w:tcW w:w="992" w:type="dxa"/>
            <w:vMerge/>
            <w:vAlign w:val="center"/>
          </w:tcPr>
          <w:p w14:paraId="23BDF624" w14:textId="77777777" w:rsidR="004467E0" w:rsidRPr="00A71D81" w:rsidRDefault="004467E0" w:rsidP="009F55B3">
            <w:pPr>
              <w:jc w:val="center"/>
              <w:rPr>
                <w:rFonts w:ascii="GHEA Grapalat" w:hAnsi="GHEA Grapalat"/>
                <w:sz w:val="18"/>
              </w:rPr>
            </w:pPr>
          </w:p>
        </w:tc>
        <w:tc>
          <w:tcPr>
            <w:tcW w:w="709" w:type="dxa"/>
            <w:vMerge/>
            <w:vAlign w:val="center"/>
          </w:tcPr>
          <w:p w14:paraId="49988790" w14:textId="77777777" w:rsidR="004467E0" w:rsidRPr="00A71D81" w:rsidRDefault="004467E0" w:rsidP="009F55B3">
            <w:pPr>
              <w:jc w:val="center"/>
              <w:rPr>
                <w:rFonts w:ascii="GHEA Grapalat" w:hAnsi="GHEA Grapalat"/>
                <w:sz w:val="18"/>
              </w:rPr>
            </w:pPr>
          </w:p>
        </w:tc>
        <w:tc>
          <w:tcPr>
            <w:tcW w:w="3543" w:type="dxa"/>
            <w:vMerge/>
            <w:vAlign w:val="center"/>
          </w:tcPr>
          <w:p w14:paraId="7B9579E6" w14:textId="77777777" w:rsidR="004467E0" w:rsidRPr="00A71D81" w:rsidRDefault="004467E0" w:rsidP="009F55B3">
            <w:pPr>
              <w:jc w:val="center"/>
              <w:rPr>
                <w:rFonts w:ascii="GHEA Grapalat" w:hAnsi="GHEA Grapalat"/>
                <w:sz w:val="18"/>
              </w:rPr>
            </w:pPr>
          </w:p>
        </w:tc>
        <w:tc>
          <w:tcPr>
            <w:tcW w:w="966" w:type="dxa"/>
            <w:vMerge/>
            <w:vAlign w:val="center"/>
          </w:tcPr>
          <w:p w14:paraId="30725D8C" w14:textId="77777777" w:rsidR="004467E0" w:rsidRPr="00A71D81" w:rsidRDefault="004467E0" w:rsidP="009F55B3">
            <w:pPr>
              <w:jc w:val="center"/>
              <w:rPr>
                <w:rFonts w:ascii="GHEA Grapalat" w:hAnsi="GHEA Grapalat"/>
                <w:sz w:val="18"/>
              </w:rPr>
            </w:pPr>
          </w:p>
        </w:tc>
        <w:tc>
          <w:tcPr>
            <w:tcW w:w="735" w:type="dxa"/>
            <w:vMerge/>
            <w:vAlign w:val="center"/>
          </w:tcPr>
          <w:p w14:paraId="2E7B9A67" w14:textId="77777777" w:rsidR="004467E0" w:rsidRPr="00A71D81" w:rsidRDefault="004467E0" w:rsidP="009F55B3">
            <w:pPr>
              <w:jc w:val="center"/>
              <w:rPr>
                <w:rFonts w:ascii="GHEA Grapalat" w:hAnsi="GHEA Grapalat"/>
                <w:sz w:val="18"/>
              </w:rPr>
            </w:pPr>
          </w:p>
        </w:tc>
        <w:tc>
          <w:tcPr>
            <w:tcW w:w="661" w:type="dxa"/>
            <w:vMerge/>
            <w:vAlign w:val="center"/>
          </w:tcPr>
          <w:p w14:paraId="56DF3363" w14:textId="77777777" w:rsidR="004467E0" w:rsidRPr="00A71D81" w:rsidRDefault="004467E0" w:rsidP="009F55B3">
            <w:pPr>
              <w:jc w:val="center"/>
              <w:rPr>
                <w:rFonts w:ascii="GHEA Grapalat" w:hAnsi="GHEA Grapalat"/>
                <w:sz w:val="18"/>
              </w:rPr>
            </w:pPr>
          </w:p>
        </w:tc>
        <w:tc>
          <w:tcPr>
            <w:tcW w:w="756" w:type="dxa"/>
            <w:vMerge/>
            <w:vAlign w:val="center"/>
          </w:tcPr>
          <w:p w14:paraId="4BC3523A" w14:textId="77777777" w:rsidR="004467E0" w:rsidRPr="00A71D81" w:rsidRDefault="004467E0" w:rsidP="009F55B3">
            <w:pPr>
              <w:jc w:val="center"/>
              <w:rPr>
                <w:rFonts w:ascii="GHEA Grapalat" w:hAnsi="GHEA Grapalat"/>
                <w:sz w:val="18"/>
              </w:rPr>
            </w:pPr>
          </w:p>
        </w:tc>
        <w:tc>
          <w:tcPr>
            <w:tcW w:w="1096" w:type="dxa"/>
            <w:vAlign w:val="center"/>
          </w:tcPr>
          <w:p w14:paraId="1F365F2D" w14:textId="77777777" w:rsidR="004467E0" w:rsidRPr="00A71D81" w:rsidRDefault="004467E0" w:rsidP="009F55B3">
            <w:pPr>
              <w:jc w:val="center"/>
              <w:rPr>
                <w:rFonts w:ascii="GHEA Grapalat" w:hAnsi="GHEA Grapalat"/>
                <w:sz w:val="18"/>
              </w:rPr>
            </w:pPr>
            <w:r w:rsidRPr="00A71D81">
              <w:rPr>
                <w:rFonts w:ascii="GHEA Grapalat" w:hAnsi="GHEA Grapalat"/>
                <w:sz w:val="18"/>
              </w:rPr>
              <w:t>հասցեն</w:t>
            </w:r>
          </w:p>
        </w:tc>
        <w:tc>
          <w:tcPr>
            <w:tcW w:w="889" w:type="dxa"/>
            <w:vAlign w:val="center"/>
          </w:tcPr>
          <w:p w14:paraId="03EE0E9A" w14:textId="77777777" w:rsidR="004467E0" w:rsidRPr="00A71D81" w:rsidRDefault="004467E0" w:rsidP="009F55B3">
            <w:pPr>
              <w:jc w:val="center"/>
              <w:rPr>
                <w:rFonts w:ascii="GHEA Grapalat" w:hAnsi="GHEA Grapalat"/>
                <w:sz w:val="18"/>
              </w:rPr>
            </w:pPr>
            <w:r w:rsidRPr="00A71D81">
              <w:rPr>
                <w:rFonts w:ascii="GHEA Grapalat" w:hAnsi="GHEA Grapalat"/>
                <w:sz w:val="18"/>
              </w:rPr>
              <w:t>ենթակա քանակը</w:t>
            </w:r>
          </w:p>
        </w:tc>
        <w:tc>
          <w:tcPr>
            <w:tcW w:w="2693" w:type="dxa"/>
            <w:vAlign w:val="center"/>
          </w:tcPr>
          <w:p w14:paraId="5EB2E7D6" w14:textId="77777777" w:rsidR="004467E0" w:rsidRPr="00A71D81" w:rsidRDefault="004467E0" w:rsidP="009F55B3">
            <w:pPr>
              <w:jc w:val="center"/>
              <w:rPr>
                <w:rFonts w:ascii="GHEA Grapalat" w:hAnsi="GHEA Grapalat"/>
                <w:sz w:val="18"/>
              </w:rPr>
            </w:pPr>
            <w:r w:rsidRPr="00A71D81">
              <w:rPr>
                <w:rFonts w:ascii="GHEA Grapalat" w:hAnsi="GHEA Grapalat"/>
                <w:sz w:val="18"/>
              </w:rPr>
              <w:t>Ժամկետը***</w:t>
            </w:r>
          </w:p>
          <w:p w14:paraId="1074D7EF" w14:textId="77777777" w:rsidR="004467E0" w:rsidRPr="00A71D81" w:rsidRDefault="004467E0" w:rsidP="009F55B3">
            <w:pPr>
              <w:jc w:val="center"/>
              <w:rPr>
                <w:rFonts w:ascii="GHEA Grapalat" w:hAnsi="GHEA Grapalat"/>
                <w:sz w:val="18"/>
              </w:rPr>
            </w:pPr>
          </w:p>
        </w:tc>
      </w:tr>
      <w:tr w:rsidR="004467E0" w:rsidRPr="00CF649E" w14:paraId="12804329" w14:textId="77777777" w:rsidTr="009F55B3">
        <w:trPr>
          <w:trHeight w:val="84"/>
        </w:trPr>
        <w:tc>
          <w:tcPr>
            <w:tcW w:w="581" w:type="dxa"/>
          </w:tcPr>
          <w:p w14:paraId="471B7AE5" w14:textId="77777777" w:rsidR="004467E0" w:rsidRPr="00A71D81" w:rsidRDefault="004467E0" w:rsidP="009F55B3">
            <w:pPr>
              <w:jc w:val="center"/>
              <w:rPr>
                <w:rFonts w:ascii="GHEA Grapalat" w:hAnsi="GHEA Grapalat"/>
                <w:sz w:val="20"/>
              </w:rPr>
            </w:pPr>
            <w:r>
              <w:rPr>
                <w:rFonts w:ascii="GHEA Grapalat" w:hAnsi="GHEA Grapalat"/>
                <w:sz w:val="20"/>
              </w:rPr>
              <w:t>1</w:t>
            </w:r>
          </w:p>
        </w:tc>
        <w:tc>
          <w:tcPr>
            <w:tcW w:w="1276" w:type="dxa"/>
            <w:vAlign w:val="center"/>
          </w:tcPr>
          <w:p w14:paraId="0446783D" w14:textId="77777777" w:rsidR="004467E0" w:rsidRPr="00A71D81" w:rsidRDefault="004467E0" w:rsidP="009F55B3">
            <w:pPr>
              <w:jc w:val="center"/>
              <w:rPr>
                <w:rFonts w:ascii="GHEA Grapalat" w:hAnsi="GHEA Grapalat"/>
                <w:sz w:val="20"/>
              </w:rPr>
            </w:pPr>
            <w:r>
              <w:rPr>
                <w:rFonts w:ascii="GHEA Grapalat" w:hAnsi="GHEA Grapalat" w:cs="Arial"/>
                <w:sz w:val="20"/>
                <w:szCs w:val="20"/>
              </w:rPr>
              <w:t>9211100/1</w:t>
            </w:r>
          </w:p>
        </w:tc>
        <w:tc>
          <w:tcPr>
            <w:tcW w:w="992" w:type="dxa"/>
            <w:vAlign w:val="center"/>
          </w:tcPr>
          <w:p w14:paraId="1E7F75DB" w14:textId="77777777" w:rsidR="004467E0" w:rsidRPr="00A71D81" w:rsidRDefault="004467E0" w:rsidP="009F55B3">
            <w:pPr>
              <w:jc w:val="center"/>
              <w:rPr>
                <w:rFonts w:ascii="GHEA Grapalat" w:hAnsi="GHEA Grapalat"/>
                <w:sz w:val="20"/>
              </w:rPr>
            </w:pPr>
            <w:r>
              <w:rPr>
                <w:rFonts w:ascii="GHEA Grapalat" w:hAnsi="GHEA Grapalat" w:cs="Arial"/>
                <w:sz w:val="20"/>
                <w:szCs w:val="20"/>
              </w:rPr>
              <w:t>JCB 3CX էքսկավատորի շարժիչի յուղ</w:t>
            </w:r>
          </w:p>
        </w:tc>
        <w:tc>
          <w:tcPr>
            <w:tcW w:w="709" w:type="dxa"/>
          </w:tcPr>
          <w:p w14:paraId="1AD92728" w14:textId="77777777" w:rsidR="004467E0" w:rsidRPr="00A71D81" w:rsidRDefault="004467E0" w:rsidP="009F55B3">
            <w:pPr>
              <w:jc w:val="center"/>
              <w:rPr>
                <w:rFonts w:ascii="GHEA Grapalat" w:hAnsi="GHEA Grapalat"/>
                <w:sz w:val="20"/>
              </w:rPr>
            </w:pPr>
          </w:p>
        </w:tc>
        <w:tc>
          <w:tcPr>
            <w:tcW w:w="3543" w:type="dxa"/>
          </w:tcPr>
          <w:p w14:paraId="17BFDFC8" w14:textId="77777777" w:rsidR="004467E0" w:rsidRPr="00732BFF" w:rsidRDefault="004467E0" w:rsidP="009F55B3">
            <w:pPr>
              <w:jc w:val="center"/>
              <w:rPr>
                <w:rFonts w:ascii="Sylfaen" w:hAnsi="Sylfaen"/>
                <w:sz w:val="20"/>
                <w:lang w:val="hy-AM"/>
              </w:rPr>
            </w:pPr>
            <w:r>
              <w:rPr>
                <w:rFonts w:ascii="Sylfaen" w:hAnsi="Sylfaen"/>
                <w:sz w:val="20"/>
                <w:lang w:val="hy-AM"/>
              </w:rPr>
              <w:t>Շարժիչի յուղ տուրբոդիզելային</w:t>
            </w:r>
            <w:r w:rsidRPr="00AE30F6">
              <w:rPr>
                <w:rFonts w:ascii="Sylfaen" w:hAnsi="Sylfaen"/>
                <w:sz w:val="20"/>
                <w:lang w:val="hy-AM"/>
              </w:rPr>
              <w:t xml:space="preserve"> </w:t>
            </w:r>
            <w:r w:rsidRPr="008516CC">
              <w:rPr>
                <w:rFonts w:ascii="Sylfaen" w:hAnsi="Sylfaen"/>
                <w:sz w:val="20"/>
                <w:lang w:val="hy-AM"/>
              </w:rPr>
              <w:t>SAE 15 W 40 T/D ACEAE5/B3, A3 API CH</w:t>
            </w:r>
          </w:p>
          <w:p w14:paraId="36F8C29D" w14:textId="77777777" w:rsidR="004467E0" w:rsidRDefault="004467E0" w:rsidP="009F55B3">
            <w:pPr>
              <w:jc w:val="center"/>
              <w:rPr>
                <w:rFonts w:ascii="Sylfaen" w:hAnsi="Sylfaen"/>
                <w:sz w:val="20"/>
                <w:lang w:val="hy-AM"/>
              </w:rPr>
            </w:pPr>
            <w:r>
              <w:rPr>
                <w:rFonts w:ascii="Sylfaen" w:hAnsi="Sylfaen"/>
                <w:sz w:val="20"/>
                <w:lang w:val="hy-AM"/>
              </w:rPr>
              <w:t xml:space="preserve">Ունիվերսալ շարժիչի յուղ, նախատեսված դիզելային </w:t>
            </w:r>
            <w:r w:rsidRPr="003D6485">
              <w:rPr>
                <w:rFonts w:ascii="Sylfaen" w:hAnsi="Sylfaen"/>
                <w:sz w:val="20"/>
                <w:lang w:val="hy-AM"/>
              </w:rPr>
              <w:t xml:space="preserve">TURBO </w:t>
            </w:r>
            <w:r>
              <w:rPr>
                <w:rFonts w:ascii="Sylfaen" w:hAnsi="Sylfaen"/>
                <w:sz w:val="20"/>
                <w:lang w:val="hy-AM"/>
              </w:rPr>
              <w:t xml:space="preserve"> շարժիչների համար։ Քիմիական բաղադրությունը՝ հանքային։</w:t>
            </w:r>
          </w:p>
          <w:p w14:paraId="004EDB67" w14:textId="77777777" w:rsidR="004467E0" w:rsidRDefault="004467E0" w:rsidP="009F55B3">
            <w:pPr>
              <w:jc w:val="center"/>
              <w:rPr>
                <w:rFonts w:ascii="Sylfaen" w:hAnsi="Sylfaen"/>
                <w:sz w:val="20"/>
                <w:lang w:val="hy-AM"/>
              </w:rPr>
            </w:pPr>
            <w:r>
              <w:rPr>
                <w:rFonts w:ascii="Sylfaen" w:hAnsi="Sylfaen"/>
                <w:sz w:val="20"/>
                <w:lang w:val="hy-AM"/>
              </w:rPr>
              <w:t>Նախատեսված է օգտագործել մարդատար, բեռնատար և հատուկ մեխանիզմների համար, տարվա բոլոր եղանակներին։</w:t>
            </w:r>
            <w:r w:rsidRPr="00AE30F6">
              <w:rPr>
                <w:rFonts w:ascii="Sylfaen" w:hAnsi="Sylfaen"/>
                <w:sz w:val="20"/>
                <w:lang w:val="hy-AM"/>
              </w:rPr>
              <w:t xml:space="preserve"> </w:t>
            </w:r>
            <w:r>
              <w:rPr>
                <w:rFonts w:ascii="Sylfaen" w:hAnsi="Sylfaen"/>
                <w:sz w:val="20"/>
                <w:lang w:val="hy-AM"/>
              </w:rPr>
              <w:t xml:space="preserve">Միջազգային ստանդարտներին համապատասխան։ </w:t>
            </w:r>
          </w:p>
          <w:p w14:paraId="6C43B424" w14:textId="77777777" w:rsidR="004467E0" w:rsidRDefault="004467E0" w:rsidP="009F55B3">
            <w:pPr>
              <w:jc w:val="center"/>
              <w:rPr>
                <w:rFonts w:ascii="Sylfaen" w:hAnsi="Sylfaen"/>
                <w:sz w:val="20"/>
                <w:lang w:val="hy-AM"/>
              </w:rPr>
            </w:pPr>
            <w:r>
              <w:rPr>
                <w:rFonts w:ascii="Sylfaen" w:hAnsi="Sylfaen"/>
                <w:sz w:val="20"/>
                <w:lang w:val="hy-AM"/>
              </w:rPr>
              <w:t xml:space="preserve">Փաթեթավորումը՝ փակ կնքված </w:t>
            </w:r>
          </w:p>
          <w:p w14:paraId="7C62ABFB" w14:textId="77777777" w:rsidR="004467E0" w:rsidRPr="00501DC0" w:rsidRDefault="004467E0" w:rsidP="009F55B3">
            <w:pPr>
              <w:jc w:val="center"/>
              <w:rPr>
                <w:rFonts w:ascii="Sylfaen" w:hAnsi="Sylfaen"/>
                <w:sz w:val="20"/>
                <w:lang w:val="hy-AM"/>
              </w:rPr>
            </w:pPr>
            <w:r w:rsidRPr="00501DC0">
              <w:rPr>
                <w:rFonts w:ascii="Sylfaen" w:hAnsi="Sylfaen"/>
                <w:sz w:val="20"/>
                <w:lang w:val="hy-AM"/>
              </w:rPr>
              <w:t xml:space="preserve">5-20 </w:t>
            </w:r>
            <w:r>
              <w:rPr>
                <w:rFonts w:ascii="Sylfaen" w:hAnsi="Sylfaen"/>
                <w:sz w:val="20"/>
                <w:lang w:val="hy-AM"/>
              </w:rPr>
              <w:t>լ-ոց տարաներով</w:t>
            </w:r>
            <w:r w:rsidRPr="00501DC0">
              <w:rPr>
                <w:rFonts w:ascii="Sylfaen" w:hAnsi="Sylfaen"/>
                <w:sz w:val="20"/>
                <w:lang w:val="hy-AM"/>
              </w:rPr>
              <w:t xml:space="preserve"> </w:t>
            </w:r>
            <w:r>
              <w:rPr>
                <w:rFonts w:ascii="Sylfaen" w:hAnsi="Sylfaen"/>
                <w:sz w:val="20"/>
                <w:lang w:val="hy-AM"/>
              </w:rPr>
              <w:t>։</w:t>
            </w:r>
          </w:p>
          <w:p w14:paraId="706CC1C7" w14:textId="77777777" w:rsidR="004467E0" w:rsidRPr="00501DC0" w:rsidRDefault="004467E0" w:rsidP="009F55B3">
            <w:pPr>
              <w:jc w:val="center"/>
              <w:rPr>
                <w:rFonts w:ascii="GHEA Grapalat" w:hAnsi="GHEA Grapalat"/>
                <w:sz w:val="20"/>
                <w:lang w:val="hy-AM"/>
              </w:rPr>
            </w:pPr>
          </w:p>
        </w:tc>
        <w:tc>
          <w:tcPr>
            <w:tcW w:w="966" w:type="dxa"/>
            <w:vAlign w:val="center"/>
          </w:tcPr>
          <w:p w14:paraId="1752EA67" w14:textId="77777777" w:rsidR="004467E0" w:rsidRPr="00ED589B" w:rsidRDefault="004467E0" w:rsidP="009F55B3">
            <w:pPr>
              <w:jc w:val="center"/>
              <w:rPr>
                <w:rFonts w:ascii="GHEA Grapalat" w:hAnsi="GHEA Grapalat"/>
                <w:sz w:val="20"/>
              </w:rPr>
            </w:pPr>
            <w:r>
              <w:rPr>
                <w:rFonts w:ascii="GHEA Grapalat" w:hAnsi="GHEA Grapalat" w:cs="Arial"/>
                <w:sz w:val="20"/>
                <w:szCs w:val="20"/>
              </w:rPr>
              <w:t>լիտր</w:t>
            </w:r>
          </w:p>
        </w:tc>
        <w:tc>
          <w:tcPr>
            <w:tcW w:w="735" w:type="dxa"/>
          </w:tcPr>
          <w:p w14:paraId="62F735AD" w14:textId="77777777" w:rsidR="004467E0" w:rsidRPr="00CF649E" w:rsidRDefault="004467E0" w:rsidP="009F55B3">
            <w:pPr>
              <w:jc w:val="center"/>
              <w:rPr>
                <w:rFonts w:ascii="GHEA Grapalat" w:hAnsi="GHEA Grapalat"/>
                <w:sz w:val="20"/>
                <w:lang w:val="hy-AM"/>
              </w:rPr>
            </w:pPr>
          </w:p>
        </w:tc>
        <w:tc>
          <w:tcPr>
            <w:tcW w:w="661" w:type="dxa"/>
          </w:tcPr>
          <w:p w14:paraId="40D319E5" w14:textId="77777777" w:rsidR="004467E0" w:rsidRPr="00CF649E" w:rsidRDefault="004467E0" w:rsidP="009F55B3">
            <w:pPr>
              <w:jc w:val="center"/>
              <w:rPr>
                <w:rFonts w:ascii="GHEA Grapalat" w:hAnsi="GHEA Grapalat"/>
                <w:sz w:val="20"/>
                <w:lang w:val="hy-AM"/>
              </w:rPr>
            </w:pPr>
          </w:p>
        </w:tc>
        <w:tc>
          <w:tcPr>
            <w:tcW w:w="756" w:type="dxa"/>
            <w:vAlign w:val="center"/>
          </w:tcPr>
          <w:p w14:paraId="7D953D2E" w14:textId="293B0856" w:rsidR="004467E0" w:rsidRPr="00ED589B" w:rsidRDefault="001E514A" w:rsidP="009F55B3">
            <w:pPr>
              <w:jc w:val="center"/>
              <w:rPr>
                <w:rFonts w:ascii="GHEA Grapalat" w:hAnsi="GHEA Grapalat"/>
                <w:sz w:val="20"/>
              </w:rPr>
            </w:pPr>
            <w:r>
              <w:rPr>
                <w:rFonts w:ascii="GHEA Grapalat" w:hAnsi="GHEA Grapalat" w:cs="Arial"/>
                <w:sz w:val="20"/>
                <w:szCs w:val="20"/>
                <w:lang w:val="hy-AM"/>
              </w:rPr>
              <w:t>3</w:t>
            </w:r>
            <w:r w:rsidR="004467E0">
              <w:rPr>
                <w:rFonts w:ascii="GHEA Grapalat" w:hAnsi="GHEA Grapalat" w:cs="Arial"/>
                <w:sz w:val="20"/>
                <w:szCs w:val="20"/>
              </w:rPr>
              <w:t>00</w:t>
            </w:r>
          </w:p>
        </w:tc>
        <w:tc>
          <w:tcPr>
            <w:tcW w:w="1096" w:type="dxa"/>
          </w:tcPr>
          <w:p w14:paraId="6159097E" w14:textId="77777777" w:rsidR="004467E0" w:rsidRPr="00CF649E" w:rsidRDefault="004467E0" w:rsidP="009F55B3">
            <w:pPr>
              <w:jc w:val="center"/>
              <w:rPr>
                <w:rFonts w:ascii="GHEA Grapalat" w:hAnsi="GHEA Grapalat"/>
                <w:sz w:val="20"/>
                <w:lang w:val="hy-AM"/>
              </w:rPr>
            </w:pPr>
            <w:r w:rsidRPr="009E74F8">
              <w:rPr>
                <w:rFonts w:ascii="Sylfaen" w:hAnsi="Sylfaen"/>
                <w:sz w:val="20"/>
                <w:lang w:val="hy-AM"/>
              </w:rPr>
              <w:t>ք</w:t>
            </w:r>
            <w:r w:rsidRPr="009E74F8">
              <w:rPr>
                <w:rFonts w:ascii="MS Mincho" w:eastAsia="MS Mincho" w:hAnsi="MS Mincho" w:cs="MS Mincho"/>
                <w:sz w:val="20"/>
                <w:lang w:val="hy-AM"/>
              </w:rPr>
              <w:t xml:space="preserve">․ </w:t>
            </w:r>
            <w:r w:rsidRPr="009E74F8">
              <w:rPr>
                <w:rFonts w:ascii="Sylfaen" w:hAnsi="Sylfaen"/>
                <w:sz w:val="20"/>
                <w:lang w:val="hy-AM"/>
              </w:rPr>
              <w:t>Էջմիածին</w:t>
            </w:r>
            <w:r>
              <w:rPr>
                <w:rFonts w:ascii="Sylfaen" w:hAnsi="Sylfaen"/>
                <w:sz w:val="20"/>
                <w:lang w:val="hy-AM"/>
              </w:rPr>
              <w:t xml:space="preserve"> </w:t>
            </w:r>
            <w:r w:rsidRPr="009E74F8">
              <w:rPr>
                <w:rFonts w:ascii="Sylfaen" w:hAnsi="Sylfaen"/>
                <w:sz w:val="20"/>
                <w:lang w:val="hy-AM"/>
              </w:rPr>
              <w:t>Զվարթնոց ավան։</w:t>
            </w:r>
          </w:p>
        </w:tc>
        <w:tc>
          <w:tcPr>
            <w:tcW w:w="889" w:type="dxa"/>
            <w:vAlign w:val="center"/>
          </w:tcPr>
          <w:p w14:paraId="2FCE0350" w14:textId="7C478050" w:rsidR="004467E0" w:rsidRPr="00CF649E" w:rsidRDefault="001E514A" w:rsidP="009F55B3">
            <w:pPr>
              <w:jc w:val="center"/>
              <w:rPr>
                <w:rFonts w:ascii="GHEA Grapalat" w:hAnsi="GHEA Grapalat"/>
                <w:sz w:val="20"/>
                <w:lang w:val="hy-AM"/>
              </w:rPr>
            </w:pPr>
            <w:r>
              <w:rPr>
                <w:rFonts w:ascii="GHEA Grapalat" w:hAnsi="GHEA Grapalat" w:cs="Arial"/>
                <w:sz w:val="20"/>
                <w:szCs w:val="20"/>
                <w:lang w:val="hy-AM"/>
              </w:rPr>
              <w:t>3</w:t>
            </w:r>
            <w:r w:rsidR="004467E0">
              <w:rPr>
                <w:rFonts w:ascii="GHEA Grapalat" w:hAnsi="GHEA Grapalat" w:cs="Arial"/>
                <w:sz w:val="20"/>
                <w:szCs w:val="20"/>
              </w:rPr>
              <w:t>00</w:t>
            </w:r>
          </w:p>
        </w:tc>
        <w:tc>
          <w:tcPr>
            <w:tcW w:w="2693" w:type="dxa"/>
          </w:tcPr>
          <w:p w14:paraId="0D61D40E" w14:textId="77777777" w:rsidR="004467E0" w:rsidRPr="00DC4AEC" w:rsidRDefault="004467E0" w:rsidP="009F55B3">
            <w:pPr>
              <w:jc w:val="center"/>
              <w:rPr>
                <w:rFonts w:ascii="Sylfaen" w:hAnsi="Sylfaen"/>
                <w:sz w:val="18"/>
                <w:szCs w:val="18"/>
                <w:lang w:val="hy-AM"/>
              </w:rPr>
            </w:pPr>
            <w:r w:rsidRPr="00EB1E57">
              <w:rPr>
                <w:rFonts w:ascii="Sylfaen" w:hAnsi="Sylfaen"/>
                <w:sz w:val="18"/>
                <w:szCs w:val="18"/>
                <w:lang w:val="hy-AM"/>
              </w:rPr>
              <w:t xml:space="preserve">մատակարարումը հաղթող </w:t>
            </w:r>
            <w:r w:rsidRPr="00DC4AEC">
              <w:rPr>
                <w:rFonts w:ascii="Sylfaen" w:hAnsi="Sylfaen"/>
                <w:sz w:val="18"/>
                <w:szCs w:val="18"/>
                <w:lang w:val="hy-AM"/>
              </w:rPr>
              <w:t>ընկերության կողմից</w:t>
            </w:r>
            <w:r w:rsidRPr="008B43E9">
              <w:rPr>
                <w:rFonts w:ascii="Sylfaen" w:hAnsi="Sylfaen"/>
                <w:sz w:val="18"/>
                <w:szCs w:val="18"/>
                <w:lang w:val="hy-AM"/>
              </w:rPr>
              <w:t xml:space="preserve"> </w:t>
            </w:r>
            <w:r>
              <w:rPr>
                <w:rFonts w:ascii="Sylfaen" w:hAnsi="Sylfaen"/>
                <w:sz w:val="18"/>
                <w:szCs w:val="18"/>
                <w:lang w:val="hy-AM"/>
              </w:rPr>
              <w:t>պա</w:t>
            </w:r>
            <w:r w:rsidRPr="00E216ED">
              <w:rPr>
                <w:rFonts w:ascii="Sylfaen" w:hAnsi="Sylfaen"/>
                <w:sz w:val="18"/>
                <w:szCs w:val="18"/>
                <w:lang w:val="hy-AM"/>
              </w:rPr>
              <w:t>տ</w:t>
            </w:r>
            <w:r>
              <w:rPr>
                <w:rFonts w:ascii="Sylfaen" w:hAnsi="Sylfaen"/>
                <w:sz w:val="18"/>
                <w:szCs w:val="18"/>
                <w:lang w:val="hy-AM"/>
              </w:rPr>
              <w:t>վիրատու</w:t>
            </w:r>
            <w:r w:rsidRPr="008B43E9">
              <w:rPr>
                <w:rFonts w:ascii="Sylfaen" w:hAnsi="Sylfaen"/>
                <w:sz w:val="18"/>
                <w:szCs w:val="18"/>
                <w:lang w:val="hy-AM"/>
              </w:rPr>
              <w:t xml:space="preserve">ի </w:t>
            </w:r>
            <w:r w:rsidRPr="00EB1E57">
              <w:rPr>
                <w:rFonts w:ascii="Sylfaen" w:hAnsi="Sylfaen"/>
                <w:sz w:val="18"/>
                <w:szCs w:val="18"/>
                <w:lang w:val="hy-AM"/>
              </w:rPr>
              <w:t xml:space="preserve"> պահանջով,</w:t>
            </w:r>
            <w:r w:rsidRPr="00DC4AEC">
              <w:rPr>
                <w:rFonts w:ascii="Sylfaen" w:hAnsi="Sylfaen"/>
                <w:sz w:val="18"/>
                <w:szCs w:val="18"/>
                <w:lang w:val="hy-AM"/>
              </w:rPr>
              <w:t xml:space="preserve"> </w:t>
            </w:r>
          </w:p>
          <w:p w14:paraId="7D10D534" w14:textId="77777777" w:rsidR="004467E0" w:rsidRPr="00DC4AEC" w:rsidRDefault="004467E0" w:rsidP="009F55B3">
            <w:pPr>
              <w:jc w:val="center"/>
              <w:rPr>
                <w:rFonts w:ascii="Sylfaen" w:hAnsi="Sylfaen"/>
                <w:sz w:val="18"/>
                <w:szCs w:val="18"/>
                <w:lang w:val="hy-AM"/>
              </w:rPr>
            </w:pPr>
            <w:r w:rsidRPr="00DC4AEC">
              <w:rPr>
                <w:rFonts w:ascii="Sylfaen" w:hAnsi="Sylfaen"/>
                <w:sz w:val="18"/>
                <w:szCs w:val="18"/>
                <w:lang w:val="hy-AM"/>
              </w:rPr>
              <w:t>ֆինանսական միջոցներ նախատեսվելու դեպքում</w:t>
            </w:r>
            <w:r w:rsidRPr="00EB1E57">
              <w:rPr>
                <w:rFonts w:ascii="Sylfaen" w:hAnsi="Sylfaen"/>
                <w:sz w:val="18"/>
                <w:szCs w:val="18"/>
                <w:lang w:val="hy-AM"/>
              </w:rPr>
              <w:t xml:space="preserve">, </w:t>
            </w:r>
            <w:r w:rsidRPr="00DC4AEC">
              <w:rPr>
                <w:rFonts w:ascii="Sylfaen" w:hAnsi="Sylfaen"/>
                <w:sz w:val="18"/>
                <w:szCs w:val="18"/>
                <w:lang w:val="hy-AM"/>
              </w:rPr>
              <w:t xml:space="preserve">կողմերի միջև կնքվող համաձայնագրի ուժի մտնելու օրվանից հաշված </w:t>
            </w:r>
          </w:p>
          <w:p w14:paraId="09D02DF8" w14:textId="77777777" w:rsidR="004467E0" w:rsidRPr="00DC4AEC" w:rsidRDefault="004467E0" w:rsidP="009F55B3">
            <w:pPr>
              <w:jc w:val="center"/>
              <w:rPr>
                <w:rFonts w:ascii="GHEA Grapalat" w:hAnsi="GHEA Grapalat"/>
                <w:sz w:val="20"/>
                <w:lang w:val="hy-AM"/>
              </w:rPr>
            </w:pPr>
            <w:r w:rsidRPr="00DC4AEC">
              <w:rPr>
                <w:rFonts w:ascii="Sylfaen" w:hAnsi="Sylfaen"/>
                <w:sz w:val="18"/>
                <w:szCs w:val="18"/>
                <w:lang w:val="hy-AM"/>
              </w:rPr>
              <w:t>20 օրվա ընթացքում</w:t>
            </w:r>
          </w:p>
        </w:tc>
      </w:tr>
      <w:tr w:rsidR="004467E0" w:rsidRPr="00CF649E" w14:paraId="5ECDEDDE" w14:textId="77777777" w:rsidTr="009F55B3">
        <w:trPr>
          <w:trHeight w:val="117"/>
        </w:trPr>
        <w:tc>
          <w:tcPr>
            <w:tcW w:w="581" w:type="dxa"/>
          </w:tcPr>
          <w:p w14:paraId="5D9D3AFC" w14:textId="77777777" w:rsidR="004467E0" w:rsidRPr="00A71D81" w:rsidRDefault="004467E0" w:rsidP="009F55B3">
            <w:pPr>
              <w:jc w:val="center"/>
              <w:rPr>
                <w:rFonts w:ascii="GHEA Grapalat" w:hAnsi="GHEA Grapalat"/>
                <w:sz w:val="20"/>
              </w:rPr>
            </w:pPr>
            <w:r>
              <w:rPr>
                <w:rFonts w:ascii="GHEA Grapalat" w:hAnsi="GHEA Grapalat"/>
                <w:sz w:val="20"/>
              </w:rPr>
              <w:lastRenderedPageBreak/>
              <w:t>2</w:t>
            </w:r>
          </w:p>
        </w:tc>
        <w:tc>
          <w:tcPr>
            <w:tcW w:w="1276" w:type="dxa"/>
            <w:vAlign w:val="center"/>
          </w:tcPr>
          <w:p w14:paraId="73ECAD23" w14:textId="77777777" w:rsidR="004467E0" w:rsidRPr="00A71D81" w:rsidRDefault="004467E0" w:rsidP="009F55B3">
            <w:pPr>
              <w:jc w:val="center"/>
              <w:rPr>
                <w:rFonts w:ascii="GHEA Grapalat" w:hAnsi="GHEA Grapalat"/>
                <w:sz w:val="20"/>
              </w:rPr>
            </w:pPr>
            <w:r>
              <w:rPr>
                <w:rFonts w:ascii="GHEA Grapalat" w:hAnsi="GHEA Grapalat" w:cs="Arial"/>
                <w:sz w:val="20"/>
                <w:szCs w:val="20"/>
              </w:rPr>
              <w:t>9211100/2</w:t>
            </w:r>
          </w:p>
        </w:tc>
        <w:tc>
          <w:tcPr>
            <w:tcW w:w="992" w:type="dxa"/>
            <w:vAlign w:val="center"/>
          </w:tcPr>
          <w:p w14:paraId="59BAFE84" w14:textId="77777777" w:rsidR="004467E0" w:rsidRPr="00A71D81" w:rsidRDefault="004467E0" w:rsidP="009F55B3">
            <w:pPr>
              <w:jc w:val="center"/>
              <w:rPr>
                <w:rFonts w:ascii="GHEA Grapalat" w:hAnsi="GHEA Grapalat"/>
                <w:sz w:val="20"/>
              </w:rPr>
            </w:pPr>
            <w:r>
              <w:rPr>
                <w:rFonts w:ascii="GHEA Grapalat" w:hAnsi="GHEA Grapalat" w:cs="Arial"/>
                <w:sz w:val="20"/>
                <w:szCs w:val="20"/>
              </w:rPr>
              <w:t>Շարժիչի յուղ</w:t>
            </w:r>
          </w:p>
        </w:tc>
        <w:tc>
          <w:tcPr>
            <w:tcW w:w="709" w:type="dxa"/>
          </w:tcPr>
          <w:p w14:paraId="75C2EFE2" w14:textId="77777777" w:rsidR="004467E0" w:rsidRPr="00A71D81" w:rsidRDefault="004467E0" w:rsidP="009F55B3">
            <w:pPr>
              <w:jc w:val="center"/>
              <w:rPr>
                <w:rFonts w:ascii="GHEA Grapalat" w:hAnsi="GHEA Grapalat"/>
                <w:sz w:val="20"/>
              </w:rPr>
            </w:pPr>
          </w:p>
        </w:tc>
        <w:tc>
          <w:tcPr>
            <w:tcW w:w="3543" w:type="dxa"/>
          </w:tcPr>
          <w:p w14:paraId="52799A73" w14:textId="77777777" w:rsidR="004467E0" w:rsidRDefault="004467E0" w:rsidP="009F55B3">
            <w:pPr>
              <w:jc w:val="center"/>
              <w:rPr>
                <w:rFonts w:ascii="Sylfaen" w:hAnsi="Sylfaen"/>
                <w:sz w:val="20"/>
                <w:lang w:val="hy-AM"/>
              </w:rPr>
            </w:pPr>
            <w:r>
              <w:rPr>
                <w:rFonts w:ascii="Sylfaen" w:hAnsi="Sylfaen"/>
                <w:sz w:val="20"/>
                <w:lang w:val="hy-AM"/>
              </w:rPr>
              <w:t xml:space="preserve">Շարժիչի յուղ 15 </w:t>
            </w:r>
            <w:r w:rsidRPr="007A568E">
              <w:rPr>
                <w:rFonts w:ascii="Sylfaen" w:hAnsi="Sylfaen"/>
                <w:sz w:val="20"/>
                <w:lang w:val="hy-AM"/>
              </w:rPr>
              <w:t>W</w:t>
            </w:r>
            <w:r>
              <w:rPr>
                <w:rFonts w:ascii="Sylfaen" w:hAnsi="Sylfaen"/>
                <w:sz w:val="20"/>
                <w:lang w:val="hy-AM"/>
              </w:rPr>
              <w:t xml:space="preserve">40 </w:t>
            </w:r>
            <w:r w:rsidRPr="007A568E">
              <w:rPr>
                <w:rFonts w:ascii="Sylfaen" w:hAnsi="Sylfaen"/>
                <w:sz w:val="20"/>
                <w:lang w:val="hy-AM"/>
              </w:rPr>
              <w:t>API CI-4/SL</w:t>
            </w:r>
            <w:r w:rsidRPr="00BD6F38">
              <w:rPr>
                <w:rFonts w:ascii="Sylfaen" w:hAnsi="Sylfaen"/>
                <w:sz w:val="20"/>
                <w:lang w:val="hy-AM"/>
              </w:rPr>
              <w:t xml:space="preserve"> </w:t>
            </w:r>
            <w:r>
              <w:rPr>
                <w:rFonts w:ascii="Sylfaen" w:hAnsi="Sylfaen"/>
                <w:sz w:val="20"/>
                <w:lang w:val="hy-AM"/>
              </w:rPr>
              <w:t>բռնկման աստիճանը ոչ պակաս 135</w:t>
            </w:r>
            <w:r w:rsidRPr="00BD6F38">
              <w:rPr>
                <w:rFonts w:ascii="Sylfaen" w:hAnsi="Sylfaen"/>
                <w:sz w:val="20"/>
                <w:vertAlign w:val="superscript"/>
                <w:lang w:val="hy-AM"/>
              </w:rPr>
              <w:t>0</w:t>
            </w:r>
            <w:r w:rsidRPr="00BD6F38">
              <w:rPr>
                <w:rFonts w:ascii="Sylfaen" w:hAnsi="Sylfaen"/>
                <w:sz w:val="20"/>
                <w:lang w:val="hy-AM"/>
              </w:rPr>
              <w:t>C</w:t>
            </w:r>
            <w:r>
              <w:rPr>
                <w:rFonts w:ascii="Sylfaen" w:hAnsi="Sylfaen"/>
                <w:sz w:val="20"/>
                <w:lang w:val="hy-AM"/>
              </w:rPr>
              <w:t>,</w:t>
            </w:r>
            <w:r w:rsidRPr="00BD6F38">
              <w:rPr>
                <w:rFonts w:ascii="Sylfaen" w:hAnsi="Sylfaen"/>
                <w:sz w:val="20"/>
                <w:lang w:val="hy-AM"/>
              </w:rPr>
              <w:t xml:space="preserve"> </w:t>
            </w:r>
            <w:r>
              <w:rPr>
                <w:rFonts w:ascii="Sylfaen" w:hAnsi="Sylfaen"/>
                <w:sz w:val="20"/>
                <w:lang w:val="hy-AM"/>
              </w:rPr>
              <w:t>պնդեցման ջերմաստիճանը աստիճանը ոչ պակաս -12</w:t>
            </w:r>
            <w:r w:rsidRPr="00BD6F38">
              <w:rPr>
                <w:rFonts w:ascii="Sylfaen" w:hAnsi="Sylfaen"/>
                <w:sz w:val="20"/>
                <w:vertAlign w:val="superscript"/>
                <w:lang w:val="hy-AM"/>
              </w:rPr>
              <w:t>0</w:t>
            </w:r>
            <w:r w:rsidRPr="00BD6F38">
              <w:rPr>
                <w:rFonts w:ascii="Sylfaen" w:hAnsi="Sylfaen"/>
                <w:sz w:val="20"/>
                <w:lang w:val="hy-AM"/>
              </w:rPr>
              <w:t>C</w:t>
            </w:r>
            <w:r>
              <w:rPr>
                <w:rFonts w:ascii="Sylfaen" w:hAnsi="Sylfaen"/>
                <w:sz w:val="20"/>
                <w:lang w:val="hy-AM"/>
              </w:rPr>
              <w:t>։</w:t>
            </w:r>
            <w:r w:rsidRPr="00BD6F38">
              <w:rPr>
                <w:rFonts w:ascii="Sylfaen" w:hAnsi="Sylfaen"/>
                <w:sz w:val="20"/>
                <w:lang w:val="hy-AM"/>
              </w:rPr>
              <w:t xml:space="preserve"> </w:t>
            </w:r>
          </w:p>
          <w:p w14:paraId="1E27169B" w14:textId="77777777" w:rsidR="004467E0" w:rsidRPr="00CF649E" w:rsidRDefault="004467E0" w:rsidP="009F55B3">
            <w:pPr>
              <w:jc w:val="center"/>
              <w:rPr>
                <w:rFonts w:ascii="GHEA Grapalat" w:hAnsi="GHEA Grapalat"/>
                <w:sz w:val="20"/>
                <w:lang w:val="hy-AM"/>
              </w:rPr>
            </w:pPr>
            <w:r>
              <w:rPr>
                <w:rFonts w:ascii="Tahoma Armenian" w:hAnsi="Tahoma Armenian"/>
                <w:color w:val="333333"/>
                <w:sz w:val="20"/>
                <w:szCs w:val="20"/>
                <w:lang w:val="hy-AM"/>
              </w:rPr>
              <w:t>Համապատասխանի կանոնակարգ ՄՄ ՏԿ 030/2012–ի։ Մատակարարումը հաղթող կազմակերպության կողմից 5-20լ–ոց տարաներով, կապարակնքված, գործարանային փակ վիճակում։</w:t>
            </w:r>
          </w:p>
        </w:tc>
        <w:tc>
          <w:tcPr>
            <w:tcW w:w="966" w:type="dxa"/>
            <w:vAlign w:val="center"/>
          </w:tcPr>
          <w:p w14:paraId="5C9AF034" w14:textId="77777777" w:rsidR="004467E0" w:rsidRPr="00CF649E" w:rsidRDefault="004467E0" w:rsidP="009F55B3">
            <w:pPr>
              <w:jc w:val="center"/>
              <w:rPr>
                <w:rFonts w:ascii="GHEA Grapalat" w:hAnsi="GHEA Grapalat"/>
                <w:sz w:val="20"/>
                <w:lang w:val="hy-AM"/>
              </w:rPr>
            </w:pPr>
            <w:r>
              <w:rPr>
                <w:rFonts w:ascii="GHEA Grapalat" w:hAnsi="GHEA Grapalat" w:cs="Arial"/>
                <w:sz w:val="20"/>
                <w:szCs w:val="20"/>
              </w:rPr>
              <w:t>լիտր</w:t>
            </w:r>
          </w:p>
        </w:tc>
        <w:tc>
          <w:tcPr>
            <w:tcW w:w="735" w:type="dxa"/>
          </w:tcPr>
          <w:p w14:paraId="3EFDE810" w14:textId="77777777" w:rsidR="004467E0" w:rsidRPr="00CF649E" w:rsidRDefault="004467E0" w:rsidP="009F55B3">
            <w:pPr>
              <w:jc w:val="center"/>
              <w:rPr>
                <w:rFonts w:ascii="GHEA Grapalat" w:hAnsi="GHEA Grapalat"/>
                <w:sz w:val="20"/>
                <w:lang w:val="hy-AM"/>
              </w:rPr>
            </w:pPr>
          </w:p>
        </w:tc>
        <w:tc>
          <w:tcPr>
            <w:tcW w:w="661" w:type="dxa"/>
          </w:tcPr>
          <w:p w14:paraId="2DBC7A3E" w14:textId="77777777" w:rsidR="004467E0" w:rsidRPr="00CF649E" w:rsidRDefault="004467E0" w:rsidP="009F55B3">
            <w:pPr>
              <w:jc w:val="center"/>
              <w:rPr>
                <w:rFonts w:ascii="GHEA Grapalat" w:hAnsi="GHEA Grapalat"/>
                <w:sz w:val="20"/>
                <w:lang w:val="hy-AM"/>
              </w:rPr>
            </w:pPr>
          </w:p>
        </w:tc>
        <w:tc>
          <w:tcPr>
            <w:tcW w:w="756" w:type="dxa"/>
            <w:vAlign w:val="center"/>
          </w:tcPr>
          <w:p w14:paraId="32AA5A7E" w14:textId="77777777" w:rsidR="004467E0" w:rsidRPr="00ED589B" w:rsidRDefault="004467E0" w:rsidP="009F55B3">
            <w:pPr>
              <w:jc w:val="center"/>
              <w:rPr>
                <w:rFonts w:ascii="GHEA Grapalat" w:hAnsi="GHEA Grapalat"/>
                <w:sz w:val="20"/>
              </w:rPr>
            </w:pPr>
            <w:r>
              <w:rPr>
                <w:rFonts w:ascii="GHEA Grapalat" w:hAnsi="GHEA Grapalat" w:cs="Arial"/>
                <w:sz w:val="20"/>
                <w:szCs w:val="20"/>
              </w:rPr>
              <w:t>300</w:t>
            </w:r>
          </w:p>
        </w:tc>
        <w:tc>
          <w:tcPr>
            <w:tcW w:w="1096" w:type="dxa"/>
          </w:tcPr>
          <w:p w14:paraId="4C5E4F91" w14:textId="77777777" w:rsidR="004467E0" w:rsidRPr="00CF649E" w:rsidRDefault="004467E0" w:rsidP="009F55B3">
            <w:pPr>
              <w:jc w:val="center"/>
              <w:rPr>
                <w:rFonts w:ascii="GHEA Grapalat" w:hAnsi="GHEA Grapalat"/>
                <w:sz w:val="20"/>
                <w:lang w:val="hy-AM"/>
              </w:rPr>
            </w:pPr>
            <w:r w:rsidRPr="009E74F8">
              <w:rPr>
                <w:rFonts w:ascii="Sylfaen" w:hAnsi="Sylfaen"/>
                <w:sz w:val="20"/>
                <w:lang w:val="hy-AM"/>
              </w:rPr>
              <w:t>ք</w:t>
            </w:r>
            <w:r w:rsidRPr="009E74F8">
              <w:rPr>
                <w:rFonts w:ascii="MS Mincho" w:eastAsia="MS Mincho" w:hAnsi="MS Mincho" w:cs="MS Mincho"/>
                <w:sz w:val="20"/>
                <w:lang w:val="hy-AM"/>
              </w:rPr>
              <w:t xml:space="preserve">․ </w:t>
            </w:r>
            <w:r w:rsidRPr="009E74F8">
              <w:rPr>
                <w:rFonts w:ascii="Sylfaen" w:hAnsi="Sylfaen"/>
                <w:sz w:val="20"/>
                <w:lang w:val="hy-AM"/>
              </w:rPr>
              <w:t>ԷջմիածինԶվարթնոց ավան։</w:t>
            </w:r>
          </w:p>
        </w:tc>
        <w:tc>
          <w:tcPr>
            <w:tcW w:w="889" w:type="dxa"/>
            <w:vAlign w:val="center"/>
          </w:tcPr>
          <w:p w14:paraId="591F4591" w14:textId="77777777" w:rsidR="004467E0" w:rsidRPr="00CF649E" w:rsidRDefault="004467E0" w:rsidP="009F55B3">
            <w:pPr>
              <w:jc w:val="center"/>
              <w:rPr>
                <w:rFonts w:ascii="GHEA Grapalat" w:hAnsi="GHEA Grapalat"/>
                <w:sz w:val="20"/>
                <w:lang w:val="hy-AM"/>
              </w:rPr>
            </w:pPr>
            <w:r>
              <w:rPr>
                <w:rFonts w:ascii="GHEA Grapalat" w:hAnsi="GHEA Grapalat" w:cs="Arial"/>
                <w:sz w:val="20"/>
                <w:szCs w:val="20"/>
              </w:rPr>
              <w:t>300</w:t>
            </w:r>
          </w:p>
        </w:tc>
        <w:tc>
          <w:tcPr>
            <w:tcW w:w="2693" w:type="dxa"/>
          </w:tcPr>
          <w:p w14:paraId="1FBCA7FD" w14:textId="77777777" w:rsidR="004467E0" w:rsidRPr="00E216ED" w:rsidRDefault="004467E0" w:rsidP="009F55B3">
            <w:pPr>
              <w:jc w:val="center"/>
              <w:rPr>
                <w:sz w:val="18"/>
                <w:szCs w:val="18"/>
                <w:lang w:val="hy-AM"/>
              </w:rPr>
            </w:pPr>
            <w:r w:rsidRPr="00E216ED">
              <w:rPr>
                <w:rFonts w:ascii="Sylfaen" w:hAnsi="Sylfaen"/>
                <w:sz w:val="18"/>
                <w:szCs w:val="18"/>
                <w:lang w:val="hy-AM"/>
              </w:rPr>
              <w:t>մատակարարումը</w:t>
            </w:r>
            <w:r w:rsidRPr="00E216ED">
              <w:rPr>
                <w:sz w:val="18"/>
                <w:szCs w:val="18"/>
                <w:lang w:val="hy-AM"/>
              </w:rPr>
              <w:t xml:space="preserve"> </w:t>
            </w:r>
            <w:r w:rsidRPr="00E216ED">
              <w:rPr>
                <w:rFonts w:ascii="Sylfaen" w:hAnsi="Sylfaen"/>
                <w:sz w:val="18"/>
                <w:szCs w:val="18"/>
                <w:lang w:val="hy-AM"/>
              </w:rPr>
              <w:t>հաղթող</w:t>
            </w:r>
            <w:r w:rsidRPr="00E216ED">
              <w:rPr>
                <w:sz w:val="18"/>
                <w:szCs w:val="18"/>
                <w:lang w:val="hy-AM"/>
              </w:rPr>
              <w:t xml:space="preserve"> </w:t>
            </w:r>
            <w:r w:rsidRPr="00E216ED">
              <w:rPr>
                <w:rFonts w:ascii="Sylfaen" w:hAnsi="Sylfaen"/>
                <w:sz w:val="18"/>
                <w:szCs w:val="18"/>
                <w:lang w:val="hy-AM"/>
              </w:rPr>
              <w:t>ընկերության</w:t>
            </w:r>
            <w:r w:rsidRPr="00E216ED">
              <w:rPr>
                <w:sz w:val="18"/>
                <w:szCs w:val="18"/>
                <w:lang w:val="hy-AM"/>
              </w:rPr>
              <w:t xml:space="preserve"> </w:t>
            </w:r>
            <w:r w:rsidRPr="00E216ED">
              <w:rPr>
                <w:rFonts w:ascii="Sylfaen" w:hAnsi="Sylfaen"/>
                <w:sz w:val="18"/>
                <w:szCs w:val="18"/>
                <w:lang w:val="hy-AM"/>
              </w:rPr>
              <w:t>կողմից</w:t>
            </w:r>
            <w:r w:rsidRPr="00E216ED">
              <w:rPr>
                <w:sz w:val="18"/>
                <w:szCs w:val="18"/>
                <w:lang w:val="hy-AM"/>
              </w:rPr>
              <w:t xml:space="preserve"> </w:t>
            </w:r>
            <w:r w:rsidRPr="00E216ED">
              <w:rPr>
                <w:rFonts w:ascii="Sylfaen" w:hAnsi="Sylfaen"/>
                <w:sz w:val="18"/>
                <w:szCs w:val="18"/>
                <w:lang w:val="hy-AM"/>
              </w:rPr>
              <w:t>պատվիրատուի</w:t>
            </w:r>
            <w:r w:rsidRPr="00E216ED">
              <w:rPr>
                <w:sz w:val="18"/>
                <w:szCs w:val="18"/>
                <w:lang w:val="hy-AM"/>
              </w:rPr>
              <w:t xml:space="preserve">  </w:t>
            </w:r>
            <w:r w:rsidRPr="00E216ED">
              <w:rPr>
                <w:rFonts w:ascii="Sylfaen" w:hAnsi="Sylfaen"/>
                <w:sz w:val="18"/>
                <w:szCs w:val="18"/>
                <w:lang w:val="hy-AM"/>
              </w:rPr>
              <w:t>պահանջով</w:t>
            </w:r>
            <w:r w:rsidRPr="00E216ED">
              <w:rPr>
                <w:sz w:val="18"/>
                <w:szCs w:val="18"/>
                <w:lang w:val="hy-AM"/>
              </w:rPr>
              <w:t xml:space="preserve">, </w:t>
            </w:r>
          </w:p>
          <w:p w14:paraId="2385665C" w14:textId="77777777" w:rsidR="004467E0" w:rsidRPr="00E216ED" w:rsidRDefault="004467E0" w:rsidP="009F55B3">
            <w:pPr>
              <w:jc w:val="center"/>
              <w:rPr>
                <w:sz w:val="18"/>
                <w:szCs w:val="18"/>
                <w:lang w:val="hy-AM"/>
              </w:rPr>
            </w:pPr>
            <w:r w:rsidRPr="00E216ED">
              <w:rPr>
                <w:rFonts w:ascii="Sylfaen" w:hAnsi="Sylfaen"/>
                <w:sz w:val="18"/>
                <w:szCs w:val="18"/>
                <w:lang w:val="hy-AM"/>
              </w:rPr>
              <w:t>ֆինանսական</w:t>
            </w:r>
            <w:r w:rsidRPr="00E216ED">
              <w:rPr>
                <w:sz w:val="18"/>
                <w:szCs w:val="18"/>
                <w:lang w:val="hy-AM"/>
              </w:rPr>
              <w:t xml:space="preserve"> </w:t>
            </w:r>
            <w:r w:rsidRPr="00E216ED">
              <w:rPr>
                <w:rFonts w:ascii="Sylfaen" w:hAnsi="Sylfaen"/>
                <w:sz w:val="18"/>
                <w:szCs w:val="18"/>
                <w:lang w:val="hy-AM"/>
              </w:rPr>
              <w:t>միջոցներ</w:t>
            </w:r>
            <w:r w:rsidRPr="00E216ED">
              <w:rPr>
                <w:sz w:val="18"/>
                <w:szCs w:val="18"/>
                <w:lang w:val="hy-AM"/>
              </w:rPr>
              <w:t xml:space="preserve"> </w:t>
            </w:r>
            <w:r w:rsidRPr="00E216ED">
              <w:rPr>
                <w:rFonts w:ascii="Sylfaen" w:hAnsi="Sylfaen"/>
                <w:sz w:val="18"/>
                <w:szCs w:val="18"/>
                <w:lang w:val="hy-AM"/>
              </w:rPr>
              <w:t>նախատեսվելու</w:t>
            </w:r>
            <w:r w:rsidRPr="00E216ED">
              <w:rPr>
                <w:sz w:val="18"/>
                <w:szCs w:val="18"/>
                <w:lang w:val="hy-AM"/>
              </w:rPr>
              <w:t xml:space="preserve"> </w:t>
            </w:r>
            <w:r w:rsidRPr="00E216ED">
              <w:rPr>
                <w:rFonts w:ascii="Sylfaen" w:hAnsi="Sylfaen"/>
                <w:sz w:val="18"/>
                <w:szCs w:val="18"/>
                <w:lang w:val="hy-AM"/>
              </w:rPr>
              <w:t>դեպքում</w:t>
            </w:r>
            <w:r w:rsidRPr="00E216ED">
              <w:rPr>
                <w:sz w:val="18"/>
                <w:szCs w:val="18"/>
                <w:lang w:val="hy-AM"/>
              </w:rPr>
              <w:t xml:space="preserve">, </w:t>
            </w:r>
            <w:r w:rsidRPr="00E216ED">
              <w:rPr>
                <w:rFonts w:ascii="Sylfaen" w:hAnsi="Sylfaen"/>
                <w:sz w:val="18"/>
                <w:szCs w:val="18"/>
                <w:lang w:val="hy-AM"/>
              </w:rPr>
              <w:t>կողմերի</w:t>
            </w:r>
            <w:r w:rsidRPr="00E216ED">
              <w:rPr>
                <w:sz w:val="18"/>
                <w:szCs w:val="18"/>
                <w:lang w:val="hy-AM"/>
              </w:rPr>
              <w:t xml:space="preserve"> </w:t>
            </w:r>
            <w:r w:rsidRPr="00E216ED">
              <w:rPr>
                <w:rFonts w:ascii="Sylfaen" w:hAnsi="Sylfaen"/>
                <w:sz w:val="18"/>
                <w:szCs w:val="18"/>
                <w:lang w:val="hy-AM"/>
              </w:rPr>
              <w:t>միջև</w:t>
            </w:r>
            <w:r w:rsidRPr="00E216ED">
              <w:rPr>
                <w:sz w:val="18"/>
                <w:szCs w:val="18"/>
                <w:lang w:val="hy-AM"/>
              </w:rPr>
              <w:t xml:space="preserve"> </w:t>
            </w:r>
            <w:r w:rsidRPr="00E216ED">
              <w:rPr>
                <w:rFonts w:ascii="Sylfaen" w:hAnsi="Sylfaen"/>
                <w:sz w:val="18"/>
                <w:szCs w:val="18"/>
                <w:lang w:val="hy-AM"/>
              </w:rPr>
              <w:t>կնքվող</w:t>
            </w:r>
            <w:r w:rsidRPr="00E216ED">
              <w:rPr>
                <w:sz w:val="18"/>
                <w:szCs w:val="18"/>
                <w:lang w:val="hy-AM"/>
              </w:rPr>
              <w:t xml:space="preserve"> </w:t>
            </w:r>
            <w:r w:rsidRPr="00E216ED">
              <w:rPr>
                <w:rFonts w:ascii="Sylfaen" w:hAnsi="Sylfaen"/>
                <w:sz w:val="18"/>
                <w:szCs w:val="18"/>
                <w:lang w:val="hy-AM"/>
              </w:rPr>
              <w:t>համաձայնագրի</w:t>
            </w:r>
            <w:r w:rsidRPr="00E216ED">
              <w:rPr>
                <w:sz w:val="18"/>
                <w:szCs w:val="18"/>
                <w:lang w:val="hy-AM"/>
              </w:rPr>
              <w:t xml:space="preserve"> </w:t>
            </w:r>
            <w:r w:rsidRPr="00E216ED">
              <w:rPr>
                <w:rFonts w:ascii="Sylfaen" w:hAnsi="Sylfaen"/>
                <w:sz w:val="18"/>
                <w:szCs w:val="18"/>
                <w:lang w:val="hy-AM"/>
              </w:rPr>
              <w:t>ուժի</w:t>
            </w:r>
            <w:r w:rsidRPr="00E216ED">
              <w:rPr>
                <w:sz w:val="18"/>
                <w:szCs w:val="18"/>
                <w:lang w:val="hy-AM"/>
              </w:rPr>
              <w:t xml:space="preserve"> </w:t>
            </w:r>
            <w:r w:rsidRPr="00E216ED">
              <w:rPr>
                <w:rFonts w:ascii="Sylfaen" w:hAnsi="Sylfaen"/>
                <w:sz w:val="18"/>
                <w:szCs w:val="18"/>
                <w:lang w:val="hy-AM"/>
              </w:rPr>
              <w:t>մտնելու</w:t>
            </w:r>
            <w:r w:rsidRPr="00E216ED">
              <w:rPr>
                <w:sz w:val="18"/>
                <w:szCs w:val="18"/>
                <w:lang w:val="hy-AM"/>
              </w:rPr>
              <w:t xml:space="preserve"> </w:t>
            </w:r>
            <w:r w:rsidRPr="00E216ED">
              <w:rPr>
                <w:rFonts w:ascii="Sylfaen" w:hAnsi="Sylfaen"/>
                <w:sz w:val="18"/>
                <w:szCs w:val="18"/>
                <w:lang w:val="hy-AM"/>
              </w:rPr>
              <w:t>օրվանից</w:t>
            </w:r>
            <w:r w:rsidRPr="00E216ED">
              <w:rPr>
                <w:sz w:val="18"/>
                <w:szCs w:val="18"/>
                <w:lang w:val="hy-AM"/>
              </w:rPr>
              <w:t xml:space="preserve"> </w:t>
            </w:r>
            <w:r w:rsidRPr="00E216ED">
              <w:rPr>
                <w:rFonts w:ascii="Sylfaen" w:hAnsi="Sylfaen"/>
                <w:sz w:val="18"/>
                <w:szCs w:val="18"/>
                <w:lang w:val="hy-AM"/>
              </w:rPr>
              <w:t>հաշված</w:t>
            </w:r>
            <w:r w:rsidRPr="00E216ED">
              <w:rPr>
                <w:sz w:val="18"/>
                <w:szCs w:val="18"/>
                <w:lang w:val="hy-AM"/>
              </w:rPr>
              <w:t xml:space="preserve"> </w:t>
            </w:r>
          </w:p>
          <w:p w14:paraId="4FB49BE8" w14:textId="77777777" w:rsidR="004467E0" w:rsidRPr="00CF649E" w:rsidRDefault="004467E0" w:rsidP="009F55B3">
            <w:pPr>
              <w:jc w:val="center"/>
              <w:rPr>
                <w:rFonts w:ascii="GHEA Grapalat" w:hAnsi="GHEA Grapalat"/>
                <w:sz w:val="20"/>
                <w:lang w:val="hy-AM"/>
              </w:rPr>
            </w:pPr>
            <w:r w:rsidRPr="00E216ED">
              <w:rPr>
                <w:sz w:val="18"/>
                <w:szCs w:val="18"/>
                <w:lang w:val="hy-AM"/>
              </w:rPr>
              <w:t xml:space="preserve">20 </w:t>
            </w:r>
            <w:r w:rsidRPr="00E216ED">
              <w:rPr>
                <w:rFonts w:ascii="Sylfaen" w:hAnsi="Sylfaen"/>
                <w:sz w:val="18"/>
                <w:szCs w:val="18"/>
                <w:lang w:val="hy-AM"/>
              </w:rPr>
              <w:t>օրվա</w:t>
            </w:r>
            <w:r w:rsidRPr="00E216ED">
              <w:rPr>
                <w:sz w:val="18"/>
                <w:szCs w:val="18"/>
                <w:lang w:val="hy-AM"/>
              </w:rPr>
              <w:t xml:space="preserve"> </w:t>
            </w:r>
            <w:r w:rsidRPr="00E216ED">
              <w:rPr>
                <w:rFonts w:ascii="Sylfaen" w:hAnsi="Sylfaen"/>
                <w:sz w:val="18"/>
                <w:szCs w:val="18"/>
                <w:lang w:val="hy-AM"/>
              </w:rPr>
              <w:t>ընթացքում</w:t>
            </w:r>
          </w:p>
        </w:tc>
      </w:tr>
      <w:tr w:rsidR="004467E0" w:rsidRPr="00CF649E" w14:paraId="17069724" w14:textId="77777777" w:rsidTr="009F55B3">
        <w:trPr>
          <w:trHeight w:val="134"/>
        </w:trPr>
        <w:tc>
          <w:tcPr>
            <w:tcW w:w="581" w:type="dxa"/>
          </w:tcPr>
          <w:p w14:paraId="1D2B4EA5" w14:textId="77777777" w:rsidR="004467E0" w:rsidRPr="00A71D81" w:rsidRDefault="004467E0" w:rsidP="009F55B3">
            <w:pPr>
              <w:jc w:val="center"/>
              <w:rPr>
                <w:rFonts w:ascii="GHEA Grapalat" w:hAnsi="GHEA Grapalat"/>
                <w:sz w:val="20"/>
              </w:rPr>
            </w:pPr>
            <w:r>
              <w:rPr>
                <w:rFonts w:ascii="GHEA Grapalat" w:hAnsi="GHEA Grapalat"/>
                <w:sz w:val="20"/>
              </w:rPr>
              <w:t>3</w:t>
            </w:r>
          </w:p>
        </w:tc>
        <w:tc>
          <w:tcPr>
            <w:tcW w:w="1276" w:type="dxa"/>
            <w:vAlign w:val="center"/>
          </w:tcPr>
          <w:p w14:paraId="2174C01F" w14:textId="77777777" w:rsidR="004467E0" w:rsidRPr="00A71D81" w:rsidRDefault="004467E0" w:rsidP="009F55B3">
            <w:pPr>
              <w:jc w:val="center"/>
              <w:rPr>
                <w:rFonts w:ascii="GHEA Grapalat" w:hAnsi="GHEA Grapalat"/>
                <w:sz w:val="20"/>
              </w:rPr>
            </w:pPr>
            <w:r>
              <w:rPr>
                <w:rFonts w:ascii="GHEA Grapalat" w:hAnsi="GHEA Grapalat" w:cs="Arial"/>
                <w:sz w:val="20"/>
                <w:szCs w:val="20"/>
              </w:rPr>
              <w:t>09211600/1</w:t>
            </w:r>
          </w:p>
        </w:tc>
        <w:tc>
          <w:tcPr>
            <w:tcW w:w="992" w:type="dxa"/>
            <w:vAlign w:val="center"/>
          </w:tcPr>
          <w:p w14:paraId="16FB373C" w14:textId="77777777" w:rsidR="004467E0" w:rsidRPr="00A71D81" w:rsidRDefault="004467E0" w:rsidP="009F55B3">
            <w:pPr>
              <w:jc w:val="center"/>
              <w:rPr>
                <w:rFonts w:ascii="GHEA Grapalat" w:hAnsi="GHEA Grapalat"/>
                <w:sz w:val="20"/>
              </w:rPr>
            </w:pPr>
            <w:r>
              <w:rPr>
                <w:rFonts w:ascii="GHEA Grapalat" w:hAnsi="GHEA Grapalat" w:cs="Arial"/>
                <w:sz w:val="20"/>
                <w:szCs w:val="20"/>
              </w:rPr>
              <w:t>JCB 3CX էքսկավատորի հիդրավլիկի յուղ</w:t>
            </w:r>
          </w:p>
        </w:tc>
        <w:tc>
          <w:tcPr>
            <w:tcW w:w="709" w:type="dxa"/>
          </w:tcPr>
          <w:p w14:paraId="3E82C7B2" w14:textId="77777777" w:rsidR="004467E0" w:rsidRPr="00A71D81" w:rsidRDefault="004467E0" w:rsidP="009F55B3">
            <w:pPr>
              <w:jc w:val="center"/>
              <w:rPr>
                <w:rFonts w:ascii="GHEA Grapalat" w:hAnsi="GHEA Grapalat"/>
                <w:sz w:val="20"/>
              </w:rPr>
            </w:pPr>
          </w:p>
        </w:tc>
        <w:tc>
          <w:tcPr>
            <w:tcW w:w="3543" w:type="dxa"/>
          </w:tcPr>
          <w:p w14:paraId="3A33DBC5" w14:textId="77777777" w:rsidR="004467E0" w:rsidRPr="00CF649E" w:rsidRDefault="004467E0" w:rsidP="009F55B3">
            <w:pPr>
              <w:jc w:val="center"/>
              <w:rPr>
                <w:rFonts w:ascii="GHEA Grapalat" w:hAnsi="GHEA Grapalat"/>
                <w:sz w:val="20"/>
                <w:lang w:val="hy-AM"/>
              </w:rPr>
            </w:pPr>
            <w:r>
              <w:rPr>
                <w:rFonts w:ascii="Sylfaen" w:hAnsi="Sylfaen"/>
                <w:sz w:val="20"/>
                <w:lang w:val="hy-AM"/>
              </w:rPr>
              <w:t xml:space="preserve">Հիդրավլիկի յուղ </w:t>
            </w:r>
            <w:r w:rsidRPr="0004129E">
              <w:rPr>
                <w:rFonts w:ascii="Sylfaen" w:hAnsi="Sylfaen"/>
                <w:sz w:val="20"/>
                <w:lang w:val="hy-AM"/>
              </w:rPr>
              <w:t xml:space="preserve">ISO VG 46, </w:t>
            </w:r>
            <w:r>
              <w:rPr>
                <w:rFonts w:ascii="Sylfaen" w:hAnsi="Sylfaen"/>
                <w:sz w:val="20"/>
                <w:lang w:val="hy-AM"/>
              </w:rPr>
              <w:t>ունիվերսալ տրանսմիսիոն յուղ, նախատեսված հիդրավլիկ համակարգերիհամար։ Էֆեկտիվորեն պաշտպանում է դետալները կոռոզիայից, մաշվածությունից , կանխում է փրփուրի առաջացումը։ Միջազգային ստանդարտներին համապատասխան։ Փաթեթավորումը փակ, կնքված 20-200լ-ոց տարաներով։</w:t>
            </w:r>
          </w:p>
        </w:tc>
        <w:tc>
          <w:tcPr>
            <w:tcW w:w="966" w:type="dxa"/>
            <w:vAlign w:val="center"/>
          </w:tcPr>
          <w:p w14:paraId="7282E1D1" w14:textId="77777777" w:rsidR="004467E0" w:rsidRPr="00CF649E" w:rsidRDefault="004467E0" w:rsidP="009F55B3">
            <w:pPr>
              <w:jc w:val="center"/>
              <w:rPr>
                <w:rFonts w:ascii="GHEA Grapalat" w:hAnsi="GHEA Grapalat"/>
                <w:sz w:val="20"/>
                <w:lang w:val="hy-AM"/>
              </w:rPr>
            </w:pPr>
            <w:r>
              <w:rPr>
                <w:rFonts w:ascii="GHEA Grapalat" w:hAnsi="GHEA Grapalat" w:cs="Arial"/>
                <w:sz w:val="20"/>
                <w:szCs w:val="20"/>
              </w:rPr>
              <w:t>լիտր</w:t>
            </w:r>
          </w:p>
        </w:tc>
        <w:tc>
          <w:tcPr>
            <w:tcW w:w="735" w:type="dxa"/>
          </w:tcPr>
          <w:p w14:paraId="221DF32F" w14:textId="77777777" w:rsidR="004467E0" w:rsidRPr="00CF649E" w:rsidRDefault="004467E0" w:rsidP="009F55B3">
            <w:pPr>
              <w:jc w:val="center"/>
              <w:rPr>
                <w:rFonts w:ascii="GHEA Grapalat" w:hAnsi="GHEA Grapalat"/>
                <w:sz w:val="20"/>
                <w:lang w:val="hy-AM"/>
              </w:rPr>
            </w:pPr>
          </w:p>
        </w:tc>
        <w:tc>
          <w:tcPr>
            <w:tcW w:w="661" w:type="dxa"/>
          </w:tcPr>
          <w:p w14:paraId="7207070C" w14:textId="77777777" w:rsidR="004467E0" w:rsidRPr="00CF649E" w:rsidRDefault="004467E0" w:rsidP="009F55B3">
            <w:pPr>
              <w:jc w:val="center"/>
              <w:rPr>
                <w:rFonts w:ascii="GHEA Grapalat" w:hAnsi="GHEA Grapalat"/>
                <w:sz w:val="20"/>
                <w:lang w:val="hy-AM"/>
              </w:rPr>
            </w:pPr>
          </w:p>
        </w:tc>
        <w:tc>
          <w:tcPr>
            <w:tcW w:w="756" w:type="dxa"/>
            <w:vAlign w:val="center"/>
          </w:tcPr>
          <w:p w14:paraId="12A64150" w14:textId="77777777" w:rsidR="004467E0" w:rsidRPr="00ED589B" w:rsidRDefault="004467E0" w:rsidP="009F55B3">
            <w:pPr>
              <w:jc w:val="center"/>
              <w:rPr>
                <w:rFonts w:ascii="GHEA Grapalat" w:hAnsi="GHEA Grapalat"/>
                <w:sz w:val="20"/>
              </w:rPr>
            </w:pPr>
            <w:r>
              <w:rPr>
                <w:rFonts w:ascii="GHEA Grapalat" w:hAnsi="GHEA Grapalat" w:cs="Arial"/>
                <w:sz w:val="20"/>
                <w:szCs w:val="20"/>
              </w:rPr>
              <w:t>1200</w:t>
            </w:r>
          </w:p>
        </w:tc>
        <w:tc>
          <w:tcPr>
            <w:tcW w:w="1096" w:type="dxa"/>
          </w:tcPr>
          <w:p w14:paraId="0F24478C" w14:textId="77777777" w:rsidR="004467E0" w:rsidRPr="00CF649E" w:rsidRDefault="004467E0" w:rsidP="009F55B3">
            <w:pPr>
              <w:jc w:val="center"/>
              <w:rPr>
                <w:rFonts w:ascii="GHEA Grapalat" w:hAnsi="GHEA Grapalat"/>
                <w:sz w:val="20"/>
                <w:lang w:val="hy-AM"/>
              </w:rPr>
            </w:pPr>
            <w:r w:rsidRPr="009E74F8">
              <w:rPr>
                <w:rFonts w:ascii="Sylfaen" w:hAnsi="Sylfaen"/>
                <w:sz w:val="20"/>
                <w:lang w:val="hy-AM"/>
              </w:rPr>
              <w:t>ք</w:t>
            </w:r>
            <w:r w:rsidRPr="009E74F8">
              <w:rPr>
                <w:rFonts w:ascii="MS Mincho" w:eastAsia="MS Mincho" w:hAnsi="MS Mincho" w:cs="MS Mincho"/>
                <w:sz w:val="20"/>
                <w:lang w:val="hy-AM"/>
              </w:rPr>
              <w:t xml:space="preserve">․ </w:t>
            </w:r>
            <w:r w:rsidRPr="009E74F8">
              <w:rPr>
                <w:rFonts w:ascii="Sylfaen" w:hAnsi="Sylfaen"/>
                <w:sz w:val="20"/>
                <w:lang w:val="hy-AM"/>
              </w:rPr>
              <w:t>Էջմիածին</w:t>
            </w:r>
            <w:r>
              <w:rPr>
                <w:rFonts w:ascii="Sylfaen" w:hAnsi="Sylfaen"/>
                <w:sz w:val="20"/>
              </w:rPr>
              <w:t xml:space="preserve"> </w:t>
            </w:r>
            <w:r w:rsidRPr="009E74F8">
              <w:rPr>
                <w:rFonts w:ascii="Sylfaen" w:hAnsi="Sylfaen"/>
                <w:sz w:val="20"/>
                <w:lang w:val="hy-AM"/>
              </w:rPr>
              <w:t>Զվարթնոց ավան։</w:t>
            </w:r>
          </w:p>
        </w:tc>
        <w:tc>
          <w:tcPr>
            <w:tcW w:w="889" w:type="dxa"/>
            <w:vAlign w:val="center"/>
          </w:tcPr>
          <w:p w14:paraId="7DD98326" w14:textId="77777777" w:rsidR="004467E0" w:rsidRPr="00CF649E" w:rsidRDefault="004467E0" w:rsidP="009F55B3">
            <w:pPr>
              <w:jc w:val="center"/>
              <w:rPr>
                <w:rFonts w:ascii="GHEA Grapalat" w:hAnsi="GHEA Grapalat"/>
                <w:sz w:val="20"/>
                <w:lang w:val="hy-AM"/>
              </w:rPr>
            </w:pPr>
            <w:r>
              <w:rPr>
                <w:rFonts w:ascii="GHEA Grapalat" w:hAnsi="GHEA Grapalat" w:cs="Arial"/>
                <w:sz w:val="20"/>
                <w:szCs w:val="20"/>
              </w:rPr>
              <w:t>1200</w:t>
            </w:r>
          </w:p>
        </w:tc>
        <w:tc>
          <w:tcPr>
            <w:tcW w:w="2693" w:type="dxa"/>
          </w:tcPr>
          <w:p w14:paraId="1C8938FA" w14:textId="77777777" w:rsidR="004467E0" w:rsidRPr="00E216ED" w:rsidRDefault="004467E0" w:rsidP="009F55B3">
            <w:pPr>
              <w:jc w:val="center"/>
              <w:rPr>
                <w:sz w:val="18"/>
                <w:szCs w:val="18"/>
                <w:lang w:val="hy-AM"/>
              </w:rPr>
            </w:pPr>
            <w:r w:rsidRPr="00E216ED">
              <w:rPr>
                <w:rFonts w:ascii="Sylfaen" w:hAnsi="Sylfaen"/>
                <w:sz w:val="18"/>
                <w:szCs w:val="18"/>
                <w:lang w:val="hy-AM"/>
              </w:rPr>
              <w:t>մատակարարումը</w:t>
            </w:r>
            <w:r w:rsidRPr="00E216ED">
              <w:rPr>
                <w:sz w:val="18"/>
                <w:szCs w:val="18"/>
                <w:lang w:val="hy-AM"/>
              </w:rPr>
              <w:t xml:space="preserve"> </w:t>
            </w:r>
            <w:r w:rsidRPr="00E216ED">
              <w:rPr>
                <w:rFonts w:ascii="Sylfaen" w:hAnsi="Sylfaen"/>
                <w:sz w:val="18"/>
                <w:szCs w:val="18"/>
                <w:lang w:val="hy-AM"/>
              </w:rPr>
              <w:t>հաղթող</w:t>
            </w:r>
            <w:r w:rsidRPr="00E216ED">
              <w:rPr>
                <w:sz w:val="18"/>
                <w:szCs w:val="18"/>
                <w:lang w:val="hy-AM"/>
              </w:rPr>
              <w:t xml:space="preserve"> </w:t>
            </w:r>
            <w:r w:rsidRPr="00E216ED">
              <w:rPr>
                <w:rFonts w:ascii="Sylfaen" w:hAnsi="Sylfaen"/>
                <w:sz w:val="18"/>
                <w:szCs w:val="18"/>
                <w:lang w:val="hy-AM"/>
              </w:rPr>
              <w:t>ընկերության</w:t>
            </w:r>
            <w:r w:rsidRPr="00E216ED">
              <w:rPr>
                <w:sz w:val="18"/>
                <w:szCs w:val="18"/>
                <w:lang w:val="hy-AM"/>
              </w:rPr>
              <w:t xml:space="preserve"> </w:t>
            </w:r>
            <w:r w:rsidRPr="00E216ED">
              <w:rPr>
                <w:rFonts w:ascii="Sylfaen" w:hAnsi="Sylfaen"/>
                <w:sz w:val="18"/>
                <w:szCs w:val="18"/>
                <w:lang w:val="hy-AM"/>
              </w:rPr>
              <w:t>կողմից</w:t>
            </w:r>
            <w:r w:rsidRPr="00E216ED">
              <w:rPr>
                <w:sz w:val="18"/>
                <w:szCs w:val="18"/>
                <w:lang w:val="hy-AM"/>
              </w:rPr>
              <w:t xml:space="preserve"> </w:t>
            </w:r>
            <w:r w:rsidRPr="00E216ED">
              <w:rPr>
                <w:rFonts w:ascii="Sylfaen" w:hAnsi="Sylfaen"/>
                <w:sz w:val="18"/>
                <w:szCs w:val="18"/>
                <w:lang w:val="hy-AM"/>
              </w:rPr>
              <w:t>պատվիրատուի</w:t>
            </w:r>
            <w:r w:rsidRPr="00E216ED">
              <w:rPr>
                <w:sz w:val="18"/>
                <w:szCs w:val="18"/>
                <w:lang w:val="hy-AM"/>
              </w:rPr>
              <w:t xml:space="preserve">  </w:t>
            </w:r>
            <w:r w:rsidRPr="00E216ED">
              <w:rPr>
                <w:rFonts w:ascii="Sylfaen" w:hAnsi="Sylfaen"/>
                <w:sz w:val="18"/>
                <w:szCs w:val="18"/>
                <w:lang w:val="hy-AM"/>
              </w:rPr>
              <w:t>պահանջով</w:t>
            </w:r>
            <w:r w:rsidRPr="00E216ED">
              <w:rPr>
                <w:sz w:val="18"/>
                <w:szCs w:val="18"/>
                <w:lang w:val="hy-AM"/>
              </w:rPr>
              <w:t xml:space="preserve">, </w:t>
            </w:r>
          </w:p>
          <w:p w14:paraId="575B7F26" w14:textId="77777777" w:rsidR="004467E0" w:rsidRPr="00E216ED" w:rsidRDefault="004467E0" w:rsidP="009F55B3">
            <w:pPr>
              <w:jc w:val="center"/>
              <w:rPr>
                <w:sz w:val="18"/>
                <w:szCs w:val="18"/>
                <w:lang w:val="hy-AM"/>
              </w:rPr>
            </w:pPr>
            <w:r w:rsidRPr="00E216ED">
              <w:rPr>
                <w:rFonts w:ascii="Sylfaen" w:hAnsi="Sylfaen"/>
                <w:sz w:val="18"/>
                <w:szCs w:val="18"/>
                <w:lang w:val="hy-AM"/>
              </w:rPr>
              <w:t>ֆինանսական</w:t>
            </w:r>
            <w:r w:rsidRPr="00E216ED">
              <w:rPr>
                <w:sz w:val="18"/>
                <w:szCs w:val="18"/>
                <w:lang w:val="hy-AM"/>
              </w:rPr>
              <w:t xml:space="preserve"> </w:t>
            </w:r>
            <w:r w:rsidRPr="00E216ED">
              <w:rPr>
                <w:rFonts w:ascii="Sylfaen" w:hAnsi="Sylfaen"/>
                <w:sz w:val="18"/>
                <w:szCs w:val="18"/>
                <w:lang w:val="hy-AM"/>
              </w:rPr>
              <w:t>միջոցներ</w:t>
            </w:r>
            <w:r w:rsidRPr="00E216ED">
              <w:rPr>
                <w:sz w:val="18"/>
                <w:szCs w:val="18"/>
                <w:lang w:val="hy-AM"/>
              </w:rPr>
              <w:t xml:space="preserve"> </w:t>
            </w:r>
            <w:r w:rsidRPr="00E216ED">
              <w:rPr>
                <w:rFonts w:ascii="Sylfaen" w:hAnsi="Sylfaen"/>
                <w:sz w:val="18"/>
                <w:szCs w:val="18"/>
                <w:lang w:val="hy-AM"/>
              </w:rPr>
              <w:t>նախատեսվելու</w:t>
            </w:r>
            <w:r w:rsidRPr="00E216ED">
              <w:rPr>
                <w:sz w:val="18"/>
                <w:szCs w:val="18"/>
                <w:lang w:val="hy-AM"/>
              </w:rPr>
              <w:t xml:space="preserve"> </w:t>
            </w:r>
            <w:r w:rsidRPr="00E216ED">
              <w:rPr>
                <w:rFonts w:ascii="Sylfaen" w:hAnsi="Sylfaen"/>
                <w:sz w:val="18"/>
                <w:szCs w:val="18"/>
                <w:lang w:val="hy-AM"/>
              </w:rPr>
              <w:t>դեպքում</w:t>
            </w:r>
            <w:r w:rsidRPr="00E216ED">
              <w:rPr>
                <w:sz w:val="18"/>
                <w:szCs w:val="18"/>
                <w:lang w:val="hy-AM"/>
              </w:rPr>
              <w:t xml:space="preserve">, </w:t>
            </w:r>
            <w:r w:rsidRPr="00E216ED">
              <w:rPr>
                <w:rFonts w:ascii="Sylfaen" w:hAnsi="Sylfaen"/>
                <w:sz w:val="18"/>
                <w:szCs w:val="18"/>
                <w:lang w:val="hy-AM"/>
              </w:rPr>
              <w:t>կողմերի</w:t>
            </w:r>
            <w:r w:rsidRPr="00E216ED">
              <w:rPr>
                <w:sz w:val="18"/>
                <w:szCs w:val="18"/>
                <w:lang w:val="hy-AM"/>
              </w:rPr>
              <w:t xml:space="preserve"> </w:t>
            </w:r>
            <w:r w:rsidRPr="00E216ED">
              <w:rPr>
                <w:rFonts w:ascii="Sylfaen" w:hAnsi="Sylfaen"/>
                <w:sz w:val="18"/>
                <w:szCs w:val="18"/>
                <w:lang w:val="hy-AM"/>
              </w:rPr>
              <w:t>միջև</w:t>
            </w:r>
            <w:r w:rsidRPr="00E216ED">
              <w:rPr>
                <w:sz w:val="18"/>
                <w:szCs w:val="18"/>
                <w:lang w:val="hy-AM"/>
              </w:rPr>
              <w:t xml:space="preserve"> </w:t>
            </w:r>
            <w:r w:rsidRPr="00E216ED">
              <w:rPr>
                <w:rFonts w:ascii="Sylfaen" w:hAnsi="Sylfaen"/>
                <w:sz w:val="18"/>
                <w:szCs w:val="18"/>
                <w:lang w:val="hy-AM"/>
              </w:rPr>
              <w:t>կնքվող</w:t>
            </w:r>
            <w:r w:rsidRPr="00E216ED">
              <w:rPr>
                <w:sz w:val="18"/>
                <w:szCs w:val="18"/>
                <w:lang w:val="hy-AM"/>
              </w:rPr>
              <w:t xml:space="preserve"> </w:t>
            </w:r>
            <w:r w:rsidRPr="00E216ED">
              <w:rPr>
                <w:rFonts w:ascii="Sylfaen" w:hAnsi="Sylfaen"/>
                <w:sz w:val="18"/>
                <w:szCs w:val="18"/>
                <w:lang w:val="hy-AM"/>
              </w:rPr>
              <w:t>համաձայնագրի</w:t>
            </w:r>
            <w:r w:rsidRPr="00E216ED">
              <w:rPr>
                <w:sz w:val="18"/>
                <w:szCs w:val="18"/>
                <w:lang w:val="hy-AM"/>
              </w:rPr>
              <w:t xml:space="preserve"> </w:t>
            </w:r>
            <w:r w:rsidRPr="00E216ED">
              <w:rPr>
                <w:rFonts w:ascii="Sylfaen" w:hAnsi="Sylfaen"/>
                <w:sz w:val="18"/>
                <w:szCs w:val="18"/>
                <w:lang w:val="hy-AM"/>
              </w:rPr>
              <w:t>ուժի</w:t>
            </w:r>
            <w:r w:rsidRPr="00E216ED">
              <w:rPr>
                <w:sz w:val="18"/>
                <w:szCs w:val="18"/>
                <w:lang w:val="hy-AM"/>
              </w:rPr>
              <w:t xml:space="preserve"> </w:t>
            </w:r>
            <w:r w:rsidRPr="00E216ED">
              <w:rPr>
                <w:rFonts w:ascii="Sylfaen" w:hAnsi="Sylfaen"/>
                <w:sz w:val="18"/>
                <w:szCs w:val="18"/>
                <w:lang w:val="hy-AM"/>
              </w:rPr>
              <w:t>մտնելու</w:t>
            </w:r>
            <w:r w:rsidRPr="00E216ED">
              <w:rPr>
                <w:sz w:val="18"/>
                <w:szCs w:val="18"/>
                <w:lang w:val="hy-AM"/>
              </w:rPr>
              <w:t xml:space="preserve"> </w:t>
            </w:r>
            <w:r w:rsidRPr="00E216ED">
              <w:rPr>
                <w:rFonts w:ascii="Sylfaen" w:hAnsi="Sylfaen"/>
                <w:sz w:val="18"/>
                <w:szCs w:val="18"/>
                <w:lang w:val="hy-AM"/>
              </w:rPr>
              <w:t>օրվանից</w:t>
            </w:r>
            <w:r w:rsidRPr="00E216ED">
              <w:rPr>
                <w:sz w:val="18"/>
                <w:szCs w:val="18"/>
                <w:lang w:val="hy-AM"/>
              </w:rPr>
              <w:t xml:space="preserve"> </w:t>
            </w:r>
            <w:r w:rsidRPr="00E216ED">
              <w:rPr>
                <w:rFonts w:ascii="Sylfaen" w:hAnsi="Sylfaen"/>
                <w:sz w:val="18"/>
                <w:szCs w:val="18"/>
                <w:lang w:val="hy-AM"/>
              </w:rPr>
              <w:t>հաշված</w:t>
            </w:r>
            <w:r w:rsidRPr="00E216ED">
              <w:rPr>
                <w:sz w:val="18"/>
                <w:szCs w:val="18"/>
                <w:lang w:val="hy-AM"/>
              </w:rPr>
              <w:t xml:space="preserve"> </w:t>
            </w:r>
          </w:p>
          <w:p w14:paraId="6C29B4B6" w14:textId="77777777" w:rsidR="004467E0" w:rsidRPr="00CF649E" w:rsidRDefault="004467E0" w:rsidP="009F55B3">
            <w:pPr>
              <w:jc w:val="center"/>
              <w:rPr>
                <w:rFonts w:ascii="GHEA Grapalat" w:hAnsi="GHEA Grapalat"/>
                <w:sz w:val="20"/>
                <w:lang w:val="hy-AM"/>
              </w:rPr>
            </w:pPr>
            <w:r w:rsidRPr="00E216ED">
              <w:rPr>
                <w:sz w:val="18"/>
                <w:szCs w:val="18"/>
                <w:lang w:val="hy-AM"/>
              </w:rPr>
              <w:t xml:space="preserve">20 </w:t>
            </w:r>
            <w:r w:rsidRPr="00E216ED">
              <w:rPr>
                <w:rFonts w:ascii="Sylfaen" w:hAnsi="Sylfaen"/>
                <w:sz w:val="18"/>
                <w:szCs w:val="18"/>
                <w:lang w:val="hy-AM"/>
              </w:rPr>
              <w:t>օրվա</w:t>
            </w:r>
            <w:r w:rsidRPr="00E216ED">
              <w:rPr>
                <w:sz w:val="18"/>
                <w:szCs w:val="18"/>
                <w:lang w:val="hy-AM"/>
              </w:rPr>
              <w:t xml:space="preserve"> </w:t>
            </w:r>
            <w:r w:rsidRPr="00E216ED">
              <w:rPr>
                <w:rFonts w:ascii="Sylfaen" w:hAnsi="Sylfaen"/>
                <w:sz w:val="18"/>
                <w:szCs w:val="18"/>
                <w:lang w:val="hy-AM"/>
              </w:rPr>
              <w:t>ընթացքում</w:t>
            </w:r>
          </w:p>
        </w:tc>
      </w:tr>
      <w:tr w:rsidR="004467E0" w:rsidRPr="00CF649E" w14:paraId="5488F6E9" w14:textId="77777777" w:rsidTr="009F55B3">
        <w:trPr>
          <w:trHeight w:val="134"/>
        </w:trPr>
        <w:tc>
          <w:tcPr>
            <w:tcW w:w="581" w:type="dxa"/>
          </w:tcPr>
          <w:p w14:paraId="72E0FEA4" w14:textId="77777777" w:rsidR="004467E0" w:rsidRPr="00A71D81" w:rsidRDefault="004467E0" w:rsidP="009F55B3">
            <w:pPr>
              <w:jc w:val="center"/>
              <w:rPr>
                <w:rFonts w:ascii="GHEA Grapalat" w:hAnsi="GHEA Grapalat"/>
                <w:sz w:val="20"/>
              </w:rPr>
            </w:pPr>
            <w:r>
              <w:rPr>
                <w:rFonts w:ascii="GHEA Grapalat" w:hAnsi="GHEA Grapalat"/>
                <w:sz w:val="20"/>
              </w:rPr>
              <w:t>4</w:t>
            </w:r>
          </w:p>
        </w:tc>
        <w:tc>
          <w:tcPr>
            <w:tcW w:w="1276" w:type="dxa"/>
            <w:vAlign w:val="center"/>
          </w:tcPr>
          <w:p w14:paraId="3C95CD1E" w14:textId="77777777" w:rsidR="004467E0" w:rsidRPr="00A71D81" w:rsidRDefault="004467E0" w:rsidP="009F55B3">
            <w:pPr>
              <w:jc w:val="center"/>
              <w:rPr>
                <w:rFonts w:ascii="GHEA Grapalat" w:hAnsi="GHEA Grapalat"/>
                <w:sz w:val="20"/>
              </w:rPr>
            </w:pPr>
            <w:r>
              <w:rPr>
                <w:rFonts w:ascii="GHEA Grapalat" w:hAnsi="GHEA Grapalat" w:cs="Arial"/>
                <w:sz w:val="20"/>
                <w:szCs w:val="20"/>
              </w:rPr>
              <w:t>09211600/2</w:t>
            </w:r>
          </w:p>
        </w:tc>
        <w:tc>
          <w:tcPr>
            <w:tcW w:w="992" w:type="dxa"/>
            <w:vAlign w:val="center"/>
          </w:tcPr>
          <w:p w14:paraId="59EAD555" w14:textId="77777777" w:rsidR="004467E0" w:rsidRPr="00A71D81" w:rsidRDefault="004467E0" w:rsidP="009F55B3">
            <w:pPr>
              <w:jc w:val="center"/>
              <w:rPr>
                <w:rFonts w:ascii="GHEA Grapalat" w:hAnsi="GHEA Grapalat"/>
                <w:sz w:val="20"/>
              </w:rPr>
            </w:pPr>
            <w:r>
              <w:rPr>
                <w:rFonts w:ascii="GHEA Grapalat" w:hAnsi="GHEA Grapalat" w:cs="Arial"/>
                <w:sz w:val="20"/>
                <w:szCs w:val="20"/>
              </w:rPr>
              <w:t>JCB 3CX էքսկավատորի կամրջակի յուղ</w:t>
            </w:r>
          </w:p>
        </w:tc>
        <w:tc>
          <w:tcPr>
            <w:tcW w:w="709" w:type="dxa"/>
          </w:tcPr>
          <w:p w14:paraId="21070B20" w14:textId="77777777" w:rsidR="004467E0" w:rsidRPr="00A71D81" w:rsidRDefault="004467E0" w:rsidP="009F55B3">
            <w:pPr>
              <w:jc w:val="center"/>
              <w:rPr>
                <w:rFonts w:ascii="GHEA Grapalat" w:hAnsi="GHEA Grapalat"/>
                <w:sz w:val="20"/>
              </w:rPr>
            </w:pPr>
          </w:p>
        </w:tc>
        <w:tc>
          <w:tcPr>
            <w:tcW w:w="3543" w:type="dxa"/>
          </w:tcPr>
          <w:p w14:paraId="26429E06" w14:textId="77777777" w:rsidR="004467E0" w:rsidRPr="009173B7" w:rsidRDefault="004467E0" w:rsidP="009F55B3">
            <w:pPr>
              <w:widowControl w:val="0"/>
              <w:tabs>
                <w:tab w:val="left" w:pos="90"/>
                <w:tab w:val="left" w:pos="5760"/>
                <w:tab w:val="right" w:pos="15398"/>
              </w:tabs>
              <w:jc w:val="center"/>
              <w:rPr>
                <w:rFonts w:ascii="GHEA Grapalat" w:hAnsi="GHEA Grapalat" w:cs="Arial"/>
                <w:sz w:val="20"/>
                <w:szCs w:val="20"/>
                <w:lang w:val="hy-AM"/>
              </w:rPr>
            </w:pPr>
            <w:r w:rsidRPr="009173B7">
              <w:rPr>
                <w:rFonts w:ascii="GHEA Grapalat" w:hAnsi="GHEA Grapalat" w:cs="Arial"/>
                <w:sz w:val="20"/>
                <w:szCs w:val="20"/>
                <w:lang w:val="hy-AM"/>
              </w:rPr>
              <w:t>Կամրջակների յուղ HD90 API-GL-5</w:t>
            </w:r>
            <w:r w:rsidRPr="009173B7">
              <w:rPr>
                <w:rFonts w:ascii="GHEA Grapalat" w:hAnsi="GHEA Grapalat"/>
                <w:sz w:val="20"/>
                <w:szCs w:val="20"/>
                <w:lang w:val="hy-AM"/>
              </w:rPr>
              <w:t>(հավելումով /с присадкой)</w:t>
            </w:r>
          </w:p>
          <w:p w14:paraId="64B50606" w14:textId="77777777" w:rsidR="004467E0" w:rsidRPr="009173B7" w:rsidRDefault="004467E0" w:rsidP="009F55B3">
            <w:pPr>
              <w:jc w:val="center"/>
              <w:rPr>
                <w:rFonts w:ascii="GHEA Grapalat" w:hAnsi="GHEA Grapalat"/>
                <w:sz w:val="20"/>
                <w:szCs w:val="20"/>
                <w:lang w:val="hy-AM"/>
              </w:rPr>
            </w:pPr>
            <w:r w:rsidRPr="009173B7">
              <w:rPr>
                <w:rFonts w:ascii="GHEA Grapalat" w:hAnsi="GHEA Grapalat"/>
                <w:sz w:val="20"/>
                <w:szCs w:val="20"/>
                <w:lang w:val="hy-AM"/>
              </w:rPr>
              <w:t>Ունիվերսալ տրանսմիսիոն յուղ, նախատեսված Կամրջակների համար:</w:t>
            </w:r>
          </w:p>
          <w:p w14:paraId="0FB4F6B7" w14:textId="77777777" w:rsidR="004467E0" w:rsidRDefault="004467E0" w:rsidP="009F55B3">
            <w:pPr>
              <w:jc w:val="center"/>
              <w:rPr>
                <w:rFonts w:ascii="Sylfaen" w:hAnsi="Sylfaen"/>
                <w:sz w:val="20"/>
                <w:lang w:val="hy-AM"/>
              </w:rPr>
            </w:pPr>
            <w:r w:rsidRPr="009173B7">
              <w:rPr>
                <w:rFonts w:ascii="GHEA Grapalat" w:hAnsi="GHEA Grapalat"/>
                <w:sz w:val="20"/>
                <w:szCs w:val="20"/>
                <w:lang w:val="hy-AM"/>
              </w:rPr>
              <w:t xml:space="preserve">Էֆեկտիվորեն պաշտպանում է դետալները կոռոզիայից, մաշվածությունից, կանխում է փրփուրի առաջացումը: Միջազգային ստանդարտներին համապատասխան: Փաթեթավորումը </w:t>
            </w:r>
            <w:r w:rsidRPr="009173B7">
              <w:rPr>
                <w:rFonts w:ascii="Sylfaen" w:hAnsi="Sylfaen"/>
                <w:sz w:val="20"/>
                <w:lang w:val="hy-AM"/>
              </w:rPr>
              <w:t xml:space="preserve">փակ, կնքված </w:t>
            </w:r>
          </w:p>
          <w:p w14:paraId="2C69787D" w14:textId="77777777" w:rsidR="004467E0" w:rsidRPr="009173B7" w:rsidRDefault="004467E0" w:rsidP="009F55B3">
            <w:pPr>
              <w:jc w:val="center"/>
              <w:rPr>
                <w:rFonts w:ascii="Sylfaen" w:hAnsi="Sylfaen"/>
                <w:sz w:val="20"/>
                <w:lang w:val="hy-AM"/>
              </w:rPr>
            </w:pPr>
            <w:r>
              <w:rPr>
                <w:rFonts w:ascii="Sylfaen" w:hAnsi="Sylfaen"/>
                <w:sz w:val="20"/>
                <w:lang w:val="hy-AM"/>
              </w:rPr>
              <w:t xml:space="preserve">1-20լ-ոց </w:t>
            </w:r>
            <w:r w:rsidRPr="009173B7">
              <w:rPr>
                <w:rFonts w:ascii="GHEA Grapalat" w:hAnsi="GHEA Grapalat"/>
                <w:sz w:val="20"/>
                <w:szCs w:val="20"/>
                <w:lang w:val="hy-AM"/>
              </w:rPr>
              <w:t>տարաներով:</w:t>
            </w:r>
          </w:p>
          <w:p w14:paraId="65401B1D" w14:textId="77777777" w:rsidR="004467E0" w:rsidRPr="000B3839" w:rsidRDefault="004467E0" w:rsidP="009F55B3">
            <w:pPr>
              <w:jc w:val="center"/>
              <w:rPr>
                <w:rFonts w:ascii="GHEA Grapalat" w:hAnsi="GHEA Grapalat"/>
                <w:sz w:val="20"/>
                <w:lang w:val="hy-AM"/>
              </w:rPr>
            </w:pPr>
          </w:p>
        </w:tc>
        <w:tc>
          <w:tcPr>
            <w:tcW w:w="966" w:type="dxa"/>
            <w:vAlign w:val="center"/>
          </w:tcPr>
          <w:p w14:paraId="675D2137" w14:textId="77777777" w:rsidR="004467E0" w:rsidRPr="00CF649E" w:rsidRDefault="004467E0" w:rsidP="009F55B3">
            <w:pPr>
              <w:jc w:val="center"/>
              <w:rPr>
                <w:rFonts w:ascii="GHEA Grapalat" w:hAnsi="GHEA Grapalat"/>
                <w:sz w:val="20"/>
                <w:lang w:val="hy-AM"/>
              </w:rPr>
            </w:pPr>
            <w:r>
              <w:rPr>
                <w:rFonts w:ascii="GHEA Grapalat" w:hAnsi="GHEA Grapalat" w:cs="Arial"/>
                <w:sz w:val="20"/>
                <w:szCs w:val="20"/>
              </w:rPr>
              <w:t>լիտր</w:t>
            </w:r>
          </w:p>
        </w:tc>
        <w:tc>
          <w:tcPr>
            <w:tcW w:w="735" w:type="dxa"/>
          </w:tcPr>
          <w:p w14:paraId="7AD03A95" w14:textId="77777777" w:rsidR="004467E0" w:rsidRPr="00CF649E" w:rsidRDefault="004467E0" w:rsidP="009F55B3">
            <w:pPr>
              <w:jc w:val="center"/>
              <w:rPr>
                <w:rFonts w:ascii="GHEA Grapalat" w:hAnsi="GHEA Grapalat"/>
                <w:sz w:val="20"/>
                <w:lang w:val="hy-AM"/>
              </w:rPr>
            </w:pPr>
          </w:p>
        </w:tc>
        <w:tc>
          <w:tcPr>
            <w:tcW w:w="661" w:type="dxa"/>
          </w:tcPr>
          <w:p w14:paraId="21644CC8" w14:textId="77777777" w:rsidR="004467E0" w:rsidRPr="00CF649E" w:rsidRDefault="004467E0" w:rsidP="009F55B3">
            <w:pPr>
              <w:jc w:val="center"/>
              <w:rPr>
                <w:rFonts w:ascii="GHEA Grapalat" w:hAnsi="GHEA Grapalat"/>
                <w:sz w:val="20"/>
                <w:lang w:val="hy-AM"/>
              </w:rPr>
            </w:pPr>
          </w:p>
        </w:tc>
        <w:tc>
          <w:tcPr>
            <w:tcW w:w="756" w:type="dxa"/>
            <w:vAlign w:val="center"/>
          </w:tcPr>
          <w:p w14:paraId="1FE268CE" w14:textId="77777777" w:rsidR="004467E0" w:rsidRPr="00C4382C" w:rsidRDefault="004467E0" w:rsidP="009F55B3">
            <w:pPr>
              <w:jc w:val="center"/>
              <w:rPr>
                <w:rFonts w:ascii="GHEA Grapalat" w:hAnsi="GHEA Grapalat"/>
                <w:sz w:val="20"/>
                <w:lang w:val="hy-AM"/>
              </w:rPr>
            </w:pPr>
            <w:r>
              <w:rPr>
                <w:rFonts w:ascii="GHEA Grapalat" w:hAnsi="GHEA Grapalat" w:cs="Arial"/>
                <w:sz w:val="20"/>
                <w:szCs w:val="20"/>
              </w:rPr>
              <w:t>140</w:t>
            </w:r>
          </w:p>
        </w:tc>
        <w:tc>
          <w:tcPr>
            <w:tcW w:w="1096" w:type="dxa"/>
          </w:tcPr>
          <w:p w14:paraId="4BDB59A3" w14:textId="77777777" w:rsidR="004467E0" w:rsidRPr="00CF649E" w:rsidRDefault="004467E0" w:rsidP="009F55B3">
            <w:pPr>
              <w:jc w:val="center"/>
              <w:rPr>
                <w:rFonts w:ascii="GHEA Grapalat" w:hAnsi="GHEA Grapalat"/>
                <w:sz w:val="20"/>
                <w:lang w:val="hy-AM"/>
              </w:rPr>
            </w:pPr>
            <w:r w:rsidRPr="009E74F8">
              <w:rPr>
                <w:rFonts w:ascii="Sylfaen" w:hAnsi="Sylfaen"/>
                <w:sz w:val="20"/>
                <w:lang w:val="hy-AM"/>
              </w:rPr>
              <w:t>ք</w:t>
            </w:r>
            <w:r w:rsidRPr="009E74F8">
              <w:rPr>
                <w:rFonts w:ascii="MS Mincho" w:eastAsia="MS Mincho" w:hAnsi="MS Mincho" w:cs="MS Mincho"/>
                <w:sz w:val="20"/>
                <w:lang w:val="hy-AM"/>
              </w:rPr>
              <w:t xml:space="preserve">․ </w:t>
            </w:r>
            <w:r w:rsidRPr="009E74F8">
              <w:rPr>
                <w:rFonts w:ascii="Sylfaen" w:hAnsi="Sylfaen"/>
                <w:sz w:val="20"/>
                <w:lang w:val="hy-AM"/>
              </w:rPr>
              <w:t>Էջմիածին</w:t>
            </w:r>
            <w:r>
              <w:rPr>
                <w:rFonts w:ascii="Sylfaen" w:hAnsi="Sylfaen"/>
                <w:sz w:val="20"/>
              </w:rPr>
              <w:t xml:space="preserve"> </w:t>
            </w:r>
            <w:r w:rsidRPr="009E74F8">
              <w:rPr>
                <w:rFonts w:ascii="Sylfaen" w:hAnsi="Sylfaen"/>
                <w:sz w:val="20"/>
                <w:lang w:val="hy-AM"/>
              </w:rPr>
              <w:t>Զվարթնոց ավան։</w:t>
            </w:r>
          </w:p>
        </w:tc>
        <w:tc>
          <w:tcPr>
            <w:tcW w:w="889" w:type="dxa"/>
            <w:vAlign w:val="center"/>
          </w:tcPr>
          <w:p w14:paraId="390AA1E6" w14:textId="77777777" w:rsidR="004467E0" w:rsidRPr="00CF649E" w:rsidRDefault="004467E0" w:rsidP="009F55B3">
            <w:pPr>
              <w:jc w:val="center"/>
              <w:rPr>
                <w:rFonts w:ascii="GHEA Grapalat" w:hAnsi="GHEA Grapalat"/>
                <w:sz w:val="20"/>
                <w:lang w:val="hy-AM"/>
              </w:rPr>
            </w:pPr>
            <w:r>
              <w:rPr>
                <w:rFonts w:ascii="GHEA Grapalat" w:hAnsi="GHEA Grapalat" w:cs="Arial"/>
                <w:sz w:val="20"/>
                <w:szCs w:val="20"/>
              </w:rPr>
              <w:t>140</w:t>
            </w:r>
          </w:p>
        </w:tc>
        <w:tc>
          <w:tcPr>
            <w:tcW w:w="2693" w:type="dxa"/>
          </w:tcPr>
          <w:p w14:paraId="67F1CCAB" w14:textId="77777777" w:rsidR="004467E0" w:rsidRPr="00E216ED" w:rsidRDefault="004467E0" w:rsidP="009F55B3">
            <w:pPr>
              <w:jc w:val="center"/>
              <w:rPr>
                <w:sz w:val="18"/>
                <w:szCs w:val="18"/>
                <w:lang w:val="hy-AM"/>
              </w:rPr>
            </w:pPr>
            <w:r w:rsidRPr="00E216ED">
              <w:rPr>
                <w:rFonts w:ascii="Sylfaen" w:hAnsi="Sylfaen"/>
                <w:sz w:val="18"/>
                <w:szCs w:val="18"/>
                <w:lang w:val="hy-AM"/>
              </w:rPr>
              <w:t>մատակարարումը</w:t>
            </w:r>
            <w:r w:rsidRPr="00E216ED">
              <w:rPr>
                <w:sz w:val="18"/>
                <w:szCs w:val="18"/>
                <w:lang w:val="hy-AM"/>
              </w:rPr>
              <w:t xml:space="preserve"> </w:t>
            </w:r>
            <w:r w:rsidRPr="00E216ED">
              <w:rPr>
                <w:rFonts w:ascii="Sylfaen" w:hAnsi="Sylfaen"/>
                <w:sz w:val="18"/>
                <w:szCs w:val="18"/>
                <w:lang w:val="hy-AM"/>
              </w:rPr>
              <w:t>հաղթող</w:t>
            </w:r>
            <w:r w:rsidRPr="00E216ED">
              <w:rPr>
                <w:sz w:val="18"/>
                <w:szCs w:val="18"/>
                <w:lang w:val="hy-AM"/>
              </w:rPr>
              <w:t xml:space="preserve"> </w:t>
            </w:r>
            <w:r w:rsidRPr="00E216ED">
              <w:rPr>
                <w:rFonts w:ascii="Sylfaen" w:hAnsi="Sylfaen"/>
                <w:sz w:val="18"/>
                <w:szCs w:val="18"/>
                <w:lang w:val="hy-AM"/>
              </w:rPr>
              <w:t>ընկերության</w:t>
            </w:r>
            <w:r w:rsidRPr="00E216ED">
              <w:rPr>
                <w:sz w:val="18"/>
                <w:szCs w:val="18"/>
                <w:lang w:val="hy-AM"/>
              </w:rPr>
              <w:t xml:space="preserve"> </w:t>
            </w:r>
            <w:r w:rsidRPr="00E216ED">
              <w:rPr>
                <w:rFonts w:ascii="Sylfaen" w:hAnsi="Sylfaen"/>
                <w:sz w:val="18"/>
                <w:szCs w:val="18"/>
                <w:lang w:val="hy-AM"/>
              </w:rPr>
              <w:t>կողմից</w:t>
            </w:r>
            <w:r w:rsidRPr="00E216ED">
              <w:rPr>
                <w:sz w:val="18"/>
                <w:szCs w:val="18"/>
                <w:lang w:val="hy-AM"/>
              </w:rPr>
              <w:t xml:space="preserve"> </w:t>
            </w:r>
            <w:r w:rsidRPr="00E216ED">
              <w:rPr>
                <w:rFonts w:ascii="Sylfaen" w:hAnsi="Sylfaen"/>
                <w:sz w:val="18"/>
                <w:szCs w:val="18"/>
                <w:lang w:val="hy-AM"/>
              </w:rPr>
              <w:t>պատվիրատուի</w:t>
            </w:r>
            <w:r w:rsidRPr="00E216ED">
              <w:rPr>
                <w:sz w:val="18"/>
                <w:szCs w:val="18"/>
                <w:lang w:val="hy-AM"/>
              </w:rPr>
              <w:t xml:space="preserve">  </w:t>
            </w:r>
            <w:r w:rsidRPr="00E216ED">
              <w:rPr>
                <w:rFonts w:ascii="Sylfaen" w:hAnsi="Sylfaen"/>
                <w:sz w:val="18"/>
                <w:szCs w:val="18"/>
                <w:lang w:val="hy-AM"/>
              </w:rPr>
              <w:t>պահանջով</w:t>
            </w:r>
            <w:r w:rsidRPr="00E216ED">
              <w:rPr>
                <w:sz w:val="18"/>
                <w:szCs w:val="18"/>
                <w:lang w:val="hy-AM"/>
              </w:rPr>
              <w:t xml:space="preserve">, </w:t>
            </w:r>
          </w:p>
          <w:p w14:paraId="4245AD57" w14:textId="77777777" w:rsidR="004467E0" w:rsidRPr="00E216ED" w:rsidRDefault="004467E0" w:rsidP="009F55B3">
            <w:pPr>
              <w:jc w:val="center"/>
              <w:rPr>
                <w:sz w:val="18"/>
                <w:szCs w:val="18"/>
                <w:lang w:val="hy-AM"/>
              </w:rPr>
            </w:pPr>
            <w:r w:rsidRPr="00E216ED">
              <w:rPr>
                <w:rFonts w:ascii="Sylfaen" w:hAnsi="Sylfaen"/>
                <w:sz w:val="18"/>
                <w:szCs w:val="18"/>
                <w:lang w:val="hy-AM"/>
              </w:rPr>
              <w:t>ֆինանսական</w:t>
            </w:r>
            <w:r w:rsidRPr="00E216ED">
              <w:rPr>
                <w:sz w:val="18"/>
                <w:szCs w:val="18"/>
                <w:lang w:val="hy-AM"/>
              </w:rPr>
              <w:t xml:space="preserve"> </w:t>
            </w:r>
            <w:r w:rsidRPr="00E216ED">
              <w:rPr>
                <w:rFonts w:ascii="Sylfaen" w:hAnsi="Sylfaen"/>
                <w:sz w:val="18"/>
                <w:szCs w:val="18"/>
                <w:lang w:val="hy-AM"/>
              </w:rPr>
              <w:t>միջոցներ</w:t>
            </w:r>
            <w:r w:rsidRPr="00E216ED">
              <w:rPr>
                <w:sz w:val="18"/>
                <w:szCs w:val="18"/>
                <w:lang w:val="hy-AM"/>
              </w:rPr>
              <w:t xml:space="preserve"> </w:t>
            </w:r>
            <w:r w:rsidRPr="00E216ED">
              <w:rPr>
                <w:rFonts w:ascii="Sylfaen" w:hAnsi="Sylfaen"/>
                <w:sz w:val="18"/>
                <w:szCs w:val="18"/>
                <w:lang w:val="hy-AM"/>
              </w:rPr>
              <w:t>նախատեսվելու</w:t>
            </w:r>
            <w:r w:rsidRPr="00E216ED">
              <w:rPr>
                <w:sz w:val="18"/>
                <w:szCs w:val="18"/>
                <w:lang w:val="hy-AM"/>
              </w:rPr>
              <w:t xml:space="preserve"> </w:t>
            </w:r>
            <w:r w:rsidRPr="00E216ED">
              <w:rPr>
                <w:rFonts w:ascii="Sylfaen" w:hAnsi="Sylfaen"/>
                <w:sz w:val="18"/>
                <w:szCs w:val="18"/>
                <w:lang w:val="hy-AM"/>
              </w:rPr>
              <w:t>դեպքում</w:t>
            </w:r>
            <w:r w:rsidRPr="00E216ED">
              <w:rPr>
                <w:sz w:val="18"/>
                <w:szCs w:val="18"/>
                <w:lang w:val="hy-AM"/>
              </w:rPr>
              <w:t xml:space="preserve">, </w:t>
            </w:r>
            <w:r w:rsidRPr="00E216ED">
              <w:rPr>
                <w:rFonts w:ascii="Sylfaen" w:hAnsi="Sylfaen"/>
                <w:sz w:val="18"/>
                <w:szCs w:val="18"/>
                <w:lang w:val="hy-AM"/>
              </w:rPr>
              <w:t>կողմերի</w:t>
            </w:r>
            <w:r w:rsidRPr="00E216ED">
              <w:rPr>
                <w:sz w:val="18"/>
                <w:szCs w:val="18"/>
                <w:lang w:val="hy-AM"/>
              </w:rPr>
              <w:t xml:space="preserve"> </w:t>
            </w:r>
            <w:r w:rsidRPr="00E216ED">
              <w:rPr>
                <w:rFonts w:ascii="Sylfaen" w:hAnsi="Sylfaen"/>
                <w:sz w:val="18"/>
                <w:szCs w:val="18"/>
                <w:lang w:val="hy-AM"/>
              </w:rPr>
              <w:t>միջև</w:t>
            </w:r>
            <w:r w:rsidRPr="00E216ED">
              <w:rPr>
                <w:sz w:val="18"/>
                <w:szCs w:val="18"/>
                <w:lang w:val="hy-AM"/>
              </w:rPr>
              <w:t xml:space="preserve"> </w:t>
            </w:r>
            <w:r w:rsidRPr="00E216ED">
              <w:rPr>
                <w:rFonts w:ascii="Sylfaen" w:hAnsi="Sylfaen"/>
                <w:sz w:val="18"/>
                <w:szCs w:val="18"/>
                <w:lang w:val="hy-AM"/>
              </w:rPr>
              <w:t>կնքվող</w:t>
            </w:r>
            <w:r w:rsidRPr="00E216ED">
              <w:rPr>
                <w:sz w:val="18"/>
                <w:szCs w:val="18"/>
                <w:lang w:val="hy-AM"/>
              </w:rPr>
              <w:t xml:space="preserve"> </w:t>
            </w:r>
            <w:r w:rsidRPr="00E216ED">
              <w:rPr>
                <w:rFonts w:ascii="Sylfaen" w:hAnsi="Sylfaen"/>
                <w:sz w:val="18"/>
                <w:szCs w:val="18"/>
                <w:lang w:val="hy-AM"/>
              </w:rPr>
              <w:t>համաձայնագրի</w:t>
            </w:r>
            <w:r w:rsidRPr="00E216ED">
              <w:rPr>
                <w:sz w:val="18"/>
                <w:szCs w:val="18"/>
                <w:lang w:val="hy-AM"/>
              </w:rPr>
              <w:t xml:space="preserve"> </w:t>
            </w:r>
            <w:r w:rsidRPr="00E216ED">
              <w:rPr>
                <w:rFonts w:ascii="Sylfaen" w:hAnsi="Sylfaen"/>
                <w:sz w:val="18"/>
                <w:szCs w:val="18"/>
                <w:lang w:val="hy-AM"/>
              </w:rPr>
              <w:t>ուժի</w:t>
            </w:r>
            <w:r w:rsidRPr="00E216ED">
              <w:rPr>
                <w:sz w:val="18"/>
                <w:szCs w:val="18"/>
                <w:lang w:val="hy-AM"/>
              </w:rPr>
              <w:t xml:space="preserve"> </w:t>
            </w:r>
            <w:r w:rsidRPr="00E216ED">
              <w:rPr>
                <w:rFonts w:ascii="Sylfaen" w:hAnsi="Sylfaen"/>
                <w:sz w:val="18"/>
                <w:szCs w:val="18"/>
                <w:lang w:val="hy-AM"/>
              </w:rPr>
              <w:t>մտնելու</w:t>
            </w:r>
            <w:r w:rsidRPr="00E216ED">
              <w:rPr>
                <w:sz w:val="18"/>
                <w:szCs w:val="18"/>
                <w:lang w:val="hy-AM"/>
              </w:rPr>
              <w:t xml:space="preserve"> </w:t>
            </w:r>
            <w:r w:rsidRPr="00E216ED">
              <w:rPr>
                <w:rFonts w:ascii="Sylfaen" w:hAnsi="Sylfaen"/>
                <w:sz w:val="18"/>
                <w:szCs w:val="18"/>
                <w:lang w:val="hy-AM"/>
              </w:rPr>
              <w:t>օրվանից</w:t>
            </w:r>
            <w:r w:rsidRPr="00E216ED">
              <w:rPr>
                <w:sz w:val="18"/>
                <w:szCs w:val="18"/>
                <w:lang w:val="hy-AM"/>
              </w:rPr>
              <w:t xml:space="preserve"> </w:t>
            </w:r>
            <w:r w:rsidRPr="00E216ED">
              <w:rPr>
                <w:rFonts w:ascii="Sylfaen" w:hAnsi="Sylfaen"/>
                <w:sz w:val="18"/>
                <w:szCs w:val="18"/>
                <w:lang w:val="hy-AM"/>
              </w:rPr>
              <w:t>հաշված</w:t>
            </w:r>
            <w:r w:rsidRPr="00E216ED">
              <w:rPr>
                <w:sz w:val="18"/>
                <w:szCs w:val="18"/>
                <w:lang w:val="hy-AM"/>
              </w:rPr>
              <w:t xml:space="preserve"> </w:t>
            </w:r>
          </w:p>
          <w:p w14:paraId="0617A7B1" w14:textId="77777777" w:rsidR="004467E0" w:rsidRPr="00CF649E" w:rsidRDefault="004467E0" w:rsidP="009F55B3">
            <w:pPr>
              <w:jc w:val="center"/>
              <w:rPr>
                <w:rFonts w:ascii="GHEA Grapalat" w:hAnsi="GHEA Grapalat"/>
                <w:sz w:val="20"/>
                <w:lang w:val="hy-AM"/>
              </w:rPr>
            </w:pPr>
            <w:r w:rsidRPr="00E216ED">
              <w:rPr>
                <w:sz w:val="18"/>
                <w:szCs w:val="18"/>
                <w:lang w:val="hy-AM"/>
              </w:rPr>
              <w:t xml:space="preserve">20 </w:t>
            </w:r>
            <w:r w:rsidRPr="00E216ED">
              <w:rPr>
                <w:rFonts w:ascii="Sylfaen" w:hAnsi="Sylfaen"/>
                <w:sz w:val="18"/>
                <w:szCs w:val="18"/>
                <w:lang w:val="hy-AM"/>
              </w:rPr>
              <w:t>օրվա</w:t>
            </w:r>
            <w:r w:rsidRPr="00E216ED">
              <w:rPr>
                <w:sz w:val="18"/>
                <w:szCs w:val="18"/>
                <w:lang w:val="hy-AM"/>
              </w:rPr>
              <w:t xml:space="preserve"> </w:t>
            </w:r>
            <w:r w:rsidRPr="00E216ED">
              <w:rPr>
                <w:rFonts w:ascii="Sylfaen" w:hAnsi="Sylfaen"/>
                <w:sz w:val="18"/>
                <w:szCs w:val="18"/>
                <w:lang w:val="hy-AM"/>
              </w:rPr>
              <w:t>ընթացքում</w:t>
            </w:r>
          </w:p>
        </w:tc>
      </w:tr>
      <w:tr w:rsidR="004467E0" w:rsidRPr="00A71D81" w14:paraId="001042D4" w14:textId="77777777" w:rsidTr="009F55B3">
        <w:trPr>
          <w:trHeight w:val="118"/>
        </w:trPr>
        <w:tc>
          <w:tcPr>
            <w:tcW w:w="581" w:type="dxa"/>
          </w:tcPr>
          <w:p w14:paraId="257518AB" w14:textId="77777777" w:rsidR="004467E0" w:rsidRPr="00C4382C" w:rsidRDefault="004467E0" w:rsidP="009F55B3">
            <w:pPr>
              <w:jc w:val="center"/>
              <w:rPr>
                <w:rFonts w:ascii="GHEA Grapalat" w:hAnsi="GHEA Grapalat"/>
                <w:sz w:val="20"/>
                <w:lang w:val="hy-AM"/>
              </w:rPr>
            </w:pPr>
            <w:r w:rsidRPr="00C4382C">
              <w:rPr>
                <w:rFonts w:ascii="GHEA Grapalat" w:hAnsi="GHEA Grapalat"/>
                <w:sz w:val="20"/>
                <w:lang w:val="hy-AM"/>
              </w:rPr>
              <w:t>5</w:t>
            </w:r>
          </w:p>
        </w:tc>
        <w:tc>
          <w:tcPr>
            <w:tcW w:w="1276" w:type="dxa"/>
            <w:vAlign w:val="center"/>
          </w:tcPr>
          <w:p w14:paraId="184031AA" w14:textId="77777777" w:rsidR="004467E0" w:rsidRPr="00C4382C" w:rsidRDefault="004467E0" w:rsidP="009F55B3">
            <w:pPr>
              <w:jc w:val="center"/>
              <w:rPr>
                <w:rFonts w:ascii="GHEA Grapalat" w:hAnsi="GHEA Grapalat"/>
                <w:sz w:val="20"/>
                <w:lang w:val="hy-AM"/>
              </w:rPr>
            </w:pPr>
            <w:r>
              <w:rPr>
                <w:rFonts w:ascii="GHEA Grapalat" w:hAnsi="GHEA Grapalat" w:cs="Arial"/>
                <w:sz w:val="20"/>
                <w:szCs w:val="20"/>
              </w:rPr>
              <w:t>09211400</w:t>
            </w:r>
          </w:p>
        </w:tc>
        <w:tc>
          <w:tcPr>
            <w:tcW w:w="992" w:type="dxa"/>
            <w:vAlign w:val="center"/>
          </w:tcPr>
          <w:p w14:paraId="71BDFC8E" w14:textId="77777777" w:rsidR="004467E0" w:rsidRPr="00C4382C" w:rsidRDefault="004467E0" w:rsidP="009F55B3">
            <w:pPr>
              <w:jc w:val="center"/>
              <w:rPr>
                <w:rFonts w:ascii="GHEA Grapalat" w:hAnsi="GHEA Grapalat"/>
                <w:sz w:val="20"/>
                <w:lang w:val="hy-AM"/>
              </w:rPr>
            </w:pPr>
            <w:r w:rsidRPr="000B3839">
              <w:rPr>
                <w:rFonts w:ascii="GHEA Grapalat" w:hAnsi="GHEA Grapalat" w:cs="Arial"/>
                <w:sz w:val="20"/>
                <w:szCs w:val="20"/>
                <w:lang w:val="hy-AM"/>
              </w:rPr>
              <w:t xml:space="preserve"> JCB 3CX էքսկավ</w:t>
            </w:r>
            <w:r w:rsidRPr="000B3839">
              <w:rPr>
                <w:rFonts w:ascii="GHEA Grapalat" w:hAnsi="GHEA Grapalat" w:cs="Arial"/>
                <w:sz w:val="20"/>
                <w:szCs w:val="20"/>
                <w:lang w:val="hy-AM"/>
              </w:rPr>
              <w:lastRenderedPageBreak/>
              <w:t>ատորի փոխանցման տուփի յուղ</w:t>
            </w:r>
          </w:p>
        </w:tc>
        <w:tc>
          <w:tcPr>
            <w:tcW w:w="709" w:type="dxa"/>
          </w:tcPr>
          <w:p w14:paraId="208EBD76" w14:textId="77777777" w:rsidR="004467E0" w:rsidRPr="00C4382C" w:rsidRDefault="004467E0" w:rsidP="009F55B3">
            <w:pPr>
              <w:jc w:val="center"/>
              <w:rPr>
                <w:rFonts w:ascii="GHEA Grapalat" w:hAnsi="GHEA Grapalat"/>
                <w:sz w:val="20"/>
                <w:lang w:val="hy-AM"/>
              </w:rPr>
            </w:pPr>
          </w:p>
        </w:tc>
        <w:tc>
          <w:tcPr>
            <w:tcW w:w="3543" w:type="dxa"/>
          </w:tcPr>
          <w:p w14:paraId="1F0724AC" w14:textId="77777777" w:rsidR="004467E0" w:rsidRPr="001313BB" w:rsidRDefault="004467E0" w:rsidP="009F55B3">
            <w:pPr>
              <w:jc w:val="center"/>
              <w:rPr>
                <w:rFonts w:ascii="GHEA Grapalat" w:hAnsi="GHEA Grapalat"/>
                <w:sz w:val="20"/>
                <w:szCs w:val="20"/>
                <w:lang w:val="hy-AM"/>
              </w:rPr>
            </w:pPr>
            <w:r w:rsidRPr="001313BB">
              <w:rPr>
                <w:rFonts w:ascii="GHEA Grapalat" w:hAnsi="GHEA Grapalat"/>
                <w:sz w:val="20"/>
                <w:szCs w:val="20"/>
                <w:lang w:val="hy-AM"/>
              </w:rPr>
              <w:t>SAE W10, CT -30 ստանդարտին համապաըասխան յուղեր։</w:t>
            </w:r>
          </w:p>
          <w:p w14:paraId="701694ED" w14:textId="77777777" w:rsidR="004467E0" w:rsidRPr="001313BB" w:rsidRDefault="004467E0" w:rsidP="009F55B3">
            <w:pPr>
              <w:jc w:val="center"/>
              <w:rPr>
                <w:rFonts w:ascii="GHEA Grapalat" w:hAnsi="GHEA Grapalat"/>
                <w:sz w:val="20"/>
                <w:szCs w:val="20"/>
                <w:lang w:val="hy-AM"/>
              </w:rPr>
            </w:pPr>
            <w:r w:rsidRPr="009173B7">
              <w:rPr>
                <w:rFonts w:ascii="GHEA Grapalat" w:hAnsi="GHEA Grapalat"/>
                <w:sz w:val="20"/>
                <w:szCs w:val="20"/>
                <w:lang w:val="hy-AM"/>
              </w:rPr>
              <w:lastRenderedPageBreak/>
              <w:t xml:space="preserve">Միջազգային ստանդարտներին համապատասխան: Փաթեթավորումը </w:t>
            </w:r>
            <w:r w:rsidRPr="001313BB">
              <w:rPr>
                <w:rFonts w:ascii="GHEA Grapalat" w:hAnsi="GHEA Grapalat"/>
                <w:sz w:val="20"/>
                <w:szCs w:val="20"/>
                <w:lang w:val="hy-AM"/>
              </w:rPr>
              <w:t xml:space="preserve">փակ, կնքված </w:t>
            </w:r>
          </w:p>
          <w:p w14:paraId="2D5C3C03" w14:textId="77777777" w:rsidR="004467E0" w:rsidRPr="001313BB" w:rsidRDefault="004467E0" w:rsidP="009F55B3">
            <w:pPr>
              <w:jc w:val="center"/>
              <w:rPr>
                <w:rFonts w:ascii="GHEA Grapalat" w:hAnsi="GHEA Grapalat"/>
                <w:sz w:val="20"/>
                <w:szCs w:val="20"/>
                <w:lang w:val="hy-AM"/>
              </w:rPr>
            </w:pPr>
            <w:r w:rsidRPr="001313BB">
              <w:rPr>
                <w:rFonts w:ascii="GHEA Grapalat" w:hAnsi="GHEA Grapalat"/>
                <w:sz w:val="20"/>
                <w:szCs w:val="20"/>
                <w:lang w:val="hy-AM"/>
              </w:rPr>
              <w:t xml:space="preserve">1-25լ-ոց </w:t>
            </w:r>
            <w:r w:rsidRPr="009173B7">
              <w:rPr>
                <w:rFonts w:ascii="GHEA Grapalat" w:hAnsi="GHEA Grapalat"/>
                <w:sz w:val="20"/>
                <w:szCs w:val="20"/>
                <w:lang w:val="hy-AM"/>
              </w:rPr>
              <w:t>տարաներով:</w:t>
            </w:r>
          </w:p>
          <w:p w14:paraId="467718EE" w14:textId="77777777" w:rsidR="004467E0" w:rsidRPr="001313BB" w:rsidRDefault="004467E0" w:rsidP="009F55B3">
            <w:pPr>
              <w:jc w:val="center"/>
              <w:rPr>
                <w:rFonts w:ascii="GHEA Grapalat" w:hAnsi="GHEA Grapalat"/>
                <w:sz w:val="20"/>
                <w:szCs w:val="20"/>
                <w:lang w:val="hy-AM"/>
              </w:rPr>
            </w:pPr>
          </w:p>
        </w:tc>
        <w:tc>
          <w:tcPr>
            <w:tcW w:w="966" w:type="dxa"/>
            <w:vAlign w:val="center"/>
          </w:tcPr>
          <w:p w14:paraId="62043422" w14:textId="77777777" w:rsidR="004467E0" w:rsidRPr="00CF649E" w:rsidRDefault="004467E0" w:rsidP="009F55B3">
            <w:pPr>
              <w:jc w:val="center"/>
              <w:rPr>
                <w:rFonts w:ascii="Arial Unicode" w:hAnsi="Arial Unicode"/>
                <w:sz w:val="20"/>
              </w:rPr>
            </w:pPr>
            <w:r>
              <w:rPr>
                <w:rFonts w:ascii="GHEA Grapalat" w:hAnsi="GHEA Grapalat" w:cs="Arial"/>
                <w:sz w:val="20"/>
                <w:szCs w:val="20"/>
              </w:rPr>
              <w:lastRenderedPageBreak/>
              <w:t>լիտր</w:t>
            </w:r>
          </w:p>
        </w:tc>
        <w:tc>
          <w:tcPr>
            <w:tcW w:w="735" w:type="dxa"/>
          </w:tcPr>
          <w:p w14:paraId="5650D5BD" w14:textId="77777777" w:rsidR="004467E0" w:rsidRPr="00A71D81" w:rsidRDefault="004467E0" w:rsidP="009F55B3">
            <w:pPr>
              <w:jc w:val="center"/>
              <w:rPr>
                <w:rFonts w:ascii="GHEA Grapalat" w:hAnsi="GHEA Grapalat"/>
                <w:sz w:val="20"/>
              </w:rPr>
            </w:pPr>
          </w:p>
        </w:tc>
        <w:tc>
          <w:tcPr>
            <w:tcW w:w="661" w:type="dxa"/>
          </w:tcPr>
          <w:p w14:paraId="7624A83F" w14:textId="77777777" w:rsidR="004467E0" w:rsidRPr="00A71D81" w:rsidRDefault="004467E0" w:rsidP="009F55B3">
            <w:pPr>
              <w:jc w:val="center"/>
              <w:rPr>
                <w:rFonts w:ascii="GHEA Grapalat" w:hAnsi="GHEA Grapalat"/>
                <w:sz w:val="20"/>
              </w:rPr>
            </w:pPr>
          </w:p>
        </w:tc>
        <w:tc>
          <w:tcPr>
            <w:tcW w:w="756" w:type="dxa"/>
            <w:vAlign w:val="center"/>
          </w:tcPr>
          <w:p w14:paraId="77576B00" w14:textId="77777777" w:rsidR="004467E0" w:rsidRPr="00A71D81" w:rsidRDefault="004467E0" w:rsidP="009F55B3">
            <w:pPr>
              <w:jc w:val="center"/>
              <w:rPr>
                <w:rFonts w:ascii="GHEA Grapalat" w:hAnsi="GHEA Grapalat"/>
                <w:sz w:val="20"/>
              </w:rPr>
            </w:pPr>
            <w:r>
              <w:rPr>
                <w:rFonts w:ascii="GHEA Grapalat" w:hAnsi="GHEA Grapalat" w:cs="Arial"/>
                <w:sz w:val="20"/>
                <w:szCs w:val="20"/>
              </w:rPr>
              <w:t>60</w:t>
            </w:r>
          </w:p>
        </w:tc>
        <w:tc>
          <w:tcPr>
            <w:tcW w:w="1096" w:type="dxa"/>
          </w:tcPr>
          <w:p w14:paraId="6FB0D16A" w14:textId="77777777" w:rsidR="004467E0" w:rsidRPr="00A71D81" w:rsidRDefault="004467E0" w:rsidP="009F55B3">
            <w:pPr>
              <w:jc w:val="center"/>
              <w:rPr>
                <w:rFonts w:ascii="GHEA Grapalat" w:hAnsi="GHEA Grapalat"/>
                <w:sz w:val="20"/>
              </w:rPr>
            </w:pPr>
            <w:r w:rsidRPr="009E74F8">
              <w:rPr>
                <w:rFonts w:ascii="Sylfaen" w:hAnsi="Sylfaen"/>
                <w:sz w:val="20"/>
                <w:lang w:val="hy-AM"/>
              </w:rPr>
              <w:t>ք</w:t>
            </w:r>
            <w:r w:rsidRPr="009E74F8">
              <w:rPr>
                <w:rFonts w:ascii="MS Mincho" w:eastAsia="MS Mincho" w:hAnsi="MS Mincho" w:cs="MS Mincho"/>
                <w:sz w:val="20"/>
                <w:lang w:val="hy-AM"/>
              </w:rPr>
              <w:t xml:space="preserve">․ </w:t>
            </w:r>
            <w:r w:rsidRPr="009E74F8">
              <w:rPr>
                <w:rFonts w:ascii="Sylfaen" w:hAnsi="Sylfaen"/>
                <w:sz w:val="20"/>
                <w:lang w:val="hy-AM"/>
              </w:rPr>
              <w:t>Էջմիածին</w:t>
            </w:r>
            <w:r>
              <w:rPr>
                <w:rFonts w:ascii="Sylfaen" w:hAnsi="Sylfaen"/>
                <w:sz w:val="20"/>
              </w:rPr>
              <w:t xml:space="preserve"> </w:t>
            </w:r>
            <w:r w:rsidRPr="009E74F8">
              <w:rPr>
                <w:rFonts w:ascii="Sylfaen" w:hAnsi="Sylfaen"/>
                <w:sz w:val="20"/>
                <w:lang w:val="hy-AM"/>
              </w:rPr>
              <w:lastRenderedPageBreak/>
              <w:t>Զվարթնոց ավան։</w:t>
            </w:r>
          </w:p>
        </w:tc>
        <w:tc>
          <w:tcPr>
            <w:tcW w:w="889" w:type="dxa"/>
            <w:vAlign w:val="center"/>
          </w:tcPr>
          <w:p w14:paraId="6D5EB76E" w14:textId="77777777" w:rsidR="004467E0" w:rsidRPr="00A71D81" w:rsidRDefault="004467E0" w:rsidP="009F55B3">
            <w:pPr>
              <w:jc w:val="center"/>
              <w:rPr>
                <w:rFonts w:ascii="GHEA Grapalat" w:hAnsi="GHEA Grapalat"/>
                <w:sz w:val="20"/>
              </w:rPr>
            </w:pPr>
            <w:r>
              <w:rPr>
                <w:rFonts w:ascii="GHEA Grapalat" w:hAnsi="GHEA Grapalat" w:cs="Arial"/>
                <w:sz w:val="20"/>
                <w:szCs w:val="20"/>
              </w:rPr>
              <w:lastRenderedPageBreak/>
              <w:t>60</w:t>
            </w:r>
          </w:p>
        </w:tc>
        <w:tc>
          <w:tcPr>
            <w:tcW w:w="2693" w:type="dxa"/>
          </w:tcPr>
          <w:p w14:paraId="65AFF4C3" w14:textId="77777777" w:rsidR="004467E0" w:rsidRPr="00E216ED" w:rsidRDefault="004467E0" w:rsidP="009F55B3">
            <w:pPr>
              <w:jc w:val="center"/>
              <w:rPr>
                <w:sz w:val="18"/>
                <w:szCs w:val="18"/>
                <w:lang w:val="hy-AM"/>
              </w:rPr>
            </w:pPr>
            <w:r w:rsidRPr="00E216ED">
              <w:rPr>
                <w:rFonts w:ascii="Sylfaen" w:hAnsi="Sylfaen"/>
                <w:sz w:val="18"/>
                <w:szCs w:val="18"/>
                <w:lang w:val="hy-AM"/>
              </w:rPr>
              <w:t>մատակարարումը</w:t>
            </w:r>
            <w:r w:rsidRPr="00E216ED">
              <w:rPr>
                <w:sz w:val="18"/>
                <w:szCs w:val="18"/>
                <w:lang w:val="hy-AM"/>
              </w:rPr>
              <w:t xml:space="preserve"> </w:t>
            </w:r>
            <w:r w:rsidRPr="00E216ED">
              <w:rPr>
                <w:rFonts w:ascii="Sylfaen" w:hAnsi="Sylfaen"/>
                <w:sz w:val="18"/>
                <w:szCs w:val="18"/>
                <w:lang w:val="hy-AM"/>
              </w:rPr>
              <w:t>հաղթող</w:t>
            </w:r>
            <w:r w:rsidRPr="00E216ED">
              <w:rPr>
                <w:sz w:val="18"/>
                <w:szCs w:val="18"/>
                <w:lang w:val="hy-AM"/>
              </w:rPr>
              <w:t xml:space="preserve"> </w:t>
            </w:r>
            <w:r w:rsidRPr="00E216ED">
              <w:rPr>
                <w:rFonts w:ascii="Sylfaen" w:hAnsi="Sylfaen"/>
                <w:sz w:val="18"/>
                <w:szCs w:val="18"/>
                <w:lang w:val="hy-AM"/>
              </w:rPr>
              <w:t>ընկերության</w:t>
            </w:r>
            <w:r w:rsidRPr="00E216ED">
              <w:rPr>
                <w:sz w:val="18"/>
                <w:szCs w:val="18"/>
                <w:lang w:val="hy-AM"/>
              </w:rPr>
              <w:t xml:space="preserve"> </w:t>
            </w:r>
            <w:r w:rsidRPr="00E216ED">
              <w:rPr>
                <w:rFonts w:ascii="Sylfaen" w:hAnsi="Sylfaen"/>
                <w:sz w:val="18"/>
                <w:szCs w:val="18"/>
                <w:lang w:val="hy-AM"/>
              </w:rPr>
              <w:t>կողմից</w:t>
            </w:r>
            <w:r w:rsidRPr="00E216ED">
              <w:rPr>
                <w:sz w:val="18"/>
                <w:szCs w:val="18"/>
                <w:lang w:val="hy-AM"/>
              </w:rPr>
              <w:t xml:space="preserve"> </w:t>
            </w:r>
            <w:r w:rsidRPr="00E216ED">
              <w:rPr>
                <w:rFonts w:ascii="Sylfaen" w:hAnsi="Sylfaen"/>
                <w:sz w:val="18"/>
                <w:szCs w:val="18"/>
                <w:lang w:val="hy-AM"/>
              </w:rPr>
              <w:t>պատվիրատուի</w:t>
            </w:r>
            <w:r w:rsidRPr="00E216ED">
              <w:rPr>
                <w:sz w:val="18"/>
                <w:szCs w:val="18"/>
                <w:lang w:val="hy-AM"/>
              </w:rPr>
              <w:t xml:space="preserve">  </w:t>
            </w:r>
            <w:r w:rsidRPr="00E216ED">
              <w:rPr>
                <w:rFonts w:ascii="Sylfaen" w:hAnsi="Sylfaen"/>
                <w:sz w:val="18"/>
                <w:szCs w:val="18"/>
                <w:lang w:val="hy-AM"/>
              </w:rPr>
              <w:t>պահանջով</w:t>
            </w:r>
            <w:r w:rsidRPr="00E216ED">
              <w:rPr>
                <w:sz w:val="18"/>
                <w:szCs w:val="18"/>
                <w:lang w:val="hy-AM"/>
              </w:rPr>
              <w:t xml:space="preserve">, </w:t>
            </w:r>
          </w:p>
          <w:p w14:paraId="2A4DDC25" w14:textId="77777777" w:rsidR="004467E0" w:rsidRPr="00E216ED" w:rsidRDefault="004467E0" w:rsidP="009F55B3">
            <w:pPr>
              <w:jc w:val="center"/>
              <w:rPr>
                <w:sz w:val="18"/>
                <w:szCs w:val="18"/>
                <w:lang w:val="hy-AM"/>
              </w:rPr>
            </w:pPr>
            <w:r w:rsidRPr="00E216ED">
              <w:rPr>
                <w:rFonts w:ascii="Sylfaen" w:hAnsi="Sylfaen"/>
                <w:sz w:val="18"/>
                <w:szCs w:val="18"/>
                <w:lang w:val="hy-AM"/>
              </w:rPr>
              <w:lastRenderedPageBreak/>
              <w:t>ֆինանսական</w:t>
            </w:r>
            <w:r w:rsidRPr="00E216ED">
              <w:rPr>
                <w:sz w:val="18"/>
                <w:szCs w:val="18"/>
                <w:lang w:val="hy-AM"/>
              </w:rPr>
              <w:t xml:space="preserve"> </w:t>
            </w:r>
            <w:r w:rsidRPr="00E216ED">
              <w:rPr>
                <w:rFonts w:ascii="Sylfaen" w:hAnsi="Sylfaen"/>
                <w:sz w:val="18"/>
                <w:szCs w:val="18"/>
                <w:lang w:val="hy-AM"/>
              </w:rPr>
              <w:t>միջոցներ</w:t>
            </w:r>
            <w:r w:rsidRPr="00E216ED">
              <w:rPr>
                <w:sz w:val="18"/>
                <w:szCs w:val="18"/>
                <w:lang w:val="hy-AM"/>
              </w:rPr>
              <w:t xml:space="preserve"> </w:t>
            </w:r>
            <w:r w:rsidRPr="00E216ED">
              <w:rPr>
                <w:rFonts w:ascii="Sylfaen" w:hAnsi="Sylfaen"/>
                <w:sz w:val="18"/>
                <w:szCs w:val="18"/>
                <w:lang w:val="hy-AM"/>
              </w:rPr>
              <w:t>նախատեսվելու</w:t>
            </w:r>
            <w:r w:rsidRPr="00E216ED">
              <w:rPr>
                <w:sz w:val="18"/>
                <w:szCs w:val="18"/>
                <w:lang w:val="hy-AM"/>
              </w:rPr>
              <w:t xml:space="preserve"> </w:t>
            </w:r>
            <w:r w:rsidRPr="00E216ED">
              <w:rPr>
                <w:rFonts w:ascii="Sylfaen" w:hAnsi="Sylfaen"/>
                <w:sz w:val="18"/>
                <w:szCs w:val="18"/>
                <w:lang w:val="hy-AM"/>
              </w:rPr>
              <w:t>դեպքում</w:t>
            </w:r>
            <w:r w:rsidRPr="00E216ED">
              <w:rPr>
                <w:sz w:val="18"/>
                <w:szCs w:val="18"/>
                <w:lang w:val="hy-AM"/>
              </w:rPr>
              <w:t xml:space="preserve">, </w:t>
            </w:r>
            <w:r w:rsidRPr="00E216ED">
              <w:rPr>
                <w:rFonts w:ascii="Sylfaen" w:hAnsi="Sylfaen"/>
                <w:sz w:val="18"/>
                <w:szCs w:val="18"/>
                <w:lang w:val="hy-AM"/>
              </w:rPr>
              <w:t>կողմերի</w:t>
            </w:r>
            <w:r w:rsidRPr="00E216ED">
              <w:rPr>
                <w:sz w:val="18"/>
                <w:szCs w:val="18"/>
                <w:lang w:val="hy-AM"/>
              </w:rPr>
              <w:t xml:space="preserve"> </w:t>
            </w:r>
            <w:r w:rsidRPr="00E216ED">
              <w:rPr>
                <w:rFonts w:ascii="Sylfaen" w:hAnsi="Sylfaen"/>
                <w:sz w:val="18"/>
                <w:szCs w:val="18"/>
                <w:lang w:val="hy-AM"/>
              </w:rPr>
              <w:t>միջև</w:t>
            </w:r>
            <w:r w:rsidRPr="00E216ED">
              <w:rPr>
                <w:sz w:val="18"/>
                <w:szCs w:val="18"/>
                <w:lang w:val="hy-AM"/>
              </w:rPr>
              <w:t xml:space="preserve"> </w:t>
            </w:r>
            <w:r w:rsidRPr="00E216ED">
              <w:rPr>
                <w:rFonts w:ascii="Sylfaen" w:hAnsi="Sylfaen"/>
                <w:sz w:val="18"/>
                <w:szCs w:val="18"/>
                <w:lang w:val="hy-AM"/>
              </w:rPr>
              <w:t>կնքվող</w:t>
            </w:r>
            <w:r w:rsidRPr="00E216ED">
              <w:rPr>
                <w:sz w:val="18"/>
                <w:szCs w:val="18"/>
                <w:lang w:val="hy-AM"/>
              </w:rPr>
              <w:t xml:space="preserve"> </w:t>
            </w:r>
            <w:r w:rsidRPr="00E216ED">
              <w:rPr>
                <w:rFonts w:ascii="Sylfaen" w:hAnsi="Sylfaen"/>
                <w:sz w:val="18"/>
                <w:szCs w:val="18"/>
                <w:lang w:val="hy-AM"/>
              </w:rPr>
              <w:t>համաձայնագրի</w:t>
            </w:r>
            <w:r w:rsidRPr="00E216ED">
              <w:rPr>
                <w:sz w:val="18"/>
                <w:szCs w:val="18"/>
                <w:lang w:val="hy-AM"/>
              </w:rPr>
              <w:t xml:space="preserve"> </w:t>
            </w:r>
            <w:r w:rsidRPr="00E216ED">
              <w:rPr>
                <w:rFonts w:ascii="Sylfaen" w:hAnsi="Sylfaen"/>
                <w:sz w:val="18"/>
                <w:szCs w:val="18"/>
                <w:lang w:val="hy-AM"/>
              </w:rPr>
              <w:t>ուժի</w:t>
            </w:r>
            <w:r w:rsidRPr="00E216ED">
              <w:rPr>
                <w:sz w:val="18"/>
                <w:szCs w:val="18"/>
                <w:lang w:val="hy-AM"/>
              </w:rPr>
              <w:t xml:space="preserve"> </w:t>
            </w:r>
            <w:r w:rsidRPr="00E216ED">
              <w:rPr>
                <w:rFonts w:ascii="Sylfaen" w:hAnsi="Sylfaen"/>
                <w:sz w:val="18"/>
                <w:szCs w:val="18"/>
                <w:lang w:val="hy-AM"/>
              </w:rPr>
              <w:t>մտնելու</w:t>
            </w:r>
            <w:r w:rsidRPr="00E216ED">
              <w:rPr>
                <w:sz w:val="18"/>
                <w:szCs w:val="18"/>
                <w:lang w:val="hy-AM"/>
              </w:rPr>
              <w:t xml:space="preserve"> </w:t>
            </w:r>
            <w:r w:rsidRPr="00E216ED">
              <w:rPr>
                <w:rFonts w:ascii="Sylfaen" w:hAnsi="Sylfaen"/>
                <w:sz w:val="18"/>
                <w:szCs w:val="18"/>
                <w:lang w:val="hy-AM"/>
              </w:rPr>
              <w:t>օրվանից</w:t>
            </w:r>
            <w:r w:rsidRPr="00E216ED">
              <w:rPr>
                <w:sz w:val="18"/>
                <w:szCs w:val="18"/>
                <w:lang w:val="hy-AM"/>
              </w:rPr>
              <w:t xml:space="preserve"> </w:t>
            </w:r>
            <w:r w:rsidRPr="00E216ED">
              <w:rPr>
                <w:rFonts w:ascii="Sylfaen" w:hAnsi="Sylfaen"/>
                <w:sz w:val="18"/>
                <w:szCs w:val="18"/>
                <w:lang w:val="hy-AM"/>
              </w:rPr>
              <w:t>հաշված</w:t>
            </w:r>
            <w:r w:rsidRPr="00E216ED">
              <w:rPr>
                <w:sz w:val="18"/>
                <w:szCs w:val="18"/>
                <w:lang w:val="hy-AM"/>
              </w:rPr>
              <w:t xml:space="preserve"> </w:t>
            </w:r>
          </w:p>
          <w:p w14:paraId="08034239" w14:textId="77777777" w:rsidR="004467E0" w:rsidRPr="00A71D81" w:rsidRDefault="004467E0" w:rsidP="009F55B3">
            <w:pPr>
              <w:jc w:val="center"/>
              <w:rPr>
                <w:rFonts w:ascii="GHEA Grapalat" w:hAnsi="GHEA Grapalat"/>
                <w:sz w:val="20"/>
              </w:rPr>
            </w:pPr>
            <w:r w:rsidRPr="00E216ED">
              <w:rPr>
                <w:sz w:val="18"/>
                <w:szCs w:val="18"/>
                <w:lang w:val="hy-AM"/>
              </w:rPr>
              <w:t xml:space="preserve">20 </w:t>
            </w:r>
            <w:r w:rsidRPr="00E216ED">
              <w:rPr>
                <w:rFonts w:ascii="Sylfaen" w:hAnsi="Sylfaen"/>
                <w:sz w:val="18"/>
                <w:szCs w:val="18"/>
                <w:lang w:val="hy-AM"/>
              </w:rPr>
              <w:t>օրվա</w:t>
            </w:r>
            <w:r w:rsidRPr="00E216ED">
              <w:rPr>
                <w:sz w:val="18"/>
                <w:szCs w:val="18"/>
                <w:lang w:val="hy-AM"/>
              </w:rPr>
              <w:t xml:space="preserve"> </w:t>
            </w:r>
            <w:r w:rsidRPr="00E216ED">
              <w:rPr>
                <w:rFonts w:ascii="Sylfaen" w:hAnsi="Sylfaen"/>
                <w:sz w:val="18"/>
                <w:szCs w:val="18"/>
                <w:lang w:val="hy-AM"/>
              </w:rPr>
              <w:t>ընթացքում</w:t>
            </w:r>
          </w:p>
        </w:tc>
      </w:tr>
    </w:tbl>
    <w:p w14:paraId="56054FC4" w14:textId="77777777" w:rsidR="00071D1C" w:rsidRPr="00436691" w:rsidRDefault="00071D1C" w:rsidP="00EF3662">
      <w:pPr>
        <w:jc w:val="both"/>
        <w:rPr>
          <w:rFonts w:ascii="GHEA Grapalat" w:hAnsi="GHEA Grapalat"/>
          <w:sz w:val="20"/>
          <w:lang w:val="es-ES"/>
        </w:rPr>
      </w:pPr>
    </w:p>
    <w:p w14:paraId="24D1EFF1" w14:textId="77777777" w:rsidR="00D10B0C" w:rsidRPr="00436691" w:rsidRDefault="00D10B0C" w:rsidP="00D10B0C">
      <w:pPr>
        <w:pStyle w:val="Heading3"/>
        <w:spacing w:line="240" w:lineRule="auto"/>
        <w:ind w:firstLine="567"/>
        <w:jc w:val="left"/>
        <w:rPr>
          <w:rFonts w:ascii="GHEA Grapalat" w:hAnsi="GHEA Grapalat"/>
          <w:b/>
          <w:lang w:val="es-ES"/>
        </w:rPr>
      </w:pPr>
    </w:p>
    <w:p w14:paraId="24EEACF2" w14:textId="77777777" w:rsidR="00D10B0C" w:rsidRPr="00436691" w:rsidRDefault="00D10B0C" w:rsidP="00D10B0C">
      <w:pPr>
        <w:pStyle w:val="Heading3"/>
        <w:spacing w:line="240" w:lineRule="auto"/>
        <w:ind w:firstLine="567"/>
        <w:jc w:val="left"/>
        <w:rPr>
          <w:rFonts w:ascii="GHEA Grapalat" w:hAnsi="GHEA Grapalat"/>
          <w:b/>
          <w:lang w:val="es-ES"/>
        </w:rPr>
      </w:pPr>
    </w:p>
    <w:p w14:paraId="736D82D2" w14:textId="77777777" w:rsidR="00D10B0C" w:rsidRPr="00436691" w:rsidRDefault="00D10B0C" w:rsidP="00EF3662">
      <w:pPr>
        <w:jc w:val="both"/>
        <w:rPr>
          <w:rFonts w:ascii="GHEA Grapalat" w:hAnsi="GHEA Grapalat"/>
          <w:sz w:val="20"/>
          <w:lang w:val="es-ES"/>
        </w:rPr>
      </w:pPr>
    </w:p>
    <w:p w14:paraId="4B40BA5C" w14:textId="01C7D1CE" w:rsidR="00071D1C" w:rsidRPr="00A71D81" w:rsidRDefault="00071D1C" w:rsidP="00EF3662">
      <w:pPr>
        <w:jc w:val="both"/>
        <w:rPr>
          <w:rFonts w:ascii="GHEA Grapalat" w:hAnsi="GHEA Grapalat" w:cs="Sylfaen"/>
          <w:i/>
          <w:sz w:val="18"/>
          <w:szCs w:val="18"/>
          <w:lang w:val="pt-BR"/>
        </w:rPr>
      </w:pPr>
      <w:r w:rsidRPr="00436691">
        <w:rPr>
          <w:rFonts w:ascii="GHEA Grapalat" w:hAnsi="GHEA Grapalat"/>
          <w:sz w:val="20"/>
          <w:lang w:val="es-ES"/>
        </w:rPr>
        <w:t xml:space="preserve"> </w:t>
      </w:r>
      <w:r w:rsidRPr="005952B1">
        <w:rPr>
          <w:rFonts w:ascii="GHEA Grapalat" w:hAnsi="GHEA Grapalat"/>
          <w:sz w:val="20"/>
          <w:lang w:val="es-ES"/>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B95BCB"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7651" w:type="dxa"/>
            <w:gridSpan w:val="13"/>
            <w:vAlign w:val="center"/>
          </w:tcPr>
          <w:p w14:paraId="4355517C" w14:textId="01B0802C" w:rsidR="00071D1C" w:rsidRPr="00A71D81" w:rsidRDefault="00071D1C" w:rsidP="00436691">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436691">
              <w:rPr>
                <w:rFonts w:ascii="GHEA Grapalat" w:hAnsi="GHEA Grapalat"/>
                <w:sz w:val="18"/>
                <w:lang w:val="hy-AM"/>
              </w:rPr>
              <w:t>26</w:t>
            </w:r>
            <w:r w:rsidRPr="00A71D81">
              <w:rPr>
                <w:rFonts w:ascii="GHEA Grapalat" w:hAnsi="GHEA Grapalat"/>
                <w:sz w:val="18"/>
                <w:lang w:val="es-ES"/>
              </w:rPr>
              <w:t>թ-ին` ըստ ամիսների, այդ թվում**</w:t>
            </w:r>
          </w:p>
        </w:tc>
      </w:tr>
      <w:tr w:rsidR="00071D1C" w:rsidRPr="00A71D81" w14:paraId="4EA8CAC4" w14:textId="77777777" w:rsidTr="001E514A">
        <w:trPr>
          <w:trHeight w:val="1032"/>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1E514A" w:rsidRPr="00A71D81" w14:paraId="140D6FE5" w14:textId="77777777" w:rsidTr="001E514A">
        <w:trPr>
          <w:trHeight w:val="898"/>
        </w:trPr>
        <w:tc>
          <w:tcPr>
            <w:tcW w:w="1980" w:type="dxa"/>
          </w:tcPr>
          <w:p w14:paraId="3C77A349" w14:textId="2F6A592C" w:rsidR="001E514A" w:rsidRPr="00A71D81" w:rsidRDefault="001E514A" w:rsidP="001E514A">
            <w:pPr>
              <w:jc w:val="center"/>
              <w:rPr>
                <w:rFonts w:ascii="GHEA Grapalat" w:hAnsi="GHEA Grapalat"/>
                <w:sz w:val="20"/>
                <w:lang w:val="es-ES"/>
              </w:rPr>
            </w:pPr>
            <w:r>
              <w:rPr>
                <w:rFonts w:ascii="GHEA Grapalat" w:hAnsi="GHEA Grapalat"/>
                <w:sz w:val="20"/>
              </w:rPr>
              <w:t>1</w:t>
            </w:r>
          </w:p>
        </w:tc>
        <w:tc>
          <w:tcPr>
            <w:tcW w:w="2700" w:type="dxa"/>
            <w:vAlign w:val="center"/>
          </w:tcPr>
          <w:p w14:paraId="54BFF871" w14:textId="75B3A6CD" w:rsidR="001E514A" w:rsidRPr="00A71D81" w:rsidRDefault="001E514A" w:rsidP="001E514A">
            <w:pPr>
              <w:jc w:val="center"/>
              <w:rPr>
                <w:rFonts w:ascii="GHEA Grapalat" w:hAnsi="GHEA Grapalat"/>
                <w:sz w:val="20"/>
                <w:lang w:val="es-ES"/>
              </w:rPr>
            </w:pPr>
            <w:r>
              <w:rPr>
                <w:rFonts w:ascii="GHEA Grapalat" w:hAnsi="GHEA Grapalat" w:cs="Arial"/>
                <w:sz w:val="20"/>
                <w:szCs w:val="20"/>
              </w:rPr>
              <w:t>9211100/1</w:t>
            </w:r>
          </w:p>
        </w:tc>
        <w:tc>
          <w:tcPr>
            <w:tcW w:w="2520" w:type="dxa"/>
            <w:vAlign w:val="center"/>
          </w:tcPr>
          <w:p w14:paraId="63AAE77B" w14:textId="5AB7E641" w:rsidR="001E514A" w:rsidRPr="00A71D81" w:rsidRDefault="001E514A" w:rsidP="001E514A">
            <w:pPr>
              <w:jc w:val="center"/>
              <w:rPr>
                <w:rFonts w:ascii="GHEA Grapalat" w:hAnsi="GHEA Grapalat"/>
                <w:sz w:val="20"/>
                <w:lang w:val="es-ES"/>
              </w:rPr>
            </w:pPr>
            <w:r w:rsidRPr="00C944BF">
              <w:rPr>
                <w:rFonts w:ascii="GHEA Grapalat" w:hAnsi="GHEA Grapalat" w:cs="Arial"/>
                <w:sz w:val="20"/>
                <w:szCs w:val="20"/>
                <w:lang w:val="es-ES"/>
              </w:rPr>
              <w:t xml:space="preserve">JCB 3CX </w:t>
            </w:r>
            <w:r>
              <w:rPr>
                <w:rFonts w:ascii="GHEA Grapalat" w:hAnsi="GHEA Grapalat" w:cs="Arial"/>
                <w:sz w:val="20"/>
                <w:szCs w:val="20"/>
              </w:rPr>
              <w:t>էքսկավատորի</w:t>
            </w:r>
            <w:r w:rsidRPr="00C944BF">
              <w:rPr>
                <w:rFonts w:ascii="GHEA Grapalat" w:hAnsi="GHEA Grapalat" w:cs="Arial"/>
                <w:sz w:val="20"/>
                <w:szCs w:val="20"/>
                <w:lang w:val="es-ES"/>
              </w:rPr>
              <w:t xml:space="preserve"> </w:t>
            </w:r>
            <w:r>
              <w:rPr>
                <w:rFonts w:ascii="GHEA Grapalat" w:hAnsi="GHEA Grapalat" w:cs="Arial"/>
                <w:sz w:val="20"/>
                <w:szCs w:val="20"/>
              </w:rPr>
              <w:t>շարժիչի</w:t>
            </w:r>
            <w:r w:rsidRPr="00C944BF">
              <w:rPr>
                <w:rFonts w:ascii="GHEA Grapalat" w:hAnsi="GHEA Grapalat" w:cs="Arial"/>
                <w:sz w:val="20"/>
                <w:szCs w:val="20"/>
                <w:lang w:val="es-ES"/>
              </w:rPr>
              <w:t xml:space="preserve"> </w:t>
            </w:r>
            <w:r>
              <w:rPr>
                <w:rFonts w:ascii="GHEA Grapalat" w:hAnsi="GHEA Grapalat" w:cs="Arial"/>
                <w:sz w:val="20"/>
                <w:szCs w:val="20"/>
              </w:rPr>
              <w:t>յուղ</w:t>
            </w:r>
          </w:p>
        </w:tc>
        <w:tc>
          <w:tcPr>
            <w:tcW w:w="474" w:type="dxa"/>
          </w:tcPr>
          <w:p w14:paraId="6557DA44" w14:textId="77777777" w:rsidR="001E514A" w:rsidRPr="00A71D81" w:rsidRDefault="001E514A" w:rsidP="001E514A">
            <w:pPr>
              <w:jc w:val="center"/>
              <w:rPr>
                <w:rFonts w:ascii="GHEA Grapalat" w:hAnsi="GHEA Grapalat"/>
                <w:sz w:val="20"/>
                <w:lang w:val="pt-BR"/>
              </w:rPr>
            </w:pPr>
          </w:p>
          <w:p w14:paraId="765D51E5" w14:textId="77777777" w:rsidR="001E514A" w:rsidRPr="00A71D81" w:rsidRDefault="001E514A" w:rsidP="001E514A">
            <w:pPr>
              <w:jc w:val="center"/>
              <w:rPr>
                <w:rFonts w:ascii="GHEA Grapalat" w:hAnsi="GHEA Grapalat"/>
                <w:lang w:val="pt-BR"/>
              </w:rPr>
            </w:pPr>
            <w:r w:rsidRPr="00A71D81">
              <w:rPr>
                <w:rFonts w:ascii="GHEA Grapalat" w:hAnsi="GHEA Grapalat"/>
                <w:sz w:val="20"/>
                <w:lang w:val="pt-BR"/>
              </w:rPr>
              <w:t>... %</w:t>
            </w:r>
          </w:p>
        </w:tc>
        <w:tc>
          <w:tcPr>
            <w:tcW w:w="474" w:type="dxa"/>
          </w:tcPr>
          <w:p w14:paraId="41D497ED" w14:textId="77777777" w:rsidR="001E514A" w:rsidRPr="00A71D81" w:rsidRDefault="001E514A" w:rsidP="001E514A">
            <w:pPr>
              <w:jc w:val="center"/>
              <w:rPr>
                <w:rFonts w:ascii="GHEA Grapalat" w:hAnsi="GHEA Grapalat"/>
                <w:sz w:val="20"/>
                <w:lang w:val="pt-BR"/>
              </w:rPr>
            </w:pPr>
          </w:p>
          <w:p w14:paraId="13D52C0D" w14:textId="77777777" w:rsidR="001E514A" w:rsidRPr="00A71D81" w:rsidRDefault="001E514A" w:rsidP="001E514A">
            <w:pPr>
              <w:jc w:val="center"/>
              <w:rPr>
                <w:rFonts w:ascii="GHEA Grapalat" w:hAnsi="GHEA Grapalat"/>
                <w:lang w:val="pt-BR"/>
              </w:rPr>
            </w:pPr>
            <w:r w:rsidRPr="00A71D81">
              <w:rPr>
                <w:rFonts w:ascii="GHEA Grapalat" w:hAnsi="GHEA Grapalat"/>
                <w:sz w:val="20"/>
                <w:lang w:val="pt-BR"/>
              </w:rPr>
              <w:t>... %</w:t>
            </w:r>
          </w:p>
        </w:tc>
        <w:tc>
          <w:tcPr>
            <w:tcW w:w="474" w:type="dxa"/>
          </w:tcPr>
          <w:p w14:paraId="67084C1D" w14:textId="77777777" w:rsidR="001E514A" w:rsidRPr="00A71D81" w:rsidRDefault="001E514A" w:rsidP="001E514A">
            <w:pPr>
              <w:jc w:val="center"/>
              <w:rPr>
                <w:rFonts w:ascii="GHEA Grapalat" w:hAnsi="GHEA Grapalat"/>
                <w:sz w:val="20"/>
                <w:lang w:val="pt-BR"/>
              </w:rPr>
            </w:pPr>
          </w:p>
          <w:p w14:paraId="445CF57D" w14:textId="77777777" w:rsidR="001E514A" w:rsidRPr="00A71D81" w:rsidRDefault="001E514A" w:rsidP="001E514A">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C43612D" w14:textId="77777777" w:rsidR="001E514A" w:rsidRPr="00A71D81" w:rsidRDefault="001E514A" w:rsidP="001E514A">
            <w:pPr>
              <w:jc w:val="center"/>
              <w:rPr>
                <w:rFonts w:ascii="GHEA Grapalat" w:hAnsi="GHEA Grapalat"/>
                <w:sz w:val="20"/>
                <w:lang w:val="pt-BR"/>
              </w:rPr>
            </w:pPr>
          </w:p>
          <w:p w14:paraId="7FF3CD51" w14:textId="77777777" w:rsidR="001E514A" w:rsidRPr="00A71D81" w:rsidRDefault="001E514A" w:rsidP="001E514A">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499F11F" w14:textId="77777777" w:rsidR="001E514A" w:rsidRPr="00A71D81" w:rsidRDefault="001E514A" w:rsidP="001E514A">
            <w:pPr>
              <w:jc w:val="center"/>
              <w:rPr>
                <w:rFonts w:ascii="GHEA Grapalat" w:hAnsi="GHEA Grapalat"/>
                <w:sz w:val="20"/>
                <w:lang w:val="pt-BR"/>
              </w:rPr>
            </w:pPr>
          </w:p>
          <w:p w14:paraId="70C3E01D" w14:textId="77777777" w:rsidR="001E514A" w:rsidRPr="00A71D81" w:rsidRDefault="001E514A" w:rsidP="001E514A">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AA2718B" w14:textId="77777777" w:rsidR="001E514A" w:rsidRPr="00A71D81" w:rsidRDefault="001E514A" w:rsidP="001E514A">
            <w:pPr>
              <w:jc w:val="center"/>
              <w:rPr>
                <w:rFonts w:ascii="GHEA Grapalat" w:hAnsi="GHEA Grapalat"/>
                <w:sz w:val="20"/>
                <w:lang w:val="pt-BR"/>
              </w:rPr>
            </w:pPr>
          </w:p>
          <w:p w14:paraId="54EAC0F4" w14:textId="77777777" w:rsidR="001E514A" w:rsidRPr="00A71D81" w:rsidRDefault="001E514A" w:rsidP="001E514A">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03B2733" w14:textId="77777777" w:rsidR="001E514A" w:rsidRPr="00A71D81" w:rsidRDefault="001E514A" w:rsidP="001E514A">
            <w:pPr>
              <w:jc w:val="center"/>
              <w:rPr>
                <w:rFonts w:ascii="GHEA Grapalat" w:hAnsi="GHEA Grapalat"/>
                <w:sz w:val="20"/>
                <w:lang w:val="pt-BR"/>
              </w:rPr>
            </w:pPr>
          </w:p>
          <w:p w14:paraId="485B937D" w14:textId="77777777" w:rsidR="001E514A" w:rsidRPr="00A71D81" w:rsidRDefault="001E514A" w:rsidP="001E514A">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CA8259B" w14:textId="77777777" w:rsidR="001E514A" w:rsidRPr="00A71D81" w:rsidRDefault="001E514A" w:rsidP="001E514A">
            <w:pPr>
              <w:jc w:val="center"/>
              <w:rPr>
                <w:rFonts w:ascii="GHEA Grapalat" w:hAnsi="GHEA Grapalat"/>
                <w:sz w:val="20"/>
                <w:lang w:val="pt-BR"/>
              </w:rPr>
            </w:pPr>
          </w:p>
          <w:p w14:paraId="19B77F4E" w14:textId="77777777" w:rsidR="001E514A" w:rsidRPr="00A71D81" w:rsidRDefault="001E514A" w:rsidP="001E514A">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001EE23E" w14:textId="77777777" w:rsidR="001E514A" w:rsidRPr="00A71D81" w:rsidRDefault="001E514A" w:rsidP="001E514A">
            <w:pPr>
              <w:jc w:val="center"/>
              <w:rPr>
                <w:rFonts w:ascii="GHEA Grapalat" w:hAnsi="GHEA Grapalat"/>
                <w:sz w:val="20"/>
                <w:lang w:val="pt-BR"/>
              </w:rPr>
            </w:pPr>
          </w:p>
          <w:p w14:paraId="3BDA1587" w14:textId="77777777" w:rsidR="001E514A" w:rsidRPr="00A71D81" w:rsidRDefault="001E514A" w:rsidP="001E514A">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08B5CCDF" w14:textId="77777777" w:rsidR="001E514A" w:rsidRPr="00A71D81" w:rsidRDefault="001E514A" w:rsidP="001E514A">
            <w:pPr>
              <w:jc w:val="center"/>
              <w:rPr>
                <w:rFonts w:ascii="GHEA Grapalat" w:hAnsi="GHEA Grapalat"/>
                <w:sz w:val="20"/>
                <w:lang w:val="pt-BR"/>
              </w:rPr>
            </w:pPr>
          </w:p>
          <w:p w14:paraId="41814414" w14:textId="77777777" w:rsidR="001E514A" w:rsidRPr="00A71D81" w:rsidRDefault="001E514A" w:rsidP="001E514A">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63F1B405" w14:textId="77777777" w:rsidR="001E514A" w:rsidRPr="00A71D81" w:rsidRDefault="001E514A" w:rsidP="001E514A">
            <w:pPr>
              <w:jc w:val="center"/>
              <w:rPr>
                <w:rFonts w:ascii="GHEA Grapalat" w:hAnsi="GHEA Grapalat"/>
                <w:sz w:val="20"/>
                <w:lang w:val="pt-BR"/>
              </w:rPr>
            </w:pPr>
          </w:p>
          <w:p w14:paraId="4A9421FF" w14:textId="77777777" w:rsidR="001E514A" w:rsidRPr="00A71D81" w:rsidRDefault="001E514A" w:rsidP="001E514A">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A0A5AC1" w14:textId="77777777" w:rsidR="001E514A" w:rsidRPr="00A71D81" w:rsidRDefault="001E514A" w:rsidP="001E514A">
            <w:pPr>
              <w:jc w:val="center"/>
              <w:rPr>
                <w:rFonts w:ascii="GHEA Grapalat" w:hAnsi="GHEA Grapalat"/>
                <w:sz w:val="20"/>
                <w:lang w:val="pt-BR"/>
              </w:rPr>
            </w:pPr>
          </w:p>
          <w:p w14:paraId="1A48623A" w14:textId="77777777" w:rsidR="001E514A" w:rsidRPr="00A71D81" w:rsidRDefault="001E514A" w:rsidP="001E514A">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5091EB29" w14:textId="77777777" w:rsidR="001E514A" w:rsidRPr="00A71D81" w:rsidRDefault="001E514A" w:rsidP="001E514A">
            <w:pPr>
              <w:jc w:val="center"/>
              <w:rPr>
                <w:rFonts w:ascii="GHEA Grapalat" w:hAnsi="GHEA Grapalat"/>
                <w:sz w:val="20"/>
                <w:lang w:val="pt-BR"/>
              </w:rPr>
            </w:pPr>
          </w:p>
          <w:p w14:paraId="08F75891" w14:textId="77777777" w:rsidR="001E514A" w:rsidRPr="00A71D81" w:rsidRDefault="001E514A" w:rsidP="001E514A">
            <w:pPr>
              <w:jc w:val="center"/>
              <w:rPr>
                <w:rFonts w:ascii="GHEA Grapalat" w:hAnsi="GHEA Grapalat"/>
                <w:b/>
                <w:lang w:val="pt-BR"/>
              </w:rPr>
            </w:pPr>
            <w:r w:rsidRPr="00A71D81">
              <w:rPr>
                <w:rFonts w:ascii="GHEA Grapalat" w:hAnsi="GHEA Grapalat"/>
                <w:sz w:val="20"/>
                <w:lang w:val="pt-BR"/>
              </w:rPr>
              <w:t>... %</w:t>
            </w:r>
          </w:p>
        </w:tc>
      </w:tr>
      <w:tr w:rsidR="001E514A" w:rsidRPr="00A71D81" w14:paraId="1C63C2F6" w14:textId="77777777" w:rsidTr="001E514A">
        <w:trPr>
          <w:trHeight w:val="712"/>
        </w:trPr>
        <w:tc>
          <w:tcPr>
            <w:tcW w:w="1980" w:type="dxa"/>
          </w:tcPr>
          <w:p w14:paraId="578A7B58" w14:textId="68082CA0" w:rsidR="001E514A" w:rsidRDefault="001E514A" w:rsidP="001E514A">
            <w:pPr>
              <w:jc w:val="center"/>
              <w:rPr>
                <w:rFonts w:ascii="Sylfaen" w:hAnsi="Sylfaen"/>
                <w:sz w:val="20"/>
              </w:rPr>
            </w:pPr>
            <w:r>
              <w:rPr>
                <w:rFonts w:ascii="GHEA Grapalat" w:hAnsi="GHEA Grapalat"/>
                <w:sz w:val="20"/>
              </w:rPr>
              <w:t>2</w:t>
            </w:r>
          </w:p>
        </w:tc>
        <w:tc>
          <w:tcPr>
            <w:tcW w:w="2700" w:type="dxa"/>
            <w:vAlign w:val="center"/>
          </w:tcPr>
          <w:p w14:paraId="76AAC492" w14:textId="7EF82CC8" w:rsidR="001E514A" w:rsidRPr="00FD57C1" w:rsidRDefault="001E514A" w:rsidP="001E514A">
            <w:pPr>
              <w:jc w:val="center"/>
              <w:rPr>
                <w:rFonts w:ascii="Sylfaen" w:hAnsi="Sylfaen"/>
                <w:sz w:val="20"/>
              </w:rPr>
            </w:pPr>
            <w:r>
              <w:rPr>
                <w:rFonts w:ascii="GHEA Grapalat" w:hAnsi="GHEA Grapalat" w:cs="Arial"/>
                <w:sz w:val="20"/>
                <w:szCs w:val="20"/>
              </w:rPr>
              <w:t>9211100/2</w:t>
            </w:r>
          </w:p>
        </w:tc>
        <w:tc>
          <w:tcPr>
            <w:tcW w:w="2520" w:type="dxa"/>
            <w:vAlign w:val="center"/>
          </w:tcPr>
          <w:p w14:paraId="1043FA92" w14:textId="14DFB10D" w:rsidR="001E514A" w:rsidRDefault="001E514A" w:rsidP="001E514A">
            <w:pPr>
              <w:jc w:val="center"/>
              <w:rPr>
                <w:rFonts w:ascii="Sylfaen" w:hAnsi="Sylfaen"/>
                <w:sz w:val="20"/>
              </w:rPr>
            </w:pPr>
            <w:r>
              <w:rPr>
                <w:rFonts w:ascii="GHEA Grapalat" w:hAnsi="GHEA Grapalat" w:cs="Arial"/>
                <w:sz w:val="20"/>
                <w:szCs w:val="20"/>
              </w:rPr>
              <w:t>Շարժիչի յուղ</w:t>
            </w:r>
          </w:p>
        </w:tc>
        <w:tc>
          <w:tcPr>
            <w:tcW w:w="474" w:type="dxa"/>
          </w:tcPr>
          <w:p w14:paraId="50B01606" w14:textId="77777777" w:rsidR="001E514A" w:rsidRPr="00A71D81" w:rsidRDefault="001E514A" w:rsidP="001E514A">
            <w:pPr>
              <w:jc w:val="center"/>
              <w:rPr>
                <w:rFonts w:ascii="GHEA Grapalat" w:hAnsi="GHEA Grapalat"/>
                <w:sz w:val="20"/>
                <w:lang w:val="pt-BR"/>
              </w:rPr>
            </w:pPr>
          </w:p>
          <w:p w14:paraId="1AF06B50" w14:textId="0E49D088"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40D1978C" w14:textId="77777777" w:rsidR="001E514A" w:rsidRPr="00A71D81" w:rsidRDefault="001E514A" w:rsidP="001E514A">
            <w:pPr>
              <w:jc w:val="center"/>
              <w:rPr>
                <w:rFonts w:ascii="GHEA Grapalat" w:hAnsi="GHEA Grapalat"/>
                <w:sz w:val="20"/>
                <w:lang w:val="pt-BR"/>
              </w:rPr>
            </w:pPr>
          </w:p>
          <w:p w14:paraId="14519F5A" w14:textId="42D23BC8"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164C3FED" w14:textId="77777777" w:rsidR="001E514A" w:rsidRPr="00A71D81" w:rsidRDefault="001E514A" w:rsidP="001E514A">
            <w:pPr>
              <w:jc w:val="center"/>
              <w:rPr>
                <w:rFonts w:ascii="GHEA Grapalat" w:hAnsi="GHEA Grapalat"/>
                <w:sz w:val="20"/>
                <w:lang w:val="pt-BR"/>
              </w:rPr>
            </w:pPr>
          </w:p>
          <w:p w14:paraId="1A5AF785" w14:textId="71090CE2"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034026D4" w14:textId="77777777" w:rsidR="001E514A" w:rsidRPr="00A71D81" w:rsidRDefault="001E514A" w:rsidP="001E514A">
            <w:pPr>
              <w:jc w:val="center"/>
              <w:rPr>
                <w:rFonts w:ascii="GHEA Grapalat" w:hAnsi="GHEA Grapalat"/>
                <w:sz w:val="20"/>
                <w:lang w:val="pt-BR"/>
              </w:rPr>
            </w:pPr>
          </w:p>
          <w:p w14:paraId="2ED66928" w14:textId="54FF3E6A"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5F0A5B4C" w14:textId="77777777" w:rsidR="001E514A" w:rsidRPr="00A71D81" w:rsidRDefault="001E514A" w:rsidP="001E514A">
            <w:pPr>
              <w:jc w:val="center"/>
              <w:rPr>
                <w:rFonts w:ascii="GHEA Grapalat" w:hAnsi="GHEA Grapalat"/>
                <w:sz w:val="20"/>
                <w:lang w:val="pt-BR"/>
              </w:rPr>
            </w:pPr>
          </w:p>
          <w:p w14:paraId="728CF414" w14:textId="36DD1758"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473E6E3C" w14:textId="77777777" w:rsidR="001E514A" w:rsidRPr="00A71D81" w:rsidRDefault="001E514A" w:rsidP="001E514A">
            <w:pPr>
              <w:jc w:val="center"/>
              <w:rPr>
                <w:rFonts w:ascii="GHEA Grapalat" w:hAnsi="GHEA Grapalat"/>
                <w:sz w:val="20"/>
                <w:lang w:val="pt-BR"/>
              </w:rPr>
            </w:pPr>
          </w:p>
          <w:p w14:paraId="247C8739" w14:textId="4117C53F"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47F6C65F" w14:textId="77777777" w:rsidR="001E514A" w:rsidRPr="00A71D81" w:rsidRDefault="001E514A" w:rsidP="001E514A">
            <w:pPr>
              <w:jc w:val="center"/>
              <w:rPr>
                <w:rFonts w:ascii="GHEA Grapalat" w:hAnsi="GHEA Grapalat"/>
                <w:sz w:val="20"/>
                <w:lang w:val="pt-BR"/>
              </w:rPr>
            </w:pPr>
          </w:p>
          <w:p w14:paraId="585C552C" w14:textId="64418112"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1675C363" w14:textId="77777777" w:rsidR="001E514A" w:rsidRPr="00A71D81" w:rsidRDefault="001E514A" w:rsidP="001E514A">
            <w:pPr>
              <w:jc w:val="center"/>
              <w:rPr>
                <w:rFonts w:ascii="GHEA Grapalat" w:hAnsi="GHEA Grapalat"/>
                <w:sz w:val="20"/>
                <w:lang w:val="pt-BR"/>
              </w:rPr>
            </w:pPr>
          </w:p>
          <w:p w14:paraId="693C4D0D" w14:textId="3ED57BDD"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058B1695" w14:textId="77777777" w:rsidR="001E514A" w:rsidRPr="00A71D81" w:rsidRDefault="001E514A" w:rsidP="001E514A">
            <w:pPr>
              <w:jc w:val="center"/>
              <w:rPr>
                <w:rFonts w:ascii="GHEA Grapalat" w:hAnsi="GHEA Grapalat"/>
                <w:sz w:val="20"/>
                <w:lang w:val="pt-BR"/>
              </w:rPr>
            </w:pPr>
          </w:p>
          <w:p w14:paraId="4964E448" w14:textId="43EE1005"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7BBAE15F" w14:textId="77777777" w:rsidR="001E514A" w:rsidRPr="00A71D81" w:rsidRDefault="001E514A" w:rsidP="001E514A">
            <w:pPr>
              <w:jc w:val="center"/>
              <w:rPr>
                <w:rFonts w:ascii="GHEA Grapalat" w:hAnsi="GHEA Grapalat"/>
                <w:sz w:val="20"/>
                <w:lang w:val="pt-BR"/>
              </w:rPr>
            </w:pPr>
          </w:p>
          <w:p w14:paraId="3E9681F6" w14:textId="4B64FBD0"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7C1D2F9A" w14:textId="77777777" w:rsidR="001E514A" w:rsidRPr="00A71D81" w:rsidRDefault="001E514A" w:rsidP="001E514A">
            <w:pPr>
              <w:jc w:val="center"/>
              <w:rPr>
                <w:rFonts w:ascii="GHEA Grapalat" w:hAnsi="GHEA Grapalat"/>
                <w:sz w:val="20"/>
                <w:lang w:val="pt-BR"/>
              </w:rPr>
            </w:pPr>
          </w:p>
          <w:p w14:paraId="2F04921C" w14:textId="62B143E4"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50F883F4" w14:textId="77777777" w:rsidR="001E514A" w:rsidRPr="00A71D81" w:rsidRDefault="001E514A" w:rsidP="001E514A">
            <w:pPr>
              <w:jc w:val="center"/>
              <w:rPr>
                <w:rFonts w:ascii="GHEA Grapalat" w:hAnsi="GHEA Grapalat"/>
                <w:sz w:val="20"/>
                <w:lang w:val="pt-BR"/>
              </w:rPr>
            </w:pPr>
          </w:p>
          <w:p w14:paraId="5D660A8C" w14:textId="68EB02C0"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1963" w:type="dxa"/>
          </w:tcPr>
          <w:p w14:paraId="0AE28D98" w14:textId="77777777" w:rsidR="001E514A" w:rsidRPr="00A71D81" w:rsidRDefault="001E514A" w:rsidP="001E514A">
            <w:pPr>
              <w:jc w:val="center"/>
              <w:rPr>
                <w:rFonts w:ascii="GHEA Grapalat" w:hAnsi="GHEA Grapalat"/>
                <w:sz w:val="20"/>
                <w:lang w:val="pt-BR"/>
              </w:rPr>
            </w:pPr>
          </w:p>
          <w:p w14:paraId="2EAF768D" w14:textId="305EAE73"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r>
      <w:tr w:rsidR="001E514A" w:rsidRPr="00A71D81" w14:paraId="5444F69E" w14:textId="77777777" w:rsidTr="001E514A">
        <w:trPr>
          <w:trHeight w:val="823"/>
        </w:trPr>
        <w:tc>
          <w:tcPr>
            <w:tcW w:w="1980" w:type="dxa"/>
          </w:tcPr>
          <w:p w14:paraId="39BB97FC" w14:textId="383F3053" w:rsidR="001E514A" w:rsidRDefault="001E514A" w:rsidP="001E514A">
            <w:pPr>
              <w:jc w:val="center"/>
              <w:rPr>
                <w:rFonts w:ascii="Sylfaen" w:hAnsi="Sylfaen"/>
                <w:sz w:val="20"/>
                <w:lang w:val="ru-RU"/>
              </w:rPr>
            </w:pPr>
            <w:r>
              <w:rPr>
                <w:rFonts w:ascii="GHEA Grapalat" w:hAnsi="GHEA Grapalat"/>
                <w:sz w:val="20"/>
              </w:rPr>
              <w:t>3</w:t>
            </w:r>
          </w:p>
        </w:tc>
        <w:tc>
          <w:tcPr>
            <w:tcW w:w="2700" w:type="dxa"/>
            <w:vAlign w:val="center"/>
          </w:tcPr>
          <w:p w14:paraId="6CC26BB8" w14:textId="529E89F5" w:rsidR="001E514A" w:rsidRPr="00FD57C1" w:rsidRDefault="001E514A" w:rsidP="001E514A">
            <w:pPr>
              <w:jc w:val="center"/>
              <w:rPr>
                <w:rFonts w:ascii="Sylfaen" w:hAnsi="Sylfaen"/>
                <w:sz w:val="20"/>
              </w:rPr>
            </w:pPr>
            <w:r>
              <w:rPr>
                <w:rFonts w:ascii="GHEA Grapalat" w:hAnsi="GHEA Grapalat" w:cs="Arial"/>
                <w:sz w:val="20"/>
                <w:szCs w:val="20"/>
              </w:rPr>
              <w:t>09211600/1</w:t>
            </w:r>
          </w:p>
        </w:tc>
        <w:tc>
          <w:tcPr>
            <w:tcW w:w="2520" w:type="dxa"/>
            <w:vAlign w:val="center"/>
          </w:tcPr>
          <w:p w14:paraId="79AB757D" w14:textId="76EB1F9F" w:rsidR="001E514A" w:rsidRDefault="001E514A" w:rsidP="001E514A">
            <w:pPr>
              <w:jc w:val="center"/>
              <w:rPr>
                <w:rFonts w:ascii="Sylfaen" w:hAnsi="Sylfaen"/>
                <w:sz w:val="20"/>
              </w:rPr>
            </w:pPr>
            <w:r w:rsidRPr="00C944BF">
              <w:rPr>
                <w:rFonts w:ascii="GHEA Grapalat" w:hAnsi="GHEA Grapalat" w:cs="Arial"/>
                <w:sz w:val="20"/>
                <w:szCs w:val="20"/>
                <w:lang w:val="es-ES"/>
              </w:rPr>
              <w:t xml:space="preserve">JCB 3CX </w:t>
            </w:r>
            <w:r>
              <w:rPr>
                <w:rFonts w:ascii="GHEA Grapalat" w:hAnsi="GHEA Grapalat" w:cs="Arial"/>
                <w:sz w:val="20"/>
                <w:szCs w:val="20"/>
              </w:rPr>
              <w:t>էքսկավատորի</w:t>
            </w:r>
            <w:r w:rsidRPr="00C944BF">
              <w:rPr>
                <w:rFonts w:ascii="GHEA Grapalat" w:hAnsi="GHEA Grapalat" w:cs="Arial"/>
                <w:sz w:val="20"/>
                <w:szCs w:val="20"/>
                <w:lang w:val="es-ES"/>
              </w:rPr>
              <w:t xml:space="preserve"> </w:t>
            </w:r>
            <w:r>
              <w:rPr>
                <w:rFonts w:ascii="GHEA Grapalat" w:hAnsi="GHEA Grapalat" w:cs="Arial"/>
                <w:sz w:val="20"/>
                <w:szCs w:val="20"/>
              </w:rPr>
              <w:t>հիդրավլիկի</w:t>
            </w:r>
            <w:r w:rsidRPr="00C944BF">
              <w:rPr>
                <w:rFonts w:ascii="GHEA Grapalat" w:hAnsi="GHEA Grapalat" w:cs="Arial"/>
                <w:sz w:val="20"/>
                <w:szCs w:val="20"/>
                <w:lang w:val="es-ES"/>
              </w:rPr>
              <w:t xml:space="preserve"> </w:t>
            </w:r>
            <w:r>
              <w:rPr>
                <w:rFonts w:ascii="GHEA Grapalat" w:hAnsi="GHEA Grapalat" w:cs="Arial"/>
                <w:sz w:val="20"/>
                <w:szCs w:val="20"/>
              </w:rPr>
              <w:t>յուղ</w:t>
            </w:r>
          </w:p>
        </w:tc>
        <w:tc>
          <w:tcPr>
            <w:tcW w:w="474" w:type="dxa"/>
          </w:tcPr>
          <w:p w14:paraId="1F67194A" w14:textId="77777777" w:rsidR="001E514A" w:rsidRPr="00A71D81" w:rsidRDefault="001E514A" w:rsidP="001E514A">
            <w:pPr>
              <w:jc w:val="center"/>
              <w:rPr>
                <w:rFonts w:ascii="GHEA Grapalat" w:hAnsi="GHEA Grapalat"/>
                <w:sz w:val="20"/>
                <w:lang w:val="pt-BR"/>
              </w:rPr>
            </w:pPr>
          </w:p>
          <w:p w14:paraId="41C74228" w14:textId="5141DFE2"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3A04BD58" w14:textId="77777777" w:rsidR="001E514A" w:rsidRPr="00A71D81" w:rsidRDefault="001E514A" w:rsidP="001E514A">
            <w:pPr>
              <w:jc w:val="center"/>
              <w:rPr>
                <w:rFonts w:ascii="GHEA Grapalat" w:hAnsi="GHEA Grapalat"/>
                <w:sz w:val="20"/>
                <w:lang w:val="pt-BR"/>
              </w:rPr>
            </w:pPr>
          </w:p>
          <w:p w14:paraId="1441DB37" w14:textId="62E0A9D1"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5FDF9063" w14:textId="77777777" w:rsidR="001E514A" w:rsidRPr="00A71D81" w:rsidRDefault="001E514A" w:rsidP="001E514A">
            <w:pPr>
              <w:jc w:val="center"/>
              <w:rPr>
                <w:rFonts w:ascii="GHEA Grapalat" w:hAnsi="GHEA Grapalat"/>
                <w:sz w:val="20"/>
                <w:lang w:val="pt-BR"/>
              </w:rPr>
            </w:pPr>
          </w:p>
          <w:p w14:paraId="3D8388EC" w14:textId="5919D94F"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127425DF" w14:textId="77777777" w:rsidR="001E514A" w:rsidRPr="00A71D81" w:rsidRDefault="001E514A" w:rsidP="001E514A">
            <w:pPr>
              <w:jc w:val="center"/>
              <w:rPr>
                <w:rFonts w:ascii="GHEA Grapalat" w:hAnsi="GHEA Grapalat"/>
                <w:sz w:val="20"/>
                <w:lang w:val="pt-BR"/>
              </w:rPr>
            </w:pPr>
          </w:p>
          <w:p w14:paraId="7A28AB8F" w14:textId="0CDD9BEE"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03A528DF" w14:textId="77777777" w:rsidR="001E514A" w:rsidRPr="00A71D81" w:rsidRDefault="001E514A" w:rsidP="001E514A">
            <w:pPr>
              <w:jc w:val="center"/>
              <w:rPr>
                <w:rFonts w:ascii="GHEA Grapalat" w:hAnsi="GHEA Grapalat"/>
                <w:sz w:val="20"/>
                <w:lang w:val="pt-BR"/>
              </w:rPr>
            </w:pPr>
          </w:p>
          <w:p w14:paraId="054A8763" w14:textId="721DB2B3"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785D6600" w14:textId="77777777" w:rsidR="001E514A" w:rsidRPr="00A71D81" w:rsidRDefault="001E514A" w:rsidP="001E514A">
            <w:pPr>
              <w:jc w:val="center"/>
              <w:rPr>
                <w:rFonts w:ascii="GHEA Grapalat" w:hAnsi="GHEA Grapalat"/>
                <w:sz w:val="20"/>
                <w:lang w:val="pt-BR"/>
              </w:rPr>
            </w:pPr>
          </w:p>
          <w:p w14:paraId="17388CF3" w14:textId="69741509"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2557F0A8" w14:textId="77777777" w:rsidR="001E514A" w:rsidRPr="00A71D81" w:rsidRDefault="001E514A" w:rsidP="001E514A">
            <w:pPr>
              <w:jc w:val="center"/>
              <w:rPr>
                <w:rFonts w:ascii="GHEA Grapalat" w:hAnsi="GHEA Grapalat"/>
                <w:sz w:val="20"/>
                <w:lang w:val="pt-BR"/>
              </w:rPr>
            </w:pPr>
          </w:p>
          <w:p w14:paraId="6F8411A7" w14:textId="6B125B33"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02404539" w14:textId="77777777" w:rsidR="001E514A" w:rsidRPr="00A71D81" w:rsidRDefault="001E514A" w:rsidP="001E514A">
            <w:pPr>
              <w:jc w:val="center"/>
              <w:rPr>
                <w:rFonts w:ascii="GHEA Grapalat" w:hAnsi="GHEA Grapalat"/>
                <w:sz w:val="20"/>
                <w:lang w:val="pt-BR"/>
              </w:rPr>
            </w:pPr>
          </w:p>
          <w:p w14:paraId="38A62988" w14:textId="76AC5626"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4C71E3B8" w14:textId="77777777" w:rsidR="001E514A" w:rsidRPr="00A71D81" w:rsidRDefault="001E514A" w:rsidP="001E514A">
            <w:pPr>
              <w:jc w:val="center"/>
              <w:rPr>
                <w:rFonts w:ascii="GHEA Grapalat" w:hAnsi="GHEA Grapalat"/>
                <w:sz w:val="20"/>
                <w:lang w:val="pt-BR"/>
              </w:rPr>
            </w:pPr>
          </w:p>
          <w:p w14:paraId="5994159B" w14:textId="73501AAB"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47A44424" w14:textId="77777777" w:rsidR="001E514A" w:rsidRPr="00A71D81" w:rsidRDefault="001E514A" w:rsidP="001E514A">
            <w:pPr>
              <w:jc w:val="center"/>
              <w:rPr>
                <w:rFonts w:ascii="GHEA Grapalat" w:hAnsi="GHEA Grapalat"/>
                <w:sz w:val="20"/>
                <w:lang w:val="pt-BR"/>
              </w:rPr>
            </w:pPr>
          </w:p>
          <w:p w14:paraId="210DB4ED" w14:textId="03D6E85B"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227D73CE" w14:textId="77777777" w:rsidR="001E514A" w:rsidRPr="00A71D81" w:rsidRDefault="001E514A" w:rsidP="001E514A">
            <w:pPr>
              <w:jc w:val="center"/>
              <w:rPr>
                <w:rFonts w:ascii="GHEA Grapalat" w:hAnsi="GHEA Grapalat"/>
                <w:sz w:val="20"/>
                <w:lang w:val="pt-BR"/>
              </w:rPr>
            </w:pPr>
          </w:p>
          <w:p w14:paraId="25E2A4DE" w14:textId="41D0659A"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2C2692C2" w14:textId="77777777" w:rsidR="001E514A" w:rsidRPr="00A71D81" w:rsidRDefault="001E514A" w:rsidP="001E514A">
            <w:pPr>
              <w:jc w:val="center"/>
              <w:rPr>
                <w:rFonts w:ascii="GHEA Grapalat" w:hAnsi="GHEA Grapalat"/>
                <w:sz w:val="20"/>
                <w:lang w:val="pt-BR"/>
              </w:rPr>
            </w:pPr>
          </w:p>
          <w:p w14:paraId="02DB980B" w14:textId="5ED8DB7D"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1963" w:type="dxa"/>
          </w:tcPr>
          <w:p w14:paraId="40694166" w14:textId="77777777" w:rsidR="001E514A" w:rsidRPr="00A71D81" w:rsidRDefault="001E514A" w:rsidP="001E514A">
            <w:pPr>
              <w:jc w:val="center"/>
              <w:rPr>
                <w:rFonts w:ascii="GHEA Grapalat" w:hAnsi="GHEA Grapalat"/>
                <w:sz w:val="20"/>
                <w:lang w:val="pt-BR"/>
              </w:rPr>
            </w:pPr>
          </w:p>
          <w:p w14:paraId="3D6484BC" w14:textId="64E42A97"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r>
      <w:tr w:rsidR="001E514A" w:rsidRPr="00A71D81" w14:paraId="11448D2D" w14:textId="77777777" w:rsidTr="001E514A">
        <w:trPr>
          <w:trHeight w:val="566"/>
        </w:trPr>
        <w:tc>
          <w:tcPr>
            <w:tcW w:w="1980" w:type="dxa"/>
          </w:tcPr>
          <w:p w14:paraId="2EBEEB0A" w14:textId="047F9230" w:rsidR="001E514A" w:rsidRDefault="001E514A" w:rsidP="001E514A">
            <w:pPr>
              <w:jc w:val="center"/>
              <w:rPr>
                <w:rFonts w:ascii="Sylfaen" w:hAnsi="Sylfaen"/>
                <w:sz w:val="20"/>
                <w:lang w:val="ru-RU"/>
              </w:rPr>
            </w:pPr>
            <w:r>
              <w:rPr>
                <w:rFonts w:ascii="GHEA Grapalat" w:hAnsi="GHEA Grapalat"/>
                <w:sz w:val="20"/>
              </w:rPr>
              <w:t>4</w:t>
            </w:r>
          </w:p>
        </w:tc>
        <w:tc>
          <w:tcPr>
            <w:tcW w:w="2700" w:type="dxa"/>
            <w:vAlign w:val="center"/>
          </w:tcPr>
          <w:p w14:paraId="6D4BBCAA" w14:textId="0AC23259" w:rsidR="001E514A" w:rsidRPr="00FD57C1" w:rsidRDefault="001E514A" w:rsidP="001E514A">
            <w:pPr>
              <w:jc w:val="center"/>
              <w:rPr>
                <w:rFonts w:ascii="Sylfaen" w:hAnsi="Sylfaen"/>
                <w:sz w:val="20"/>
              </w:rPr>
            </w:pPr>
            <w:r>
              <w:rPr>
                <w:rFonts w:ascii="GHEA Grapalat" w:hAnsi="GHEA Grapalat" w:cs="Arial"/>
                <w:sz w:val="20"/>
                <w:szCs w:val="20"/>
              </w:rPr>
              <w:t>09211600/2</w:t>
            </w:r>
          </w:p>
        </w:tc>
        <w:tc>
          <w:tcPr>
            <w:tcW w:w="2520" w:type="dxa"/>
            <w:vAlign w:val="center"/>
          </w:tcPr>
          <w:p w14:paraId="0D91C464" w14:textId="6EC5101A" w:rsidR="001E514A" w:rsidRDefault="001E514A" w:rsidP="001E514A">
            <w:pPr>
              <w:jc w:val="center"/>
              <w:rPr>
                <w:rFonts w:ascii="Sylfaen" w:hAnsi="Sylfaen"/>
                <w:sz w:val="20"/>
              </w:rPr>
            </w:pPr>
            <w:r w:rsidRPr="00C944BF">
              <w:rPr>
                <w:rFonts w:ascii="GHEA Grapalat" w:hAnsi="GHEA Grapalat" w:cs="Arial"/>
                <w:sz w:val="20"/>
                <w:szCs w:val="20"/>
                <w:lang w:val="es-ES"/>
              </w:rPr>
              <w:t xml:space="preserve">JCB 3CX </w:t>
            </w:r>
            <w:r>
              <w:rPr>
                <w:rFonts w:ascii="GHEA Grapalat" w:hAnsi="GHEA Grapalat" w:cs="Arial"/>
                <w:sz w:val="20"/>
                <w:szCs w:val="20"/>
              </w:rPr>
              <w:t>էքսկավատորի</w:t>
            </w:r>
            <w:r w:rsidRPr="00C944BF">
              <w:rPr>
                <w:rFonts w:ascii="GHEA Grapalat" w:hAnsi="GHEA Grapalat" w:cs="Arial"/>
                <w:sz w:val="20"/>
                <w:szCs w:val="20"/>
                <w:lang w:val="es-ES"/>
              </w:rPr>
              <w:t xml:space="preserve"> </w:t>
            </w:r>
            <w:r>
              <w:rPr>
                <w:rFonts w:ascii="GHEA Grapalat" w:hAnsi="GHEA Grapalat" w:cs="Arial"/>
                <w:sz w:val="20"/>
                <w:szCs w:val="20"/>
              </w:rPr>
              <w:t>կամրջակի</w:t>
            </w:r>
            <w:r w:rsidRPr="00C944BF">
              <w:rPr>
                <w:rFonts w:ascii="GHEA Grapalat" w:hAnsi="GHEA Grapalat" w:cs="Arial"/>
                <w:sz w:val="20"/>
                <w:szCs w:val="20"/>
                <w:lang w:val="es-ES"/>
              </w:rPr>
              <w:t xml:space="preserve"> </w:t>
            </w:r>
            <w:r>
              <w:rPr>
                <w:rFonts w:ascii="GHEA Grapalat" w:hAnsi="GHEA Grapalat" w:cs="Arial"/>
                <w:sz w:val="20"/>
                <w:szCs w:val="20"/>
              </w:rPr>
              <w:t>յուղ</w:t>
            </w:r>
          </w:p>
        </w:tc>
        <w:tc>
          <w:tcPr>
            <w:tcW w:w="474" w:type="dxa"/>
          </w:tcPr>
          <w:p w14:paraId="2042CFBB" w14:textId="77777777" w:rsidR="001E514A" w:rsidRPr="00A71D81" w:rsidRDefault="001E514A" w:rsidP="001E514A">
            <w:pPr>
              <w:jc w:val="center"/>
              <w:rPr>
                <w:rFonts w:ascii="GHEA Grapalat" w:hAnsi="GHEA Grapalat"/>
                <w:sz w:val="20"/>
                <w:lang w:val="pt-BR"/>
              </w:rPr>
            </w:pPr>
          </w:p>
          <w:p w14:paraId="2C27E2E8" w14:textId="1C352EDD"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0391A9BF" w14:textId="77777777" w:rsidR="001E514A" w:rsidRPr="00A71D81" w:rsidRDefault="001E514A" w:rsidP="001E514A">
            <w:pPr>
              <w:jc w:val="center"/>
              <w:rPr>
                <w:rFonts w:ascii="GHEA Grapalat" w:hAnsi="GHEA Grapalat"/>
                <w:sz w:val="20"/>
                <w:lang w:val="pt-BR"/>
              </w:rPr>
            </w:pPr>
          </w:p>
          <w:p w14:paraId="1138A910" w14:textId="0629C009"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6C322879" w14:textId="77777777" w:rsidR="001E514A" w:rsidRPr="00A71D81" w:rsidRDefault="001E514A" w:rsidP="001E514A">
            <w:pPr>
              <w:jc w:val="center"/>
              <w:rPr>
                <w:rFonts w:ascii="GHEA Grapalat" w:hAnsi="GHEA Grapalat"/>
                <w:sz w:val="20"/>
                <w:lang w:val="pt-BR"/>
              </w:rPr>
            </w:pPr>
          </w:p>
          <w:p w14:paraId="45BA88EE" w14:textId="5B47A104"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1DC4D547" w14:textId="77777777" w:rsidR="001E514A" w:rsidRPr="00A71D81" w:rsidRDefault="001E514A" w:rsidP="001E514A">
            <w:pPr>
              <w:jc w:val="center"/>
              <w:rPr>
                <w:rFonts w:ascii="GHEA Grapalat" w:hAnsi="GHEA Grapalat"/>
                <w:sz w:val="20"/>
                <w:lang w:val="pt-BR"/>
              </w:rPr>
            </w:pPr>
          </w:p>
          <w:p w14:paraId="2023DC31" w14:textId="2336C78E"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166D8DBF" w14:textId="77777777" w:rsidR="001E514A" w:rsidRPr="00A71D81" w:rsidRDefault="001E514A" w:rsidP="001E514A">
            <w:pPr>
              <w:jc w:val="center"/>
              <w:rPr>
                <w:rFonts w:ascii="GHEA Grapalat" w:hAnsi="GHEA Grapalat"/>
                <w:sz w:val="20"/>
                <w:lang w:val="pt-BR"/>
              </w:rPr>
            </w:pPr>
          </w:p>
          <w:p w14:paraId="1AC31374" w14:textId="03E3A651"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1BBA89CD" w14:textId="77777777" w:rsidR="001E514A" w:rsidRPr="00A71D81" w:rsidRDefault="001E514A" w:rsidP="001E514A">
            <w:pPr>
              <w:jc w:val="center"/>
              <w:rPr>
                <w:rFonts w:ascii="GHEA Grapalat" w:hAnsi="GHEA Grapalat"/>
                <w:sz w:val="20"/>
                <w:lang w:val="pt-BR"/>
              </w:rPr>
            </w:pPr>
          </w:p>
          <w:p w14:paraId="48CDFFD7" w14:textId="5E45367E"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20486262" w14:textId="77777777" w:rsidR="001E514A" w:rsidRPr="00A71D81" w:rsidRDefault="001E514A" w:rsidP="001E514A">
            <w:pPr>
              <w:jc w:val="center"/>
              <w:rPr>
                <w:rFonts w:ascii="GHEA Grapalat" w:hAnsi="GHEA Grapalat"/>
                <w:sz w:val="20"/>
                <w:lang w:val="pt-BR"/>
              </w:rPr>
            </w:pPr>
          </w:p>
          <w:p w14:paraId="21DCA583" w14:textId="6C1D3759"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5916111F" w14:textId="77777777" w:rsidR="001E514A" w:rsidRPr="00A71D81" w:rsidRDefault="001E514A" w:rsidP="001E514A">
            <w:pPr>
              <w:jc w:val="center"/>
              <w:rPr>
                <w:rFonts w:ascii="GHEA Grapalat" w:hAnsi="GHEA Grapalat"/>
                <w:sz w:val="20"/>
                <w:lang w:val="pt-BR"/>
              </w:rPr>
            </w:pPr>
          </w:p>
          <w:p w14:paraId="28C6543B" w14:textId="3E9BAB47"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187D527E" w14:textId="77777777" w:rsidR="001E514A" w:rsidRPr="00A71D81" w:rsidRDefault="001E514A" w:rsidP="001E514A">
            <w:pPr>
              <w:jc w:val="center"/>
              <w:rPr>
                <w:rFonts w:ascii="GHEA Grapalat" w:hAnsi="GHEA Grapalat"/>
                <w:sz w:val="20"/>
                <w:lang w:val="pt-BR"/>
              </w:rPr>
            </w:pPr>
          </w:p>
          <w:p w14:paraId="5B9A1367" w14:textId="1AD27608"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79B154E2" w14:textId="77777777" w:rsidR="001E514A" w:rsidRPr="00A71D81" w:rsidRDefault="001E514A" w:rsidP="001E514A">
            <w:pPr>
              <w:jc w:val="center"/>
              <w:rPr>
                <w:rFonts w:ascii="GHEA Grapalat" w:hAnsi="GHEA Grapalat"/>
                <w:sz w:val="20"/>
                <w:lang w:val="pt-BR"/>
              </w:rPr>
            </w:pPr>
          </w:p>
          <w:p w14:paraId="40E74A8F" w14:textId="2312557E"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270096D1" w14:textId="77777777" w:rsidR="001E514A" w:rsidRPr="00A71D81" w:rsidRDefault="001E514A" w:rsidP="001E514A">
            <w:pPr>
              <w:jc w:val="center"/>
              <w:rPr>
                <w:rFonts w:ascii="GHEA Grapalat" w:hAnsi="GHEA Grapalat"/>
                <w:sz w:val="20"/>
                <w:lang w:val="pt-BR"/>
              </w:rPr>
            </w:pPr>
          </w:p>
          <w:p w14:paraId="04241842" w14:textId="5CA68473"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18478E38" w14:textId="77777777" w:rsidR="001E514A" w:rsidRPr="00A71D81" w:rsidRDefault="001E514A" w:rsidP="001E514A">
            <w:pPr>
              <w:jc w:val="center"/>
              <w:rPr>
                <w:rFonts w:ascii="GHEA Grapalat" w:hAnsi="GHEA Grapalat"/>
                <w:sz w:val="20"/>
                <w:lang w:val="pt-BR"/>
              </w:rPr>
            </w:pPr>
          </w:p>
          <w:p w14:paraId="77C35A50" w14:textId="0C27A787"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1963" w:type="dxa"/>
          </w:tcPr>
          <w:p w14:paraId="46E351F1" w14:textId="77777777" w:rsidR="001E514A" w:rsidRPr="00A71D81" w:rsidRDefault="001E514A" w:rsidP="001E514A">
            <w:pPr>
              <w:jc w:val="center"/>
              <w:rPr>
                <w:rFonts w:ascii="GHEA Grapalat" w:hAnsi="GHEA Grapalat"/>
                <w:sz w:val="20"/>
                <w:lang w:val="pt-BR"/>
              </w:rPr>
            </w:pPr>
          </w:p>
          <w:p w14:paraId="1C6CB410" w14:textId="19CB5FAC"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r>
      <w:tr w:rsidR="001E514A" w:rsidRPr="00A71D81" w14:paraId="294A79F8" w14:textId="77777777" w:rsidTr="001E514A">
        <w:trPr>
          <w:trHeight w:val="566"/>
        </w:trPr>
        <w:tc>
          <w:tcPr>
            <w:tcW w:w="1980" w:type="dxa"/>
          </w:tcPr>
          <w:p w14:paraId="4A43E44C" w14:textId="2935E7A1" w:rsidR="001E514A" w:rsidRDefault="001E514A" w:rsidP="001E514A">
            <w:pPr>
              <w:jc w:val="center"/>
              <w:rPr>
                <w:rFonts w:ascii="GHEA Grapalat" w:hAnsi="GHEA Grapalat"/>
                <w:sz w:val="20"/>
              </w:rPr>
            </w:pPr>
            <w:r w:rsidRPr="00C4382C">
              <w:rPr>
                <w:rFonts w:ascii="GHEA Grapalat" w:hAnsi="GHEA Grapalat"/>
                <w:sz w:val="20"/>
                <w:lang w:val="hy-AM"/>
              </w:rPr>
              <w:t>5</w:t>
            </w:r>
          </w:p>
        </w:tc>
        <w:tc>
          <w:tcPr>
            <w:tcW w:w="2700" w:type="dxa"/>
            <w:vAlign w:val="center"/>
          </w:tcPr>
          <w:p w14:paraId="299A03BD" w14:textId="1403CF60" w:rsidR="001E514A" w:rsidRDefault="001E514A" w:rsidP="001E514A">
            <w:pPr>
              <w:jc w:val="center"/>
              <w:rPr>
                <w:rFonts w:ascii="GHEA Grapalat" w:hAnsi="GHEA Grapalat" w:cs="Arial"/>
                <w:sz w:val="20"/>
                <w:szCs w:val="20"/>
              </w:rPr>
            </w:pPr>
            <w:r>
              <w:rPr>
                <w:rFonts w:ascii="GHEA Grapalat" w:hAnsi="GHEA Grapalat" w:cs="Arial"/>
                <w:sz w:val="20"/>
                <w:szCs w:val="20"/>
              </w:rPr>
              <w:t>09211400</w:t>
            </w:r>
          </w:p>
        </w:tc>
        <w:tc>
          <w:tcPr>
            <w:tcW w:w="2520" w:type="dxa"/>
            <w:vAlign w:val="center"/>
          </w:tcPr>
          <w:p w14:paraId="148E321E" w14:textId="71375F14" w:rsidR="001E514A" w:rsidRPr="00C944BF" w:rsidRDefault="001E514A" w:rsidP="001E514A">
            <w:pPr>
              <w:jc w:val="center"/>
              <w:rPr>
                <w:rFonts w:ascii="GHEA Grapalat" w:hAnsi="GHEA Grapalat" w:cs="Arial"/>
                <w:sz w:val="20"/>
                <w:szCs w:val="20"/>
                <w:lang w:val="es-ES"/>
              </w:rPr>
            </w:pPr>
            <w:r w:rsidRPr="000B3839">
              <w:rPr>
                <w:rFonts w:ascii="GHEA Grapalat" w:hAnsi="GHEA Grapalat" w:cs="Arial"/>
                <w:sz w:val="20"/>
                <w:szCs w:val="20"/>
                <w:lang w:val="hy-AM"/>
              </w:rPr>
              <w:t xml:space="preserve"> JCB 3CX էքսկավատորի փոխանցման տուփի յուղ</w:t>
            </w:r>
          </w:p>
        </w:tc>
        <w:tc>
          <w:tcPr>
            <w:tcW w:w="474" w:type="dxa"/>
          </w:tcPr>
          <w:p w14:paraId="3F5AACEA" w14:textId="77777777" w:rsidR="001E514A" w:rsidRPr="00A71D81" w:rsidRDefault="001E514A" w:rsidP="001E514A">
            <w:pPr>
              <w:jc w:val="center"/>
              <w:rPr>
                <w:rFonts w:ascii="GHEA Grapalat" w:hAnsi="GHEA Grapalat"/>
                <w:sz w:val="20"/>
                <w:lang w:val="pt-BR"/>
              </w:rPr>
            </w:pPr>
          </w:p>
          <w:p w14:paraId="2E25752D" w14:textId="14A86880"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54EF9BD9" w14:textId="77777777" w:rsidR="001E514A" w:rsidRPr="00A71D81" w:rsidRDefault="001E514A" w:rsidP="001E514A">
            <w:pPr>
              <w:jc w:val="center"/>
              <w:rPr>
                <w:rFonts w:ascii="GHEA Grapalat" w:hAnsi="GHEA Grapalat"/>
                <w:sz w:val="20"/>
                <w:lang w:val="pt-BR"/>
              </w:rPr>
            </w:pPr>
          </w:p>
          <w:p w14:paraId="6E0D15BD" w14:textId="073AAA4E"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621247D7" w14:textId="77777777" w:rsidR="001E514A" w:rsidRPr="00A71D81" w:rsidRDefault="001E514A" w:rsidP="001E514A">
            <w:pPr>
              <w:jc w:val="center"/>
              <w:rPr>
                <w:rFonts w:ascii="GHEA Grapalat" w:hAnsi="GHEA Grapalat"/>
                <w:sz w:val="20"/>
                <w:lang w:val="pt-BR"/>
              </w:rPr>
            </w:pPr>
          </w:p>
          <w:p w14:paraId="0707DE10" w14:textId="725AE6D5"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23274A9A" w14:textId="77777777" w:rsidR="001E514A" w:rsidRPr="00A71D81" w:rsidRDefault="001E514A" w:rsidP="001E514A">
            <w:pPr>
              <w:jc w:val="center"/>
              <w:rPr>
                <w:rFonts w:ascii="GHEA Grapalat" w:hAnsi="GHEA Grapalat"/>
                <w:sz w:val="20"/>
                <w:lang w:val="pt-BR"/>
              </w:rPr>
            </w:pPr>
          </w:p>
          <w:p w14:paraId="53DEBC97" w14:textId="3565B6D6"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6F8B5919" w14:textId="77777777" w:rsidR="001E514A" w:rsidRPr="00A71D81" w:rsidRDefault="001E514A" w:rsidP="001E514A">
            <w:pPr>
              <w:jc w:val="center"/>
              <w:rPr>
                <w:rFonts w:ascii="GHEA Grapalat" w:hAnsi="GHEA Grapalat"/>
                <w:sz w:val="20"/>
                <w:lang w:val="pt-BR"/>
              </w:rPr>
            </w:pPr>
          </w:p>
          <w:p w14:paraId="22F5D036" w14:textId="4FE5FF01"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27D0C61D" w14:textId="77777777" w:rsidR="001E514A" w:rsidRPr="00A71D81" w:rsidRDefault="001E514A" w:rsidP="001E514A">
            <w:pPr>
              <w:jc w:val="center"/>
              <w:rPr>
                <w:rFonts w:ascii="GHEA Grapalat" w:hAnsi="GHEA Grapalat"/>
                <w:sz w:val="20"/>
                <w:lang w:val="pt-BR"/>
              </w:rPr>
            </w:pPr>
          </w:p>
          <w:p w14:paraId="4B417BE9" w14:textId="0F4D1956"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540EF687" w14:textId="77777777" w:rsidR="001E514A" w:rsidRPr="00A71D81" w:rsidRDefault="001E514A" w:rsidP="001E514A">
            <w:pPr>
              <w:jc w:val="center"/>
              <w:rPr>
                <w:rFonts w:ascii="GHEA Grapalat" w:hAnsi="GHEA Grapalat"/>
                <w:sz w:val="20"/>
                <w:lang w:val="pt-BR"/>
              </w:rPr>
            </w:pPr>
          </w:p>
          <w:p w14:paraId="2A3B80BF" w14:textId="5D146A6A"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773CDCAC" w14:textId="77777777" w:rsidR="001E514A" w:rsidRPr="00A71D81" w:rsidRDefault="001E514A" w:rsidP="001E514A">
            <w:pPr>
              <w:jc w:val="center"/>
              <w:rPr>
                <w:rFonts w:ascii="GHEA Grapalat" w:hAnsi="GHEA Grapalat"/>
                <w:sz w:val="20"/>
                <w:lang w:val="pt-BR"/>
              </w:rPr>
            </w:pPr>
          </w:p>
          <w:p w14:paraId="47C6F6D4" w14:textId="74EAA319"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10239FC1" w14:textId="77777777" w:rsidR="001E514A" w:rsidRPr="00A71D81" w:rsidRDefault="001E514A" w:rsidP="001E514A">
            <w:pPr>
              <w:jc w:val="center"/>
              <w:rPr>
                <w:rFonts w:ascii="GHEA Grapalat" w:hAnsi="GHEA Grapalat"/>
                <w:sz w:val="20"/>
                <w:lang w:val="pt-BR"/>
              </w:rPr>
            </w:pPr>
          </w:p>
          <w:p w14:paraId="36F7FBE2" w14:textId="41B458A0"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50536CF9" w14:textId="77777777" w:rsidR="001E514A" w:rsidRPr="00A71D81" w:rsidRDefault="001E514A" w:rsidP="001E514A">
            <w:pPr>
              <w:jc w:val="center"/>
              <w:rPr>
                <w:rFonts w:ascii="GHEA Grapalat" w:hAnsi="GHEA Grapalat"/>
                <w:sz w:val="20"/>
                <w:lang w:val="pt-BR"/>
              </w:rPr>
            </w:pPr>
          </w:p>
          <w:p w14:paraId="6286D0E9" w14:textId="2B887595"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66435C3D" w14:textId="77777777" w:rsidR="001E514A" w:rsidRPr="00A71D81" w:rsidRDefault="001E514A" w:rsidP="001E514A">
            <w:pPr>
              <w:jc w:val="center"/>
              <w:rPr>
                <w:rFonts w:ascii="GHEA Grapalat" w:hAnsi="GHEA Grapalat"/>
                <w:sz w:val="20"/>
                <w:lang w:val="pt-BR"/>
              </w:rPr>
            </w:pPr>
          </w:p>
          <w:p w14:paraId="6909633E" w14:textId="41368473"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474" w:type="dxa"/>
          </w:tcPr>
          <w:p w14:paraId="5AE7CA47" w14:textId="77777777" w:rsidR="001E514A" w:rsidRPr="00A71D81" w:rsidRDefault="001E514A" w:rsidP="001E514A">
            <w:pPr>
              <w:jc w:val="center"/>
              <w:rPr>
                <w:rFonts w:ascii="GHEA Grapalat" w:hAnsi="GHEA Grapalat"/>
                <w:sz w:val="20"/>
                <w:lang w:val="pt-BR"/>
              </w:rPr>
            </w:pPr>
          </w:p>
          <w:p w14:paraId="2831313E" w14:textId="0947E52E"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c>
          <w:tcPr>
            <w:tcW w:w="1963" w:type="dxa"/>
          </w:tcPr>
          <w:p w14:paraId="262FD1F5" w14:textId="77777777" w:rsidR="001E514A" w:rsidRPr="00A71D81" w:rsidRDefault="001E514A" w:rsidP="001E514A">
            <w:pPr>
              <w:jc w:val="center"/>
              <w:rPr>
                <w:rFonts w:ascii="GHEA Grapalat" w:hAnsi="GHEA Grapalat"/>
                <w:sz w:val="20"/>
                <w:lang w:val="pt-BR"/>
              </w:rPr>
            </w:pPr>
          </w:p>
          <w:p w14:paraId="139658FB" w14:textId="77777777" w:rsidR="001E514A" w:rsidRPr="00A71D81" w:rsidRDefault="001E514A" w:rsidP="001E514A">
            <w:pPr>
              <w:jc w:val="center"/>
              <w:rPr>
                <w:rFonts w:ascii="GHEA Grapalat" w:hAnsi="GHEA Grapalat"/>
                <w:sz w:val="20"/>
                <w:lang w:val="pt-BR"/>
              </w:rPr>
            </w:pPr>
          </w:p>
          <w:p w14:paraId="023AEAB3" w14:textId="09E058C6" w:rsidR="001E514A" w:rsidRPr="00A71D81" w:rsidRDefault="001E514A" w:rsidP="001E514A">
            <w:pPr>
              <w:jc w:val="center"/>
              <w:rPr>
                <w:rFonts w:ascii="GHEA Grapalat" w:hAnsi="GHEA Grapalat"/>
                <w:sz w:val="20"/>
                <w:lang w:val="pt-BR"/>
              </w:rPr>
            </w:pPr>
            <w:r w:rsidRPr="00A71D81">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D1666F">
          <w:footnotePr>
            <w:pos w:val="beneathText"/>
          </w:footnotePr>
          <w:pgSz w:w="16838" w:h="11906" w:orient="landscape" w:code="9"/>
          <w:pgMar w:top="284"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B95BCB"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3"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E39F2" w14:textId="77777777" w:rsidR="00341CF8" w:rsidRDefault="00341CF8">
      <w:r>
        <w:separator/>
      </w:r>
    </w:p>
  </w:endnote>
  <w:endnote w:type="continuationSeparator" w:id="0">
    <w:p w14:paraId="63D3C28A" w14:textId="77777777" w:rsidR="00341CF8" w:rsidRDefault="00341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Tahoma Armenian">
    <w:panose1 w:val="020B0604030504040204"/>
    <w:charset w:val="CC"/>
    <w:family w:val="swiss"/>
    <w:pitch w:val="variable"/>
    <w:sig w:usb0="A1002EAF" w:usb1="0000000A" w:usb2="00000000"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F963B" w14:textId="77777777" w:rsidR="00341CF8" w:rsidRDefault="00341CF8">
      <w:r>
        <w:separator/>
      </w:r>
    </w:p>
  </w:footnote>
  <w:footnote w:type="continuationSeparator" w:id="0">
    <w:p w14:paraId="489A3BA7" w14:textId="77777777" w:rsidR="00341CF8" w:rsidRDefault="00341CF8">
      <w:r>
        <w:continuationSeparator/>
      </w:r>
    </w:p>
  </w:footnote>
  <w:footnote w:id="1">
    <w:p w14:paraId="5D60555C" w14:textId="77777777" w:rsidR="005A6543" w:rsidRPr="006265F4" w:rsidRDefault="005A6543" w:rsidP="00D45BA2">
      <w:pPr>
        <w:pStyle w:val="FootnoteText"/>
        <w:jc w:val="both"/>
        <w:rPr>
          <w:rFonts w:ascii="GHEA Grapalat" w:hAnsi="GHEA Grapalat"/>
          <w:b/>
          <w:bCs/>
          <w:i/>
          <w:sz w:val="16"/>
          <w:szCs w:val="16"/>
          <w:lang w:val="af-ZA"/>
        </w:rPr>
      </w:pPr>
      <w:r>
        <w:rPr>
          <w:rStyle w:val="FootnoteReference"/>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5A6543" w:rsidRPr="00D45BA2" w:rsidRDefault="005A6543">
      <w:pPr>
        <w:pStyle w:val="FootnoteText"/>
        <w:rPr>
          <w:lang w:val="en-US"/>
        </w:rPr>
      </w:pPr>
    </w:p>
  </w:footnote>
  <w:footnote w:id="2">
    <w:p w14:paraId="0479151E" w14:textId="23568D36" w:rsidR="005A6543" w:rsidRPr="00AE74A0" w:rsidRDefault="005A6543"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5A6543" w:rsidRPr="006265F4" w:rsidRDefault="005A6543"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5A6543" w:rsidRPr="006265F4" w:rsidRDefault="005A6543"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5A6543" w:rsidRPr="006265F4" w:rsidRDefault="005A6543"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5A6543" w:rsidRPr="00D45BA2" w:rsidRDefault="005A6543">
      <w:pPr>
        <w:pStyle w:val="FootnoteText"/>
      </w:pPr>
    </w:p>
  </w:footnote>
  <w:footnote w:id="3">
    <w:p w14:paraId="5BDAD4EB" w14:textId="2D2151B3" w:rsidR="005A6543" w:rsidRPr="006265F4" w:rsidRDefault="005A6543"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5A6543" w:rsidRPr="006265F4" w:rsidRDefault="005A6543"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5A6543" w:rsidRPr="00D45BA2" w:rsidRDefault="005A6543" w:rsidP="00D45BA2">
      <w:pPr>
        <w:pStyle w:val="FootnoteText"/>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proofErr w:type="gramStart"/>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proofErr w:type="gramEnd"/>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4">
    <w:p w14:paraId="5BDA916E" w14:textId="4A0C8C20" w:rsidR="005A6543" w:rsidRPr="006F2A6C" w:rsidRDefault="005A6543"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5A6543" w:rsidRPr="00D45BA2" w:rsidRDefault="005A6543"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4BBBCD3C" w14:textId="43E7C133" w:rsidR="005A6543" w:rsidRPr="001258CE" w:rsidRDefault="005A6543">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645C99E3" w14:textId="77777777" w:rsidR="005A6543" w:rsidRPr="000B7538" w:rsidRDefault="005A6543"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5A6543" w:rsidRPr="000B7538" w:rsidRDefault="005A6543"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5A6543" w:rsidRPr="000B7538" w:rsidRDefault="005A6543"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5A6543" w:rsidRPr="006F2A6C" w:rsidRDefault="005A6543">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14:paraId="12F6E0EF" w14:textId="7498EA06" w:rsidR="005A6543" w:rsidRPr="00084034" w:rsidRDefault="005A6543"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5A6543" w:rsidRPr="00084034" w:rsidRDefault="005A6543">
      <w:pPr>
        <w:pStyle w:val="FootnoteText"/>
        <w:rPr>
          <w:rFonts w:asciiTheme="minorHAnsi" w:hAnsiTheme="minorHAnsi"/>
          <w:lang w:val="hy-AM"/>
        </w:rPr>
      </w:pPr>
    </w:p>
  </w:footnote>
  <w:footnote w:id="9">
    <w:p w14:paraId="422AF998" w14:textId="0DB20754" w:rsidR="005A6543" w:rsidRPr="00FD4E69" w:rsidRDefault="005A6543"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0">
    <w:p w14:paraId="00610145" w14:textId="52E8961C" w:rsidR="005A6543" w:rsidRPr="00FD4E69" w:rsidRDefault="005A6543"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40326818" w14:textId="77777777" w:rsidR="005A6543" w:rsidRPr="000B7538" w:rsidRDefault="005A6543"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5A6543" w:rsidRPr="000B7538" w:rsidRDefault="005A6543"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5A6543" w:rsidRPr="00523B4A" w:rsidRDefault="005A6543">
      <w:pPr>
        <w:pStyle w:val="FootnoteText"/>
        <w:rPr>
          <w:rFonts w:asciiTheme="minorHAnsi" w:hAnsiTheme="minorHAnsi"/>
        </w:rPr>
      </w:pPr>
    </w:p>
  </w:footnote>
  <w:footnote w:id="12">
    <w:p w14:paraId="18B31D9B" w14:textId="41260695" w:rsidR="005A6543" w:rsidRPr="00002A8F" w:rsidRDefault="005A6543">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3">
    <w:p w14:paraId="108A8B52" w14:textId="5C16298F" w:rsidR="005A6543" w:rsidRPr="004E599D" w:rsidRDefault="005A6543">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4">
    <w:p w14:paraId="0259F086" w14:textId="54455835" w:rsidR="005A6543" w:rsidRPr="004E599D" w:rsidRDefault="005A6543">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5">
    <w:p w14:paraId="50527039" w14:textId="27477825" w:rsidR="005A6543" w:rsidRPr="004E599D" w:rsidRDefault="005A6543">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6">
    <w:p w14:paraId="1170C63B" w14:textId="77777777" w:rsidR="005A6543" w:rsidRPr="006265F4" w:rsidRDefault="005A6543"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5A6543" w:rsidRPr="00416526" w:rsidRDefault="005A6543"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7">
    <w:p w14:paraId="165FB471" w14:textId="5F0649F8" w:rsidR="005A6543" w:rsidRPr="00151EB5" w:rsidRDefault="005A6543">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8">
    <w:p w14:paraId="382BE66C" w14:textId="6BDF393B" w:rsidR="005A6543" w:rsidRPr="00151EB5" w:rsidRDefault="005A6543">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9">
    <w:p w14:paraId="1CAC96EA" w14:textId="77777777" w:rsidR="005A6543" w:rsidRPr="00E34F95" w:rsidRDefault="005A6543"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0">
    <w:p w14:paraId="19DD4117" w14:textId="1D42CA23" w:rsidR="005A6543" w:rsidRDefault="005A6543" w:rsidP="00BE68BB">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5A6543" w:rsidRPr="00265BC4" w:rsidRDefault="005A6543"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5A6543" w:rsidRPr="00BE68BB" w:rsidRDefault="005A6543">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F33"/>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779"/>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2A96"/>
    <w:rsid w:val="001E514A"/>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49E7"/>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CF8"/>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1CB0"/>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32C"/>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691"/>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7E0"/>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806"/>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9E4"/>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7BA6"/>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3E11"/>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2B1"/>
    <w:rsid w:val="005953F4"/>
    <w:rsid w:val="005960B4"/>
    <w:rsid w:val="0059636E"/>
    <w:rsid w:val="005A1236"/>
    <w:rsid w:val="005A16C6"/>
    <w:rsid w:val="005A1D54"/>
    <w:rsid w:val="005A3A35"/>
    <w:rsid w:val="005A3DC6"/>
    <w:rsid w:val="005A3EB8"/>
    <w:rsid w:val="005A3EDC"/>
    <w:rsid w:val="005A51C8"/>
    <w:rsid w:val="005A5B64"/>
    <w:rsid w:val="005A64FF"/>
    <w:rsid w:val="005A6543"/>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384"/>
    <w:rsid w:val="005D1A14"/>
    <w:rsid w:val="005D26DF"/>
    <w:rsid w:val="005D2EDB"/>
    <w:rsid w:val="005D3674"/>
    <w:rsid w:val="005D4D30"/>
    <w:rsid w:val="005D4D37"/>
    <w:rsid w:val="005D5D7D"/>
    <w:rsid w:val="005D6138"/>
    <w:rsid w:val="005D71EF"/>
    <w:rsid w:val="005D7469"/>
    <w:rsid w:val="005E0E50"/>
    <w:rsid w:val="005E112D"/>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1B4"/>
    <w:rsid w:val="006237BD"/>
    <w:rsid w:val="00623998"/>
    <w:rsid w:val="006265F4"/>
    <w:rsid w:val="00627101"/>
    <w:rsid w:val="0062728A"/>
    <w:rsid w:val="00627351"/>
    <w:rsid w:val="00627E00"/>
    <w:rsid w:val="00630BF1"/>
    <w:rsid w:val="00630CC3"/>
    <w:rsid w:val="0063101C"/>
    <w:rsid w:val="00631658"/>
    <w:rsid w:val="00631744"/>
    <w:rsid w:val="00633389"/>
    <w:rsid w:val="006336E2"/>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4B6F"/>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285"/>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0D1"/>
    <w:rsid w:val="008012F3"/>
    <w:rsid w:val="008013DA"/>
    <w:rsid w:val="0080437A"/>
    <w:rsid w:val="008051B8"/>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BF2"/>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77D"/>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0EBD"/>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B04"/>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203"/>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4F3A"/>
    <w:rsid w:val="00AD522C"/>
    <w:rsid w:val="00AD6D6A"/>
    <w:rsid w:val="00AD7B03"/>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4D81"/>
    <w:rsid w:val="00B051BE"/>
    <w:rsid w:val="00B05214"/>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78F"/>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58FE"/>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BCB"/>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2E35"/>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573"/>
    <w:rsid w:val="00C6256F"/>
    <w:rsid w:val="00C6329E"/>
    <w:rsid w:val="00C63E1C"/>
    <w:rsid w:val="00C645CA"/>
    <w:rsid w:val="00C6467B"/>
    <w:rsid w:val="00C647D8"/>
    <w:rsid w:val="00C648B6"/>
    <w:rsid w:val="00C64A5B"/>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220"/>
    <w:rsid w:val="00CD435C"/>
    <w:rsid w:val="00CD43C8"/>
    <w:rsid w:val="00CD4898"/>
    <w:rsid w:val="00CE0B74"/>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666F"/>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32F4"/>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4541"/>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0B50"/>
    <w:rsid w:val="00E410D5"/>
    <w:rsid w:val="00E41156"/>
    <w:rsid w:val="00E41620"/>
    <w:rsid w:val="00E4239E"/>
    <w:rsid w:val="00E42FEB"/>
    <w:rsid w:val="00E430BF"/>
    <w:rsid w:val="00E43C06"/>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21D"/>
    <w:rsid w:val="00E56508"/>
    <w:rsid w:val="00E6008B"/>
    <w:rsid w:val="00E601A1"/>
    <w:rsid w:val="00E6044F"/>
    <w:rsid w:val="00E60526"/>
    <w:rsid w:val="00E61E2C"/>
    <w:rsid w:val="00E6367A"/>
    <w:rsid w:val="00E63C8D"/>
    <w:rsid w:val="00E64337"/>
    <w:rsid w:val="00E656BF"/>
    <w:rsid w:val="00E659C6"/>
    <w:rsid w:val="00E65CE7"/>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11B3"/>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F4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hmiadzin-wua@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echmiadzin-wua@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86046-2533-41FB-B9DA-D05E3B17A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Pages>
  <Words>21556</Words>
  <Characters>122873</Characters>
  <Application>Microsoft Office Word</Application>
  <DocSecurity>0</DocSecurity>
  <Lines>1023</Lines>
  <Paragraphs>288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144141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62</cp:revision>
  <cp:lastPrinted>2018-02-16T07:12:00Z</cp:lastPrinted>
  <dcterms:created xsi:type="dcterms:W3CDTF">2025-03-04T12:44:00Z</dcterms:created>
  <dcterms:modified xsi:type="dcterms:W3CDTF">2026-01-26T11:48:00Z</dcterms:modified>
</cp:coreProperties>
</file>