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46" w:rsidRPr="00245846" w:rsidRDefault="00245846" w:rsidP="00245846">
      <w:pPr>
        <w:numPr>
          <w:ilvl w:val="12"/>
          <w:numId w:val="0"/>
        </w:numPr>
        <w:spacing w:after="200"/>
        <w:jc w:val="center"/>
        <w:rPr>
          <w:rFonts w:ascii="Sylfaen" w:hAnsi="Sylfaen"/>
          <w:szCs w:val="24"/>
          <w:lang w:val="ru-RU"/>
        </w:rPr>
      </w:pPr>
      <w:bookmarkStart w:id="0" w:name="_GoBack"/>
      <w:bookmarkEnd w:id="0"/>
      <w:r>
        <w:rPr>
          <w:rFonts w:ascii="Sylfaen" w:hAnsi="Sylfaen" w:cs="Sylfaen"/>
          <w:b/>
          <w:bCs/>
          <w:szCs w:val="24"/>
        </w:rPr>
        <w:t>ՀԱՅՏԵՐԻ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</w:t>
      </w:r>
      <w:r>
        <w:rPr>
          <w:rFonts w:ascii="Sylfaen" w:hAnsi="Sylfaen" w:cs="Sylfaen"/>
          <w:b/>
          <w:bCs/>
          <w:szCs w:val="24"/>
        </w:rPr>
        <w:t>ՆԵՐԿԱՅԱՑՄԱՆ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</w:t>
      </w:r>
      <w:r>
        <w:rPr>
          <w:rFonts w:ascii="Sylfaen" w:hAnsi="Sylfaen" w:cs="Sylfaen"/>
          <w:b/>
          <w:bCs/>
          <w:szCs w:val="24"/>
        </w:rPr>
        <w:t>ՀՐԱՎԵՐ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(</w:t>
      </w:r>
      <w:r>
        <w:rPr>
          <w:rFonts w:ascii="Sylfaen" w:hAnsi="Sylfaen" w:cs="Times Armenian"/>
          <w:b/>
          <w:bCs/>
          <w:szCs w:val="24"/>
        </w:rPr>
        <w:t>IFB</w:t>
      </w:r>
      <w:r w:rsidRPr="00245846">
        <w:rPr>
          <w:rFonts w:ascii="Sylfaen" w:hAnsi="Sylfaen"/>
          <w:b/>
          <w:bCs/>
          <w:szCs w:val="24"/>
          <w:lang w:val="ru-RU"/>
        </w:rPr>
        <w:t>)</w:t>
      </w:r>
      <w:r w:rsidRPr="00245846">
        <w:rPr>
          <w:rFonts w:ascii="Sylfaen" w:hAnsi="Sylfaen"/>
          <w:szCs w:val="24"/>
          <w:lang w:val="ru-RU"/>
        </w:rPr>
        <w:t xml:space="preserve"> </w:t>
      </w:r>
    </w:p>
    <w:p w:rsidR="00245846" w:rsidRPr="00245846" w:rsidRDefault="00245846" w:rsidP="00245846">
      <w:pPr>
        <w:rPr>
          <w:rFonts w:ascii="Sylfaen" w:hAnsi="Sylfaen"/>
          <w:szCs w:val="24"/>
          <w:lang w:val="ru-RU"/>
        </w:rPr>
        <w:sectPr w:rsidR="00245846" w:rsidRPr="00245846">
          <w:pgSz w:w="12240" w:h="15840"/>
          <w:pgMar w:top="1440" w:right="1183" w:bottom="1440" w:left="1800" w:header="720" w:footer="720" w:gutter="0"/>
          <w:paperSrc w:first="15" w:other="15"/>
          <w:cols w:space="720"/>
        </w:sectPr>
      </w:pPr>
    </w:p>
    <w:p w:rsidR="00245846" w:rsidRPr="00245846" w:rsidRDefault="00245846" w:rsidP="00245846">
      <w:pPr>
        <w:numPr>
          <w:ilvl w:val="12"/>
          <w:numId w:val="0"/>
        </w:numPr>
        <w:spacing w:after="200"/>
        <w:jc w:val="center"/>
        <w:rPr>
          <w:rFonts w:ascii="Sylfaen" w:hAnsi="Sylfaen"/>
          <w:szCs w:val="24"/>
          <w:lang w:val="ru-RU"/>
        </w:rPr>
      </w:pPr>
    </w:p>
    <w:p w:rsidR="00245846" w:rsidRPr="00245846" w:rsidRDefault="00245846" w:rsidP="00245846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pacing w:val="-2"/>
          <w:szCs w:val="24"/>
          <w:lang w:val="ru-RU"/>
        </w:rPr>
      </w:pPr>
      <w:r>
        <w:rPr>
          <w:rFonts w:ascii="Sylfaen" w:hAnsi="Sylfaen" w:cs="Sylfaen"/>
          <w:b/>
          <w:bCs/>
          <w:spacing w:val="-2"/>
          <w:szCs w:val="24"/>
        </w:rPr>
        <w:t>Հայաստանի</w:t>
      </w:r>
      <w:r w:rsidRPr="00245846">
        <w:rPr>
          <w:rFonts w:ascii="Sylfaen" w:hAnsi="Sylfaen" w:cs="Times Armenian"/>
          <w:b/>
          <w:bCs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b/>
          <w:bCs/>
          <w:spacing w:val="-2"/>
          <w:szCs w:val="24"/>
        </w:rPr>
        <w:t>Հանրապետություն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 xml:space="preserve"> </w:t>
      </w:r>
    </w:p>
    <w:p w:rsidR="00245846" w:rsidRPr="00245846" w:rsidRDefault="00245846" w:rsidP="00245846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pacing w:val="-2"/>
          <w:szCs w:val="24"/>
          <w:lang w:val="ru-RU"/>
        </w:rPr>
      </w:pPr>
      <w:r>
        <w:rPr>
          <w:rFonts w:ascii="Sylfaen" w:hAnsi="Sylfaen" w:cs="Sylfaen"/>
          <w:b/>
          <w:bCs/>
          <w:szCs w:val="24"/>
        </w:rPr>
        <w:t>Հարկային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</w:t>
      </w:r>
      <w:r>
        <w:rPr>
          <w:rFonts w:ascii="Sylfaen" w:hAnsi="Sylfaen" w:cs="Sylfaen"/>
          <w:b/>
          <w:bCs/>
          <w:szCs w:val="24"/>
        </w:rPr>
        <w:t>վարչարարության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</w:t>
      </w:r>
      <w:r>
        <w:rPr>
          <w:rFonts w:ascii="Sylfaen" w:hAnsi="Sylfaen" w:cs="Sylfaen"/>
          <w:b/>
          <w:bCs/>
          <w:szCs w:val="24"/>
        </w:rPr>
        <w:t>արդիականացման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</w:t>
      </w:r>
      <w:r>
        <w:rPr>
          <w:rFonts w:ascii="Sylfaen" w:hAnsi="Sylfaen" w:cs="Sylfaen"/>
          <w:b/>
          <w:bCs/>
          <w:szCs w:val="24"/>
        </w:rPr>
        <w:t>ծրագիր</w:t>
      </w:r>
      <w:r w:rsidRPr="00245846">
        <w:rPr>
          <w:rFonts w:ascii="Sylfaen" w:hAnsi="Sylfaen"/>
          <w:b/>
          <w:bCs/>
          <w:szCs w:val="24"/>
          <w:lang w:val="ru-RU"/>
        </w:rPr>
        <w:t xml:space="preserve"> </w:t>
      </w:r>
    </w:p>
    <w:p w:rsidR="00245846" w:rsidRPr="00245846" w:rsidRDefault="00245846" w:rsidP="00245846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zCs w:val="24"/>
          <w:lang w:val="ru-RU"/>
        </w:rPr>
      </w:pPr>
      <w:r>
        <w:rPr>
          <w:rFonts w:ascii="Sylfaen" w:hAnsi="Sylfaen" w:cs="Sylfaen"/>
          <w:b/>
          <w:bCs/>
          <w:szCs w:val="24"/>
        </w:rPr>
        <w:t>ՎԱՐԿ</w:t>
      </w:r>
      <w:r w:rsidRPr="00245846">
        <w:rPr>
          <w:rFonts w:ascii="Sylfaen" w:hAnsi="Sylfaen" w:cs="Times Armenian"/>
          <w:b/>
          <w:bCs/>
          <w:szCs w:val="24"/>
          <w:lang w:val="ru-RU"/>
        </w:rPr>
        <w:t xml:space="preserve"> </w:t>
      </w:r>
      <w:r>
        <w:rPr>
          <w:rFonts w:ascii="Sylfaen" w:hAnsi="Sylfaen" w:cs="Times Armenian"/>
          <w:b/>
          <w:bCs/>
          <w:szCs w:val="24"/>
        </w:rPr>
        <w:t>No</w:t>
      </w:r>
      <w:r w:rsidRPr="00245846">
        <w:rPr>
          <w:rFonts w:ascii="Sylfaen" w:hAnsi="Sylfaen" w:cs="Times Armenian"/>
          <w:b/>
          <w:bCs/>
          <w:szCs w:val="24"/>
          <w:lang w:val="ru-RU"/>
        </w:rPr>
        <w:t>. 5114-</w:t>
      </w:r>
      <w:r>
        <w:rPr>
          <w:rFonts w:ascii="Sylfaen" w:hAnsi="Sylfaen" w:cs="Sylfaen"/>
          <w:b/>
          <w:bCs/>
          <w:szCs w:val="24"/>
        </w:rPr>
        <w:t>ԱՄ</w:t>
      </w:r>
    </w:p>
    <w:p w:rsidR="00245846" w:rsidRPr="00245846" w:rsidRDefault="00245846" w:rsidP="00245846">
      <w:pPr>
        <w:jc w:val="center"/>
        <w:rPr>
          <w:rFonts w:ascii="Sylfaen" w:hAnsi="Sylfaen"/>
          <w:color w:val="1F497D"/>
          <w:sz w:val="18"/>
          <w:szCs w:val="20"/>
          <w:lang w:val="ru-RU"/>
        </w:rPr>
      </w:pPr>
      <w:r>
        <w:rPr>
          <w:rFonts w:ascii="Sylfaen" w:hAnsi="Sylfaen"/>
          <w:b/>
          <w:bCs/>
          <w:szCs w:val="28"/>
        </w:rPr>
        <w:t>ՀՀ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կառավարությանն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առընթեր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պետական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եկամուտների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կոմիտեի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ցանցային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ենթակառուցվածքների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szCs w:val="24"/>
        </w:rPr>
        <w:t>և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անվտանգության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համակարգերի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համար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սարքավորումների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և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այլ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ապրանքների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ձեռք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բերում</w:t>
      </w:r>
    </w:p>
    <w:p w:rsidR="00245846" w:rsidRPr="00245846" w:rsidRDefault="00245846" w:rsidP="00245846">
      <w:pPr>
        <w:jc w:val="center"/>
        <w:rPr>
          <w:rFonts w:ascii="Sylfaen" w:hAnsi="Sylfaen"/>
          <w:b/>
          <w:bCs/>
          <w:sz w:val="20"/>
          <w:szCs w:val="24"/>
          <w:lang w:val="ru-RU"/>
        </w:rPr>
      </w:pPr>
    </w:p>
    <w:p w:rsidR="00245846" w:rsidRPr="00245846" w:rsidRDefault="00245846" w:rsidP="00245846">
      <w:pPr>
        <w:jc w:val="center"/>
        <w:rPr>
          <w:rFonts w:ascii="Sylfaen" w:hAnsi="Sylfaen"/>
          <w:b/>
          <w:bCs/>
          <w:spacing w:val="-2"/>
          <w:sz w:val="24"/>
          <w:szCs w:val="24"/>
          <w:lang w:val="ru-RU"/>
        </w:rPr>
      </w:pPr>
      <w:r>
        <w:rPr>
          <w:rFonts w:ascii="Sylfaen" w:hAnsi="Sylfaen"/>
          <w:b/>
          <w:bCs/>
          <w:szCs w:val="24"/>
        </w:rPr>
        <w:t>ԱՄՄ</w:t>
      </w:r>
      <w:r w:rsidRPr="00245846">
        <w:rPr>
          <w:rFonts w:ascii="Sylfaen" w:hAnsi="Sylfaen"/>
          <w:b/>
          <w:bCs/>
          <w:szCs w:val="24"/>
          <w:lang w:val="ru-RU"/>
        </w:rPr>
        <w:t xml:space="preserve"> </w:t>
      </w:r>
      <w:r>
        <w:rPr>
          <w:rFonts w:ascii="Sylfaen" w:hAnsi="Sylfaen"/>
          <w:b/>
          <w:bCs/>
          <w:szCs w:val="24"/>
        </w:rPr>
        <w:t>No</w:t>
      </w:r>
      <w:r w:rsidRPr="00245846">
        <w:rPr>
          <w:rFonts w:ascii="Sylfaen" w:hAnsi="Sylfaen"/>
          <w:b/>
          <w:bCs/>
          <w:szCs w:val="24"/>
          <w:lang w:val="ru-RU"/>
        </w:rPr>
        <w:t xml:space="preserve">: </w:t>
      </w:r>
      <w:r>
        <w:rPr>
          <w:rFonts w:ascii="Sylfaen" w:hAnsi="Sylfaen"/>
          <w:b/>
          <w:bCs/>
          <w:spacing w:val="-2"/>
          <w:szCs w:val="24"/>
        </w:rPr>
        <w:t>TAMP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>-</w:t>
      </w:r>
      <w:r>
        <w:rPr>
          <w:rFonts w:ascii="Sylfaen" w:hAnsi="Sylfaen"/>
          <w:b/>
          <w:bCs/>
          <w:spacing w:val="-2"/>
          <w:szCs w:val="24"/>
        </w:rPr>
        <w:t>G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>-1.3.2/1</w:t>
      </w:r>
    </w:p>
    <w:p w:rsidR="00245846" w:rsidRPr="00245846" w:rsidRDefault="00245846" w:rsidP="00245846">
      <w:pPr>
        <w:jc w:val="center"/>
        <w:rPr>
          <w:rFonts w:ascii="Sylfaen" w:hAnsi="Sylfaen"/>
          <w:b/>
          <w:bCs/>
          <w:szCs w:val="24"/>
          <w:lang w:val="ru-RU"/>
        </w:rPr>
      </w:pPr>
    </w:p>
    <w:p w:rsidR="00245846" w:rsidRPr="00245846" w:rsidRDefault="00245846" w:rsidP="00245846">
      <w:pPr>
        <w:jc w:val="both"/>
        <w:rPr>
          <w:rFonts w:ascii="Sylfaen" w:hAnsi="Sylfaen" w:cs="Times Armenian"/>
          <w:spacing w:val="-2"/>
          <w:szCs w:val="24"/>
          <w:lang w:val="ru-RU"/>
        </w:rPr>
      </w:pP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1.  </w:t>
      </w:r>
      <w:r>
        <w:rPr>
          <w:rFonts w:ascii="Sylfaen" w:hAnsi="Sylfaen" w:cs="Sylfaen"/>
          <w:spacing w:val="-2"/>
          <w:szCs w:val="24"/>
        </w:rPr>
        <w:t>Հայաստանի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Հանրապետությունը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վարկ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է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ստացել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Վերակառուցման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եւ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զարգացման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միջազգային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բանկից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 w:rsidRPr="00245846">
        <w:rPr>
          <w:rFonts w:ascii="Sylfaen" w:hAnsi="Sylfaen"/>
          <w:spacing w:val="-2"/>
          <w:szCs w:val="24"/>
          <w:lang w:val="ru-RU"/>
        </w:rPr>
        <w:t>«</w:t>
      </w:r>
      <w:r>
        <w:rPr>
          <w:rFonts w:ascii="Sylfaen" w:hAnsi="Sylfaen" w:cs="Sylfaen"/>
          <w:spacing w:val="-2"/>
          <w:szCs w:val="24"/>
        </w:rPr>
        <w:t>Հարկային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վարչարարության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արդիականացման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ծրագրի</w:t>
      </w:r>
      <w:r w:rsidRPr="00245846">
        <w:rPr>
          <w:rFonts w:ascii="Sylfaen" w:hAnsi="Sylfaen" w:cs="Sylfaen"/>
          <w:spacing w:val="-2"/>
          <w:szCs w:val="24"/>
          <w:lang w:val="ru-RU"/>
        </w:rPr>
        <w:t>»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ֆինանսավորման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համար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, </w:t>
      </w:r>
      <w:r>
        <w:rPr>
          <w:rFonts w:ascii="Sylfaen" w:hAnsi="Sylfaen" w:cs="Sylfaen"/>
          <w:spacing w:val="-2"/>
          <w:szCs w:val="24"/>
        </w:rPr>
        <w:t>եւ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նպատակ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ունի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օգտագործել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այս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վարկային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միջոցների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մասը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«</w:t>
      </w:r>
      <w:r>
        <w:rPr>
          <w:rFonts w:ascii="Sylfaen" w:hAnsi="Sylfaen"/>
          <w:b/>
          <w:bCs/>
          <w:szCs w:val="28"/>
        </w:rPr>
        <w:t>ՀՀ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կառավարությանն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առընթեր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պետական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եկամուտների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կոմիտեի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ցանցային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ենթակառուցվածքների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szCs w:val="24"/>
        </w:rPr>
        <w:t>և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անվտանգության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համակարգերի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համար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սարքավորումների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և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այլ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ապրանքների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ձեռք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բերում</w:t>
      </w:r>
      <w:r w:rsidRPr="00245846">
        <w:rPr>
          <w:rFonts w:ascii="Sylfaen" w:hAnsi="Sylfaen"/>
          <w:b/>
          <w:szCs w:val="24"/>
          <w:lang w:val="ru-RU"/>
        </w:rPr>
        <w:t xml:space="preserve">», </w:t>
      </w:r>
      <w:r>
        <w:rPr>
          <w:rFonts w:ascii="Sylfaen" w:hAnsi="Sylfaen"/>
          <w:b/>
          <w:szCs w:val="24"/>
        </w:rPr>
        <w:t>ԱՄՄ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No</w:t>
      </w:r>
      <w:r w:rsidRPr="00245846">
        <w:rPr>
          <w:rFonts w:ascii="Sylfaen" w:hAnsi="Sylfaen"/>
          <w:b/>
          <w:szCs w:val="24"/>
          <w:lang w:val="ru-RU"/>
        </w:rPr>
        <w:t xml:space="preserve">: </w:t>
      </w:r>
      <w:r>
        <w:rPr>
          <w:rFonts w:ascii="Sylfaen" w:hAnsi="Sylfaen"/>
          <w:b/>
          <w:bCs/>
          <w:spacing w:val="-2"/>
          <w:szCs w:val="24"/>
        </w:rPr>
        <w:t>TAMP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>-</w:t>
      </w:r>
      <w:r>
        <w:rPr>
          <w:rFonts w:ascii="Sylfaen" w:hAnsi="Sylfaen"/>
          <w:b/>
          <w:bCs/>
          <w:spacing w:val="-2"/>
          <w:szCs w:val="24"/>
        </w:rPr>
        <w:t>G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>-1.3.2/1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պայմանագրի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շրջանակներում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վճարումների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իրականացման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համար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: </w:t>
      </w:r>
    </w:p>
    <w:p w:rsidR="00245846" w:rsidRPr="00245846" w:rsidRDefault="00245846" w:rsidP="00245846">
      <w:pPr>
        <w:pStyle w:val="BankNormal"/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Cs w:val="24"/>
          <w:lang w:val="ru-RU"/>
        </w:rPr>
      </w:pPr>
    </w:p>
    <w:p w:rsidR="00245846" w:rsidRPr="00245846" w:rsidRDefault="00245846" w:rsidP="00245846">
      <w:pPr>
        <w:jc w:val="both"/>
        <w:rPr>
          <w:rFonts w:ascii="Sylfaen" w:hAnsi="Sylfaen" w:cs="Times Armenian"/>
          <w:spacing w:val="-2"/>
          <w:szCs w:val="24"/>
          <w:lang w:val="ru-RU"/>
        </w:rPr>
      </w:pP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2. </w:t>
      </w:r>
      <w:r>
        <w:rPr>
          <w:rFonts w:ascii="Sylfaen" w:hAnsi="Sylfaen" w:cs="Sylfaen"/>
          <w:spacing w:val="-2"/>
          <w:szCs w:val="24"/>
        </w:rPr>
        <w:t>ՀՀ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ԿԱ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Պետական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եկամուտների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կոմիտեն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ՀՀ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ֆինանսների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նախարարության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 w:rsidRPr="00245846">
        <w:rPr>
          <w:rFonts w:ascii="Sylfaen" w:hAnsi="Sylfaen"/>
          <w:spacing w:val="-2"/>
          <w:szCs w:val="24"/>
          <w:lang w:val="ru-RU"/>
        </w:rPr>
        <w:t>«</w:t>
      </w:r>
      <w:r>
        <w:rPr>
          <w:rFonts w:ascii="Sylfaen" w:hAnsi="Sylfaen" w:cs="Sylfaen"/>
          <w:spacing w:val="-2"/>
          <w:szCs w:val="24"/>
        </w:rPr>
        <w:t>Արտասահմանյան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ֆինանսական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proofErr w:type="gramStart"/>
      <w:r>
        <w:rPr>
          <w:rFonts w:ascii="Sylfaen" w:hAnsi="Sylfaen" w:cs="Sylfaen"/>
          <w:spacing w:val="-2"/>
          <w:szCs w:val="24"/>
        </w:rPr>
        <w:t>ծրագրերի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 </w:t>
      </w:r>
      <w:r>
        <w:rPr>
          <w:rFonts w:ascii="Sylfaen" w:hAnsi="Sylfaen" w:cs="Sylfaen"/>
          <w:spacing w:val="-2"/>
          <w:szCs w:val="24"/>
        </w:rPr>
        <w:t>կառավարման</w:t>
      </w:r>
      <w:proofErr w:type="gramEnd"/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կենտրոն</w:t>
      </w:r>
      <w:r w:rsidRPr="00245846">
        <w:rPr>
          <w:rFonts w:ascii="Sylfaen" w:hAnsi="Sylfaen" w:cs="Sylfaen"/>
          <w:spacing w:val="-2"/>
          <w:szCs w:val="24"/>
          <w:lang w:val="ru-RU"/>
        </w:rPr>
        <w:t>»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ՊՀ</w:t>
      </w:r>
      <w:r w:rsidRPr="00245846">
        <w:rPr>
          <w:rFonts w:ascii="Sylfaen" w:hAnsi="Sylfaen" w:cs="Times Armenian"/>
          <w:spacing w:val="-2"/>
          <w:szCs w:val="24"/>
          <w:lang w:val="ru-RU"/>
        </w:rPr>
        <w:t>-</w:t>
      </w:r>
      <w:r>
        <w:rPr>
          <w:rFonts w:ascii="Sylfaen" w:hAnsi="Sylfaen" w:cs="Sylfaen"/>
          <w:spacing w:val="-2"/>
          <w:szCs w:val="24"/>
        </w:rPr>
        <w:t>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սույնով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հրավիրում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է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պահանջներին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համապատասխանող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որակավորված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հայտատուներին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ներկայացնել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հայտեր՝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«</w:t>
      </w:r>
      <w:r>
        <w:rPr>
          <w:rFonts w:ascii="Sylfaen" w:hAnsi="Sylfaen"/>
          <w:b/>
          <w:bCs/>
          <w:szCs w:val="28"/>
        </w:rPr>
        <w:t>ՀՀ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կառավարությանն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առընթեր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պետական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եկամուտների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կոմիտեի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ցանցային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bCs/>
          <w:szCs w:val="28"/>
        </w:rPr>
        <w:t>ենթակառուցվածքների</w:t>
      </w:r>
      <w:r w:rsidRPr="00245846">
        <w:rPr>
          <w:rFonts w:ascii="Sylfaen" w:hAnsi="Sylfaen"/>
          <w:b/>
          <w:bCs/>
          <w:szCs w:val="28"/>
          <w:lang w:val="ru-RU"/>
        </w:rPr>
        <w:t xml:space="preserve"> </w:t>
      </w:r>
      <w:r>
        <w:rPr>
          <w:rFonts w:ascii="Sylfaen" w:hAnsi="Sylfaen"/>
          <w:b/>
          <w:szCs w:val="24"/>
        </w:rPr>
        <w:t>և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անվտանգության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համակարգերի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համար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սարքավորումների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և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այլ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ապրանքների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ձեռք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բերում</w:t>
      </w:r>
      <w:r w:rsidRPr="00245846">
        <w:rPr>
          <w:rFonts w:ascii="Sylfaen" w:hAnsi="Sylfaen"/>
          <w:b/>
          <w:szCs w:val="24"/>
          <w:lang w:val="ru-RU"/>
        </w:rPr>
        <w:t xml:space="preserve">» </w:t>
      </w:r>
      <w:r>
        <w:rPr>
          <w:rFonts w:ascii="Sylfaen" w:hAnsi="Sylfaen"/>
          <w:b/>
          <w:szCs w:val="24"/>
        </w:rPr>
        <w:t>No</w:t>
      </w:r>
      <w:r w:rsidRPr="00245846">
        <w:rPr>
          <w:rFonts w:ascii="Sylfaen" w:hAnsi="Sylfaen"/>
          <w:b/>
          <w:szCs w:val="24"/>
          <w:lang w:val="ru-RU"/>
        </w:rPr>
        <w:t xml:space="preserve">: </w:t>
      </w:r>
      <w:r>
        <w:rPr>
          <w:rFonts w:ascii="Sylfaen" w:hAnsi="Sylfaen"/>
          <w:b/>
          <w:bCs/>
          <w:spacing w:val="-2"/>
          <w:szCs w:val="24"/>
        </w:rPr>
        <w:t>TAMP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>-</w:t>
      </w:r>
      <w:r>
        <w:rPr>
          <w:rFonts w:ascii="Sylfaen" w:hAnsi="Sylfaen"/>
          <w:b/>
          <w:bCs/>
          <w:spacing w:val="-2"/>
          <w:szCs w:val="24"/>
        </w:rPr>
        <w:t>G</w:t>
      </w:r>
      <w:r w:rsidRPr="00245846">
        <w:rPr>
          <w:rFonts w:ascii="Sylfaen" w:hAnsi="Sylfaen"/>
          <w:b/>
          <w:bCs/>
          <w:spacing w:val="-2"/>
          <w:szCs w:val="24"/>
          <w:lang w:val="ru-RU"/>
        </w:rPr>
        <w:t>-1.3.2/1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ազգային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/>
          <w:b/>
          <w:szCs w:val="24"/>
        </w:rPr>
        <w:t>մրցույթի</w:t>
      </w:r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 w:cs="Sylfaen"/>
          <w:b/>
          <w:spacing w:val="-2"/>
          <w:szCs w:val="24"/>
        </w:rPr>
        <w:t>համար</w:t>
      </w:r>
      <w:r w:rsidRPr="00245846">
        <w:rPr>
          <w:rFonts w:ascii="Sylfaen" w:hAnsi="Sylfaen" w:cs="Times Armenian"/>
          <w:spacing w:val="-2"/>
          <w:szCs w:val="24"/>
          <w:lang w:val="ru-RU"/>
        </w:rPr>
        <w:t>:</w:t>
      </w:r>
    </w:p>
    <w:p w:rsidR="00245846" w:rsidRPr="00245846" w:rsidRDefault="00245846" w:rsidP="00245846">
      <w:pPr>
        <w:pStyle w:val="BankNormal"/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Cs w:val="24"/>
          <w:lang w:val="ru-RU"/>
        </w:rPr>
      </w:pPr>
    </w:p>
    <w:p w:rsidR="00245846" w:rsidRPr="00245846" w:rsidRDefault="00245846" w:rsidP="00245846">
      <w:pPr>
        <w:pStyle w:val="BankNormal"/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Cs w:val="24"/>
          <w:lang w:val="ru-RU"/>
        </w:rPr>
      </w:pP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3. </w:t>
      </w:r>
      <w:r>
        <w:rPr>
          <w:rFonts w:ascii="Sylfaen" w:hAnsi="Sylfaen" w:cs="Sylfaen"/>
          <w:spacing w:val="-2"/>
          <w:szCs w:val="24"/>
        </w:rPr>
        <w:t>Մրցույթը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կանցկացվի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 w:rsidRPr="00245846">
        <w:rPr>
          <w:rFonts w:ascii="Sylfaen" w:hAnsi="Sylfaen"/>
          <w:spacing w:val="-2"/>
          <w:szCs w:val="24"/>
          <w:lang w:val="ru-RU"/>
        </w:rPr>
        <w:t>«</w:t>
      </w:r>
      <w:r>
        <w:rPr>
          <w:rFonts w:ascii="Sylfaen" w:hAnsi="Sylfaen" w:cs="Sylfaen"/>
          <w:spacing w:val="-2"/>
          <w:szCs w:val="24"/>
        </w:rPr>
        <w:t>ՎԶՄԲ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Վարկերի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ՄԶԸ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վարկերի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շրջանակներում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ապրանքների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, </w:t>
      </w:r>
      <w:r>
        <w:rPr>
          <w:rFonts w:ascii="Sylfaen" w:hAnsi="Sylfaen" w:cs="Sylfaen"/>
          <w:spacing w:val="-2"/>
          <w:szCs w:val="24"/>
        </w:rPr>
        <w:t>աշխատանքների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ոչ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խորհրդատվական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ծառայությունների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գնումների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վերաբերյալ</w:t>
      </w:r>
      <w:r w:rsidRPr="00245846">
        <w:rPr>
          <w:rFonts w:ascii="Sylfaen" w:hAnsi="Sylfaen" w:cs="Sylfaen"/>
          <w:spacing w:val="-2"/>
          <w:szCs w:val="24"/>
          <w:lang w:val="ru-RU"/>
        </w:rPr>
        <w:t>»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ՀԲ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ուղեցույցների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շրջանակներում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Ազգային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մրցակցային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մրցույթի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(</w:t>
      </w:r>
      <w:r>
        <w:rPr>
          <w:rFonts w:ascii="Sylfaen" w:hAnsi="Sylfaen" w:cs="Times Armenian"/>
          <w:spacing w:val="-2"/>
          <w:szCs w:val="24"/>
        </w:rPr>
        <w:t>NCB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) </w:t>
      </w:r>
      <w:r>
        <w:rPr>
          <w:rFonts w:ascii="Sylfaen" w:hAnsi="Sylfaen" w:cs="Sylfaen"/>
          <w:spacing w:val="-2"/>
          <w:szCs w:val="24"/>
        </w:rPr>
        <w:t>ընթացակարգերի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համաձայն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(«</w:t>
      </w:r>
      <w:r>
        <w:rPr>
          <w:rFonts w:ascii="Sylfaen" w:hAnsi="Sylfaen" w:cs="Times Armenian"/>
          <w:spacing w:val="-2"/>
          <w:szCs w:val="24"/>
        </w:rPr>
        <w:t>Գնումների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ուղեցույց</w:t>
      </w:r>
      <w:r w:rsidRPr="00245846">
        <w:rPr>
          <w:rFonts w:ascii="Sylfaen" w:hAnsi="Sylfaen" w:cs="Times Armenian"/>
          <w:spacing w:val="-2"/>
          <w:szCs w:val="24"/>
          <w:lang w:val="ru-RU"/>
        </w:rPr>
        <w:t>» 2011</w:t>
      </w:r>
      <w:r>
        <w:rPr>
          <w:rFonts w:ascii="Sylfaen" w:hAnsi="Sylfaen" w:cs="Sylfaen"/>
          <w:spacing w:val="-2"/>
          <w:szCs w:val="24"/>
        </w:rPr>
        <w:t>թ</w:t>
      </w:r>
      <w:r w:rsidRPr="00245846">
        <w:rPr>
          <w:rFonts w:ascii="Sylfaen" w:hAnsi="Sylfaen" w:cs="Sylfaen"/>
          <w:spacing w:val="-2"/>
          <w:szCs w:val="24"/>
          <w:lang w:val="ru-RU"/>
        </w:rPr>
        <w:t>.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հունվար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, </w:t>
      </w:r>
      <w:r>
        <w:rPr>
          <w:rFonts w:ascii="Sylfaen" w:hAnsi="Sylfaen" w:cs="Sylfaen"/>
          <w:spacing w:val="-2"/>
          <w:szCs w:val="24"/>
        </w:rPr>
        <w:t>վերանայված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2014</w:t>
      </w:r>
      <w:r>
        <w:rPr>
          <w:rFonts w:ascii="Sylfaen" w:hAnsi="Sylfaen" w:cs="Sylfaen"/>
          <w:spacing w:val="-2"/>
          <w:szCs w:val="24"/>
        </w:rPr>
        <w:t>թ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. </w:t>
      </w:r>
      <w:r>
        <w:rPr>
          <w:rFonts w:ascii="Sylfaen" w:hAnsi="Sylfaen" w:cs="Sylfaen"/>
          <w:spacing w:val="-2"/>
          <w:szCs w:val="24"/>
        </w:rPr>
        <w:t>հուլիսին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) </w:t>
      </w:r>
      <w:r>
        <w:rPr>
          <w:rFonts w:ascii="Sylfaen" w:hAnsi="Sylfaen" w:cs="Sylfae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հայտ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կարող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են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ներկայացնել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Ուղեցույցների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շրջանակներում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սահմանված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պահանջներին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համապատասխանող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բոլոր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հայտատուները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: </w:t>
      </w:r>
      <w:r>
        <w:rPr>
          <w:rFonts w:ascii="Sylfaen" w:hAnsi="Sylfaen" w:cs="Sylfaen"/>
          <w:spacing w:val="-2"/>
          <w:szCs w:val="24"/>
        </w:rPr>
        <w:t>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հավելումն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, </w:t>
      </w:r>
      <w:r>
        <w:rPr>
          <w:rFonts w:ascii="Sylfaen" w:hAnsi="Sylfaen" w:cs="Sylfaen"/>
          <w:spacing w:val="-2"/>
          <w:szCs w:val="24"/>
        </w:rPr>
        <w:t>խնդրվում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է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ուշադրություն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դարձնել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1.6 </w:t>
      </w:r>
      <w:r>
        <w:rPr>
          <w:rFonts w:ascii="Sylfaen" w:hAnsi="Sylfaen" w:cs="Sylfae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1.7 </w:t>
      </w:r>
      <w:r>
        <w:rPr>
          <w:rFonts w:ascii="Sylfaen" w:hAnsi="Sylfaen" w:cs="Sylfaen"/>
          <w:spacing w:val="-2"/>
          <w:szCs w:val="24"/>
        </w:rPr>
        <w:t>կետերում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սահմանված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Համաշխարհային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բանկի</w:t>
      </w:r>
      <w:r w:rsidRPr="00245846">
        <w:rPr>
          <w:rFonts w:ascii="Sylfaen" w:hAnsi="Sylfaen" w:cs="Sylfae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շահերի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բախման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վերաբերյալ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Sylfaen"/>
          <w:spacing w:val="-2"/>
          <w:szCs w:val="24"/>
        </w:rPr>
        <w:t>քաղաքականությանը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:  </w:t>
      </w:r>
    </w:p>
    <w:p w:rsidR="00245846" w:rsidRPr="00245846" w:rsidRDefault="00245846" w:rsidP="00245846">
      <w:pPr>
        <w:pStyle w:val="BankNormal"/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Cs w:val="24"/>
          <w:lang w:val="ru-RU"/>
        </w:rPr>
      </w:pPr>
    </w:p>
    <w:p w:rsidR="00245846" w:rsidRPr="00245846" w:rsidRDefault="00245846" w:rsidP="00245846">
      <w:pPr>
        <w:jc w:val="both"/>
        <w:rPr>
          <w:rFonts w:ascii="Sylfaen" w:hAnsi="Sylfaen" w:cs="Times Armenian"/>
          <w:spacing w:val="-2"/>
          <w:szCs w:val="24"/>
          <w:highlight w:val="yellow"/>
          <w:lang w:val="ru-RU"/>
        </w:rPr>
      </w:pP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4. </w:t>
      </w:r>
      <w:r>
        <w:rPr>
          <w:rFonts w:ascii="Sylfaen" w:hAnsi="Sylfaen" w:cs="Times Armenian"/>
          <w:spacing w:val="-2"/>
          <w:szCs w:val="24"/>
        </w:rPr>
        <w:t>Հետաքրքրված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թույլատրելի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հայտատուները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կարող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են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ամբողջական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փաթեթը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ներբեռնել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hyperlink r:id="rId4" w:history="1">
        <w:r>
          <w:rPr>
            <w:rStyle w:val="Hyperlink"/>
            <w:rFonts w:ascii="Sylfaen" w:hAnsi="Sylfaen"/>
            <w:b/>
            <w:color w:val="auto"/>
            <w:szCs w:val="24"/>
            <w:u w:val="none"/>
          </w:rPr>
          <w:t>www</w:t>
        </w:r>
        <w:r w:rsidRPr="00245846">
          <w:rPr>
            <w:rStyle w:val="Hyperlink"/>
            <w:rFonts w:ascii="Sylfaen" w:hAnsi="Sylfaen"/>
            <w:b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/>
            <w:b/>
            <w:color w:val="auto"/>
            <w:szCs w:val="24"/>
            <w:u w:val="none"/>
          </w:rPr>
          <w:t>gnumer</w:t>
        </w:r>
        <w:r w:rsidRPr="00245846">
          <w:rPr>
            <w:rStyle w:val="Hyperlink"/>
            <w:rFonts w:ascii="Sylfaen" w:hAnsi="Sylfaen"/>
            <w:b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/>
            <w:b/>
            <w:color w:val="auto"/>
            <w:szCs w:val="24"/>
            <w:u w:val="none"/>
          </w:rPr>
          <w:t>am</w:t>
        </w:r>
      </w:hyperlink>
      <w:r w:rsidRPr="00245846">
        <w:rPr>
          <w:rFonts w:ascii="Sylfaen" w:hAnsi="Sylfaen"/>
          <w:b/>
          <w:szCs w:val="24"/>
          <w:lang w:val="ru-RU"/>
        </w:rPr>
        <w:t xml:space="preserve"> </w:t>
      </w:r>
      <w:r>
        <w:rPr>
          <w:rFonts w:ascii="Sylfaen" w:hAnsi="Sylfaen" w:cs="Times Armenian"/>
          <w:b/>
          <w:spacing w:val="-2"/>
          <w:szCs w:val="24"/>
        </w:rPr>
        <w:t>կամ</w:t>
      </w:r>
      <w:r w:rsidRPr="00245846">
        <w:rPr>
          <w:rFonts w:ascii="Sylfaen" w:hAnsi="Sylfaen" w:cs="Times Armenian"/>
          <w:b/>
          <w:spacing w:val="-2"/>
          <w:szCs w:val="24"/>
          <w:lang w:val="ru-RU"/>
        </w:rPr>
        <w:t xml:space="preserve"> </w:t>
      </w:r>
      <w:hyperlink r:id="rId5" w:history="1">
        <w:r>
          <w:rPr>
            <w:rStyle w:val="Hyperlink"/>
            <w:rFonts w:ascii="Sylfaen" w:hAnsi="Sylfaen"/>
            <w:b/>
            <w:color w:val="auto"/>
            <w:szCs w:val="24"/>
            <w:u w:val="none"/>
          </w:rPr>
          <w:t>www</w:t>
        </w:r>
        <w:r w:rsidRPr="00245846">
          <w:rPr>
            <w:rStyle w:val="Hyperlink"/>
            <w:rFonts w:ascii="Sylfaen" w:hAnsi="Sylfaen"/>
            <w:b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/>
            <w:b/>
            <w:color w:val="auto"/>
            <w:szCs w:val="24"/>
            <w:u w:val="none"/>
          </w:rPr>
          <w:t>armeps</w:t>
        </w:r>
        <w:r w:rsidRPr="00245846">
          <w:rPr>
            <w:rStyle w:val="Hyperlink"/>
            <w:rFonts w:ascii="Sylfaen" w:hAnsi="Sylfaen"/>
            <w:b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/>
            <w:b/>
            <w:color w:val="auto"/>
            <w:szCs w:val="24"/>
            <w:u w:val="none"/>
          </w:rPr>
          <w:t>am</w:t>
        </w:r>
      </w:hyperlink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կայքերից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: </w:t>
      </w:r>
      <w:r>
        <w:rPr>
          <w:rFonts w:ascii="Sylfaen" w:hAnsi="Sylfaen" w:cs="Times Armenian"/>
          <w:spacing w:val="-2"/>
          <w:szCs w:val="24"/>
        </w:rPr>
        <w:t>Էլ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. </w:t>
      </w:r>
      <w:r>
        <w:rPr>
          <w:rFonts w:ascii="Sylfaen" w:hAnsi="Sylfaen" w:cs="Times Armenian"/>
          <w:spacing w:val="-2"/>
          <w:szCs w:val="24"/>
        </w:rPr>
        <w:t>գնումների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համակարգում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գրանցված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Հայտատուները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ավտոմատ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կերպով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կստանան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սույն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հրավերը՝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կցվաց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Մրցութային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փաստաթղթերի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հետ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մասին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/</w:t>
      </w:r>
      <w:r>
        <w:rPr>
          <w:rFonts w:ascii="Sylfaen" w:hAnsi="Sylfaen" w:cs="Times Armenian"/>
          <w:spacing w:val="-2"/>
          <w:szCs w:val="24"/>
        </w:rPr>
        <w:t>համաձայն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համապատասխան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CPV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կոդերի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/: </w:t>
      </w:r>
      <w:r>
        <w:rPr>
          <w:rFonts w:ascii="Sylfaen" w:hAnsi="Sylfaen" w:cs="Times Armenian"/>
          <w:spacing w:val="-2"/>
          <w:szCs w:val="24"/>
        </w:rPr>
        <w:t>Ցանկացած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կազմակերպություն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կարող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է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գրանցվել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էլ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. </w:t>
      </w:r>
      <w:r>
        <w:rPr>
          <w:rFonts w:ascii="Sylfaen" w:hAnsi="Sylfaen" w:cs="Times Armenian"/>
          <w:spacing w:val="-2"/>
          <w:szCs w:val="24"/>
        </w:rPr>
        <w:t>գնումների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համակարգում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և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կարող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է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ներկայացնել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Հայտը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հետևյալ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կայքում՝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hyperlink r:id="rId6" w:history="1">
        <w:r>
          <w:rPr>
            <w:rStyle w:val="Hyperlink"/>
            <w:rFonts w:ascii="Sylfaen" w:hAnsi="Sylfaen" w:cs="Times Armenian"/>
            <w:color w:val="auto"/>
            <w:szCs w:val="24"/>
            <w:u w:val="none"/>
          </w:rPr>
          <w:t>www</w:t>
        </w:r>
        <w:r w:rsidRPr="00245846">
          <w:rPr>
            <w:rStyle w:val="Hyperlink"/>
            <w:rFonts w:ascii="Sylfaen" w:hAnsi="Sylfaen" w:cs="Times Armenian"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 w:cs="Times Armenian"/>
            <w:color w:val="auto"/>
            <w:szCs w:val="24"/>
            <w:u w:val="none"/>
          </w:rPr>
          <w:t>armeps</w:t>
        </w:r>
        <w:r w:rsidRPr="00245846">
          <w:rPr>
            <w:rStyle w:val="Hyperlink"/>
            <w:rFonts w:ascii="Sylfaen" w:hAnsi="Sylfaen" w:cs="Times Armenian"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 w:cs="Times Armenian"/>
            <w:color w:val="auto"/>
            <w:szCs w:val="24"/>
            <w:u w:val="none"/>
          </w:rPr>
          <w:t>am</w:t>
        </w:r>
      </w:hyperlink>
      <w:r w:rsidRPr="00245846">
        <w:rPr>
          <w:rFonts w:ascii="Sylfaen" w:hAnsi="Sylfaen"/>
          <w:szCs w:val="24"/>
          <w:lang w:val="ru-RU"/>
        </w:rPr>
        <w:t xml:space="preserve">. </w:t>
      </w:r>
    </w:p>
    <w:p w:rsidR="00245846" w:rsidRPr="00245846" w:rsidRDefault="00245846" w:rsidP="00245846">
      <w:pPr>
        <w:jc w:val="both"/>
        <w:rPr>
          <w:rFonts w:ascii="Sylfaen" w:hAnsi="Sylfaen" w:cs="Times Armenian"/>
          <w:spacing w:val="-2"/>
          <w:szCs w:val="24"/>
          <w:highlight w:val="yellow"/>
          <w:lang w:val="ru-RU"/>
        </w:rPr>
      </w:pPr>
    </w:p>
    <w:p w:rsidR="00245846" w:rsidRPr="00245846" w:rsidRDefault="00245846" w:rsidP="00245846">
      <w:pPr>
        <w:suppressAutoHyphens/>
        <w:jc w:val="both"/>
        <w:rPr>
          <w:rFonts w:ascii="Sylfaen" w:hAnsi="Sylfaen" w:cs="Times New Roman"/>
          <w:spacing w:val="-2"/>
          <w:szCs w:val="20"/>
          <w:lang w:val="ru-RU"/>
        </w:rPr>
      </w:pPr>
      <w:r w:rsidRPr="00245846">
        <w:rPr>
          <w:rFonts w:ascii="Sylfaen" w:hAnsi="Sylfaen"/>
          <w:spacing w:val="-2"/>
          <w:lang w:val="ru-RU"/>
        </w:rPr>
        <w:t xml:space="preserve">5. </w:t>
      </w:r>
      <w:r>
        <w:rPr>
          <w:rFonts w:ascii="Sylfaen" w:hAnsi="Sylfaen"/>
          <w:spacing w:val="-2"/>
        </w:rPr>
        <w:t>Հայտերը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պետք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է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ներկայացվեն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ARMEPS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 w:cs="Times Armenian"/>
          <w:spacing w:val="-2"/>
          <w:szCs w:val="24"/>
        </w:rPr>
        <w:t>էլ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. </w:t>
      </w:r>
      <w:r>
        <w:rPr>
          <w:rFonts w:ascii="Sylfaen" w:hAnsi="Sylfaen" w:cs="Times Armenian"/>
          <w:spacing w:val="-2"/>
          <w:szCs w:val="24"/>
        </w:rPr>
        <w:t>գնումների</w:t>
      </w:r>
      <w:r w:rsidRPr="00245846">
        <w:rPr>
          <w:rFonts w:ascii="Sylfaen" w:hAnsi="Sylfaen" w:cs="Times Armenia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</w:rPr>
        <w:t>համակարգի</w:t>
      </w:r>
      <w:r w:rsidRPr="00245846">
        <w:rPr>
          <w:rFonts w:ascii="Sylfaen" w:hAnsi="Sylfaen"/>
          <w:spacing w:val="-2"/>
          <w:lang w:val="ru-RU"/>
        </w:rPr>
        <w:t xml:space="preserve"> (</w:t>
      </w:r>
      <w:hyperlink r:id="rId7" w:history="1">
        <w:r>
          <w:rPr>
            <w:rStyle w:val="Hyperlink"/>
            <w:rFonts w:ascii="Sylfaen" w:hAnsi="Sylfaen"/>
            <w:spacing w:val="-2"/>
          </w:rPr>
          <w:t>www</w:t>
        </w:r>
        <w:r w:rsidRPr="00245846">
          <w:rPr>
            <w:rStyle w:val="Hyperlink"/>
            <w:rFonts w:ascii="Sylfaen" w:hAnsi="Sylfaen"/>
            <w:spacing w:val="-2"/>
            <w:lang w:val="ru-RU"/>
          </w:rPr>
          <w:t>.</w:t>
        </w:r>
        <w:r>
          <w:rPr>
            <w:rStyle w:val="Hyperlink"/>
            <w:rFonts w:ascii="Sylfaen" w:hAnsi="Sylfaen"/>
            <w:spacing w:val="-2"/>
          </w:rPr>
          <w:t>armeps</w:t>
        </w:r>
        <w:r w:rsidRPr="00245846">
          <w:rPr>
            <w:rStyle w:val="Hyperlink"/>
            <w:rFonts w:ascii="Sylfaen" w:hAnsi="Sylfaen"/>
            <w:spacing w:val="-2"/>
            <w:lang w:val="ru-RU"/>
          </w:rPr>
          <w:t>.</w:t>
        </w:r>
        <w:r>
          <w:rPr>
            <w:rStyle w:val="Hyperlink"/>
            <w:rFonts w:ascii="Sylfaen" w:hAnsi="Sylfaen"/>
            <w:spacing w:val="-2"/>
          </w:rPr>
          <w:t>am</w:t>
        </w:r>
      </w:hyperlink>
      <w:r w:rsidRPr="00245846">
        <w:rPr>
          <w:rFonts w:ascii="Sylfaen" w:hAnsi="Sylfaen"/>
          <w:spacing w:val="-2"/>
          <w:lang w:val="ru-RU"/>
        </w:rPr>
        <w:t xml:space="preserve">) </w:t>
      </w:r>
      <w:r>
        <w:rPr>
          <w:rFonts w:ascii="Sylfaen" w:hAnsi="Sylfaen"/>
          <w:spacing w:val="-2"/>
        </w:rPr>
        <w:t>միջոցով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մինչև</w:t>
      </w:r>
      <w:r w:rsidRPr="00245846">
        <w:rPr>
          <w:rFonts w:ascii="Sylfaen" w:hAnsi="Sylfaen"/>
          <w:spacing w:val="-2"/>
          <w:lang w:val="ru-RU"/>
        </w:rPr>
        <w:t xml:space="preserve"> </w:t>
      </w:r>
      <w:r w:rsidRPr="00245846">
        <w:rPr>
          <w:rFonts w:ascii="Sylfaen" w:hAnsi="Sylfaen"/>
          <w:b/>
          <w:lang w:val="ru-RU"/>
        </w:rPr>
        <w:t>2018</w:t>
      </w:r>
      <w:r>
        <w:rPr>
          <w:rFonts w:ascii="Sylfaen" w:hAnsi="Sylfaen"/>
          <w:b/>
        </w:rPr>
        <w:t>թ</w:t>
      </w:r>
      <w:r w:rsidRPr="00245846">
        <w:rPr>
          <w:rFonts w:ascii="Sylfaen" w:hAnsi="Sylfaen"/>
          <w:b/>
          <w:lang w:val="ru-RU"/>
        </w:rPr>
        <w:t xml:space="preserve">. </w:t>
      </w:r>
      <w:r>
        <w:rPr>
          <w:rFonts w:ascii="Sylfaen" w:hAnsi="Sylfaen"/>
          <w:b/>
        </w:rPr>
        <w:t>փետրվարի</w:t>
      </w:r>
      <w:r w:rsidRPr="00245846">
        <w:rPr>
          <w:rFonts w:ascii="Sylfaen" w:hAnsi="Sylfaen"/>
          <w:b/>
          <w:lang w:val="ru-RU"/>
        </w:rPr>
        <w:t xml:space="preserve"> 22-</w:t>
      </w:r>
      <w:r>
        <w:rPr>
          <w:rFonts w:ascii="Sylfaen" w:hAnsi="Sylfaen"/>
          <w:b/>
        </w:rPr>
        <w:t>ը</w:t>
      </w:r>
      <w:r w:rsidRPr="00245846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</w:rPr>
        <w:t>ժամը</w:t>
      </w:r>
      <w:r w:rsidRPr="00245846">
        <w:rPr>
          <w:rFonts w:ascii="Sylfaen" w:hAnsi="Sylfaen"/>
          <w:b/>
          <w:lang w:val="ru-RU"/>
        </w:rPr>
        <w:t xml:space="preserve"> 15:00 (</w:t>
      </w:r>
      <w:r>
        <w:rPr>
          <w:rFonts w:ascii="Sylfaen" w:hAnsi="Sylfaen"/>
          <w:b/>
        </w:rPr>
        <w:t>տեղական</w:t>
      </w:r>
      <w:r w:rsidRPr="00245846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ժամանակով</w:t>
      </w:r>
      <w:r w:rsidRPr="00245846">
        <w:rPr>
          <w:rFonts w:ascii="Sylfaen" w:hAnsi="Sylfaen"/>
          <w:b/>
          <w:lang w:val="ru-RU"/>
        </w:rPr>
        <w:t>)</w:t>
      </w:r>
      <w:r w:rsidRPr="00245846">
        <w:rPr>
          <w:rFonts w:ascii="Sylfaen" w:hAnsi="Sylfaen"/>
          <w:lang w:val="ru-RU"/>
        </w:rPr>
        <w:t>: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Էլ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գնումների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համակարգը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չի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ընդունում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վերջնաժամկետից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ուշացված</w:t>
      </w:r>
      <w:r w:rsidRPr="00245846">
        <w:rPr>
          <w:rFonts w:ascii="Sylfaen" w:hAnsi="Sylfaen"/>
          <w:spacing w:val="-2"/>
          <w:lang w:val="ru-RU"/>
        </w:rPr>
        <w:t xml:space="preserve"> </w:t>
      </w:r>
      <w:r>
        <w:rPr>
          <w:rFonts w:ascii="Sylfaen" w:hAnsi="Sylfaen"/>
          <w:spacing w:val="-2"/>
        </w:rPr>
        <w:t>Հայտեր</w:t>
      </w:r>
      <w:r w:rsidRPr="00245846">
        <w:rPr>
          <w:rFonts w:ascii="Sylfaen" w:hAnsi="Sylfaen"/>
          <w:spacing w:val="-2"/>
          <w:lang w:val="ru-RU"/>
        </w:rPr>
        <w:t xml:space="preserve">: </w:t>
      </w:r>
    </w:p>
    <w:p w:rsidR="00245846" w:rsidRPr="00245846" w:rsidRDefault="00245846" w:rsidP="00245846">
      <w:pPr>
        <w:suppressAutoHyphens/>
        <w:jc w:val="both"/>
        <w:rPr>
          <w:rFonts w:ascii="Sylfaen" w:hAnsi="Sylfaen"/>
          <w:spacing w:val="-2"/>
          <w:lang w:val="ru-RU"/>
        </w:rPr>
      </w:pPr>
    </w:p>
    <w:p w:rsidR="00245846" w:rsidRPr="00245846" w:rsidRDefault="00245846" w:rsidP="00245846">
      <w:pPr>
        <w:tabs>
          <w:tab w:val="right" w:pos="7254"/>
        </w:tabs>
        <w:spacing w:before="120" w:after="120"/>
        <w:jc w:val="both"/>
        <w:rPr>
          <w:rFonts w:ascii="Sylfaen" w:hAnsi="Sylfaen"/>
          <w:b/>
          <w:bCs/>
          <w:iCs/>
          <w:szCs w:val="24"/>
          <w:lang w:val="ru-RU"/>
        </w:rPr>
      </w:pPr>
      <w:r w:rsidRPr="00245846">
        <w:rPr>
          <w:rFonts w:ascii="Sylfaen" w:hAnsi="Sylfaen"/>
          <w:szCs w:val="24"/>
          <w:lang w:val="ru-RU"/>
        </w:rPr>
        <w:t xml:space="preserve">6. 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Ինչպես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նշված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է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ՄՀ</w:t>
      </w:r>
      <w:r w:rsidRPr="00245846">
        <w:rPr>
          <w:rFonts w:ascii="Sylfaen" w:hAnsi="Sylfaen"/>
          <w:spacing w:val="-2"/>
          <w:szCs w:val="24"/>
          <w:lang w:val="ru-RU"/>
        </w:rPr>
        <w:t xml:space="preserve"> 19.1 </w:t>
      </w:r>
      <w:r>
        <w:rPr>
          <w:rFonts w:ascii="Sylfaen" w:hAnsi="Sylfaen"/>
          <w:spacing w:val="-2"/>
          <w:szCs w:val="24"/>
        </w:rPr>
        <w:t>կետում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բոլոր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Հայտերը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պետք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է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spacing w:val="-2"/>
          <w:szCs w:val="24"/>
        </w:rPr>
        <w:t>ուղեկցվեն</w:t>
      </w:r>
      <w:r w:rsidRPr="00245846">
        <w:rPr>
          <w:rFonts w:ascii="Sylfaen" w:hAnsi="Sylfaen"/>
          <w:spacing w:val="-2"/>
          <w:szCs w:val="24"/>
          <w:lang w:val="ru-RU"/>
        </w:rPr>
        <w:t xml:space="preserve"> </w:t>
      </w:r>
      <w:r>
        <w:rPr>
          <w:rFonts w:ascii="Sylfaen" w:hAnsi="Sylfaen"/>
          <w:b/>
          <w:spacing w:val="-2"/>
          <w:szCs w:val="24"/>
        </w:rPr>
        <w:t>Հայտի</w:t>
      </w:r>
      <w:r w:rsidRPr="00245846">
        <w:rPr>
          <w:rFonts w:ascii="Sylfaen" w:hAnsi="Sylfaen"/>
          <w:b/>
          <w:bCs/>
          <w:iCs/>
          <w:szCs w:val="24"/>
          <w:lang w:val="ru-RU"/>
        </w:rPr>
        <w:t xml:space="preserve"> </w:t>
      </w:r>
      <w:r>
        <w:rPr>
          <w:rFonts w:ascii="Sylfaen" w:hAnsi="Sylfaen"/>
          <w:b/>
          <w:bCs/>
          <w:iCs/>
          <w:szCs w:val="24"/>
        </w:rPr>
        <w:t>երաշխիքային</w:t>
      </w:r>
      <w:r w:rsidRPr="00245846">
        <w:rPr>
          <w:rFonts w:ascii="Sylfaen" w:hAnsi="Sylfaen"/>
          <w:b/>
          <w:bCs/>
          <w:iCs/>
          <w:szCs w:val="24"/>
          <w:lang w:val="ru-RU"/>
        </w:rPr>
        <w:t xml:space="preserve"> </w:t>
      </w:r>
      <w:r>
        <w:rPr>
          <w:rFonts w:ascii="Sylfaen" w:hAnsi="Sylfaen"/>
          <w:b/>
          <w:bCs/>
          <w:iCs/>
          <w:szCs w:val="24"/>
        </w:rPr>
        <w:t>հայտարագրով</w:t>
      </w:r>
      <w:r w:rsidRPr="00245846">
        <w:rPr>
          <w:rFonts w:ascii="Sylfaen" w:hAnsi="Sylfaen"/>
          <w:b/>
          <w:bCs/>
          <w:iCs/>
          <w:szCs w:val="24"/>
          <w:lang w:val="ru-RU"/>
        </w:rPr>
        <w:t>:</w:t>
      </w:r>
    </w:p>
    <w:p w:rsidR="00245846" w:rsidRPr="00245846" w:rsidRDefault="00245846" w:rsidP="00245846">
      <w:pPr>
        <w:tabs>
          <w:tab w:val="right" w:pos="7254"/>
        </w:tabs>
        <w:spacing w:before="120" w:after="120"/>
        <w:jc w:val="both"/>
        <w:rPr>
          <w:rFonts w:ascii="Sylfaen" w:hAnsi="Sylfaen"/>
          <w:bCs/>
          <w:iCs/>
          <w:szCs w:val="24"/>
          <w:lang w:val="ru-RU"/>
        </w:rPr>
      </w:pPr>
    </w:p>
    <w:p w:rsidR="00245846" w:rsidRPr="00245846" w:rsidRDefault="00245846" w:rsidP="00245846">
      <w:pPr>
        <w:jc w:val="both"/>
        <w:rPr>
          <w:rFonts w:ascii="Sylfaen" w:hAnsi="Sylfaen"/>
          <w:szCs w:val="24"/>
          <w:lang w:val="ru-RU"/>
        </w:rPr>
      </w:pPr>
      <w:r w:rsidRPr="00245846">
        <w:rPr>
          <w:rFonts w:ascii="Sylfaen" w:hAnsi="Sylfaen"/>
          <w:szCs w:val="24"/>
          <w:lang w:val="ru-RU"/>
        </w:rPr>
        <w:t xml:space="preserve">7. </w:t>
      </w:r>
      <w:r>
        <w:rPr>
          <w:rFonts w:ascii="Sylfaen" w:hAnsi="Sylfaen" w:cs="Sylfaen"/>
          <w:szCs w:val="24"/>
        </w:rPr>
        <w:t>Որակավորման</w:t>
      </w:r>
      <w:r w:rsidRPr="00245846">
        <w:rPr>
          <w:rFonts w:ascii="Sylfaen" w:hAnsi="Sylfaen" w:cs="Times Armenia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պայմանները</w:t>
      </w:r>
      <w:r w:rsidRPr="00245846">
        <w:rPr>
          <w:rFonts w:ascii="Sylfaen" w:hAnsi="Sylfaen" w:cs="Times Armenian"/>
          <w:szCs w:val="24"/>
          <w:lang w:val="ru-RU"/>
        </w:rPr>
        <w:t xml:space="preserve"> </w:t>
      </w:r>
      <w:r>
        <w:rPr>
          <w:rFonts w:ascii="Sylfaen" w:hAnsi="Sylfaen" w:cs="Times Armenian"/>
          <w:szCs w:val="24"/>
        </w:rPr>
        <w:t>ներառված</w:t>
      </w:r>
      <w:r w:rsidRPr="00245846">
        <w:rPr>
          <w:rFonts w:ascii="Sylfaen" w:hAnsi="Sylfaen" w:cs="Times Armenia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են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ստորև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բերված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աղյուսակում</w:t>
      </w:r>
      <w:r w:rsidRPr="00245846">
        <w:rPr>
          <w:rFonts w:ascii="Sylfaen" w:hAnsi="Sylfaen"/>
          <w:szCs w:val="24"/>
          <w:lang w:val="ru-RU"/>
        </w:rPr>
        <w:t>`</w:t>
      </w:r>
    </w:p>
    <w:p w:rsidR="00245846" w:rsidRPr="00245846" w:rsidRDefault="00245846" w:rsidP="00245846">
      <w:pPr>
        <w:jc w:val="both"/>
        <w:rPr>
          <w:rFonts w:ascii="Sylfaen" w:hAnsi="Sylfaen"/>
          <w:szCs w:val="24"/>
          <w:lang w:val="ru-RU"/>
        </w:rPr>
      </w:pPr>
    </w:p>
    <w:p w:rsidR="00245846" w:rsidRPr="00245846" w:rsidRDefault="00245846" w:rsidP="00245846">
      <w:pPr>
        <w:jc w:val="both"/>
        <w:rPr>
          <w:rFonts w:ascii="Sylfaen" w:hAnsi="Sylfaen" w:cs="Sylfaen"/>
          <w:szCs w:val="24"/>
          <w:lang w:val="ru-RU"/>
        </w:rPr>
      </w:pPr>
      <w:r w:rsidRPr="00245846">
        <w:rPr>
          <w:rFonts w:ascii="Sylfaen" w:hAnsi="Sylfaen" w:cs="Sylfaen"/>
          <w:szCs w:val="24"/>
          <w:lang w:val="ru-RU"/>
        </w:rPr>
        <w:t xml:space="preserve">8. </w:t>
      </w:r>
      <w:r>
        <w:rPr>
          <w:rFonts w:ascii="Sylfaen" w:hAnsi="Sylfaen" w:cs="Sylfaen"/>
          <w:szCs w:val="24"/>
        </w:rPr>
        <w:t>Վերոշարադրյալ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հղում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կատարված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հասցեն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հետևյալն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է</w:t>
      </w:r>
      <w:r w:rsidRPr="00245846">
        <w:rPr>
          <w:rFonts w:ascii="Sylfaen" w:hAnsi="Sylfaen" w:cs="Sylfaen"/>
          <w:szCs w:val="24"/>
          <w:lang w:val="ru-RU"/>
        </w:rPr>
        <w:t xml:space="preserve">` </w:t>
      </w:r>
    </w:p>
    <w:p w:rsidR="00245846" w:rsidRPr="00245846" w:rsidRDefault="00245846" w:rsidP="00245846">
      <w:pPr>
        <w:ind w:left="2124" w:firstLine="36"/>
        <w:rPr>
          <w:rFonts w:ascii="Sylfaen" w:hAnsi="Sylfaen" w:cs="Times New Roman"/>
          <w:szCs w:val="24"/>
          <w:lang w:val="ru-RU"/>
        </w:rPr>
      </w:pPr>
      <w:r>
        <w:rPr>
          <w:rFonts w:ascii="Sylfaen" w:hAnsi="Sylfaen" w:cs="Sylfaen"/>
          <w:szCs w:val="24"/>
        </w:rPr>
        <w:t>պրն</w:t>
      </w:r>
      <w:r w:rsidRPr="00245846">
        <w:rPr>
          <w:rFonts w:ascii="Sylfaen" w:hAnsi="Sylfaen" w:cs="Times Armenian"/>
          <w:szCs w:val="24"/>
          <w:lang w:val="ru-RU"/>
        </w:rPr>
        <w:t xml:space="preserve">. </w:t>
      </w:r>
      <w:r>
        <w:rPr>
          <w:rFonts w:ascii="Sylfaen" w:hAnsi="Sylfaen" w:cs="Sylfaen"/>
          <w:szCs w:val="24"/>
        </w:rPr>
        <w:t>Էդգար</w:t>
      </w:r>
      <w:r w:rsidRPr="00245846">
        <w:rPr>
          <w:rFonts w:ascii="Sylfaen" w:hAnsi="Sylfaen" w:cs="Times Armenia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Ավետյան</w:t>
      </w:r>
    </w:p>
    <w:p w:rsidR="00245846" w:rsidRPr="00245846" w:rsidRDefault="00245846" w:rsidP="00245846">
      <w:pPr>
        <w:ind w:left="2124" w:firstLine="36"/>
        <w:rPr>
          <w:rFonts w:ascii="Sylfaen" w:hAnsi="Sylfaen"/>
          <w:szCs w:val="24"/>
          <w:lang w:val="ru-RU"/>
        </w:rPr>
      </w:pPr>
      <w:r>
        <w:rPr>
          <w:rFonts w:ascii="Sylfaen" w:hAnsi="Sylfaen" w:cs="Sylfaen"/>
          <w:szCs w:val="24"/>
        </w:rPr>
        <w:t>Գործադիր</w:t>
      </w:r>
      <w:r w:rsidRPr="00245846">
        <w:rPr>
          <w:rFonts w:ascii="Sylfaen" w:hAnsi="Sylfaen" w:cs="Times Armenia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տնօրեն</w:t>
      </w:r>
    </w:p>
    <w:p w:rsidR="00245846" w:rsidRPr="00245846" w:rsidRDefault="00245846" w:rsidP="00245846">
      <w:pPr>
        <w:ind w:left="2124" w:firstLine="36"/>
        <w:rPr>
          <w:rFonts w:ascii="Sylfaen" w:hAnsi="Sylfaen" w:cs="Sylfaen"/>
          <w:szCs w:val="24"/>
          <w:lang w:val="ru-RU"/>
        </w:rPr>
      </w:pPr>
      <w:r w:rsidRPr="00245846">
        <w:rPr>
          <w:rFonts w:ascii="Sylfaen" w:hAnsi="Sylfaen"/>
          <w:szCs w:val="24"/>
          <w:lang w:val="ru-RU"/>
        </w:rPr>
        <w:t>«</w:t>
      </w:r>
      <w:r>
        <w:rPr>
          <w:rFonts w:ascii="Sylfaen" w:hAnsi="Sylfaen" w:cs="Sylfaen"/>
          <w:szCs w:val="24"/>
        </w:rPr>
        <w:t>Արտասահմանյան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ֆինանսական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ծրագրերի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կառավարման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կենտրոն</w:t>
      </w:r>
      <w:r w:rsidRPr="00245846">
        <w:rPr>
          <w:rFonts w:ascii="Sylfaen" w:hAnsi="Sylfaen" w:cs="Sylfaen"/>
          <w:szCs w:val="24"/>
          <w:lang w:val="ru-RU"/>
        </w:rPr>
        <w:t xml:space="preserve">» </w:t>
      </w:r>
      <w:r>
        <w:rPr>
          <w:rFonts w:ascii="Sylfaen" w:hAnsi="Sylfaen" w:cs="Sylfaen"/>
          <w:szCs w:val="24"/>
        </w:rPr>
        <w:t>ՊՀ</w:t>
      </w:r>
      <w:r w:rsidRPr="00245846">
        <w:rPr>
          <w:rFonts w:ascii="Sylfaen" w:hAnsi="Sylfaen" w:cs="Sylfaen"/>
          <w:szCs w:val="24"/>
          <w:lang w:val="ru-RU"/>
        </w:rPr>
        <w:t xml:space="preserve"> /</w:t>
      </w:r>
      <w:r>
        <w:rPr>
          <w:rFonts w:ascii="Sylfaen" w:hAnsi="Sylfaen" w:cs="Sylfaen"/>
          <w:szCs w:val="24"/>
        </w:rPr>
        <w:t>ԱՖԾԿԿ</w:t>
      </w:r>
      <w:r w:rsidRPr="00245846">
        <w:rPr>
          <w:rFonts w:ascii="Sylfaen" w:hAnsi="Sylfaen" w:cs="Sylfaen"/>
          <w:szCs w:val="24"/>
          <w:lang w:val="ru-RU"/>
        </w:rPr>
        <w:t>/</w:t>
      </w:r>
    </w:p>
    <w:p w:rsidR="00245846" w:rsidRPr="00245846" w:rsidRDefault="00245846" w:rsidP="00245846">
      <w:pPr>
        <w:ind w:left="2124" w:firstLine="36"/>
        <w:rPr>
          <w:rFonts w:ascii="Sylfaen" w:hAnsi="Sylfaen" w:cs="Sylfaen"/>
          <w:szCs w:val="24"/>
          <w:lang w:val="ru-RU"/>
        </w:rPr>
      </w:pPr>
      <w:r>
        <w:rPr>
          <w:rFonts w:ascii="Sylfaen" w:hAnsi="Sylfaen" w:cs="Sylfaen"/>
          <w:szCs w:val="24"/>
        </w:rPr>
        <w:t>ՀՀ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ք</w:t>
      </w:r>
      <w:r w:rsidRPr="00245846">
        <w:rPr>
          <w:rFonts w:ascii="Sylfaen" w:hAnsi="Sylfaen" w:cs="Sylfaen"/>
          <w:szCs w:val="24"/>
          <w:lang w:val="ru-RU"/>
        </w:rPr>
        <w:t xml:space="preserve">. </w:t>
      </w:r>
      <w:r>
        <w:rPr>
          <w:rFonts w:ascii="Sylfaen" w:hAnsi="Sylfaen" w:cs="Sylfaen"/>
          <w:szCs w:val="24"/>
        </w:rPr>
        <w:t>Երևան</w:t>
      </w:r>
      <w:r w:rsidRPr="00245846">
        <w:rPr>
          <w:rFonts w:ascii="Sylfaen" w:hAnsi="Sylfaen" w:cs="Sylfaen"/>
          <w:szCs w:val="24"/>
          <w:lang w:val="ru-RU"/>
        </w:rPr>
        <w:t xml:space="preserve">, 0010, </w:t>
      </w:r>
      <w:r>
        <w:rPr>
          <w:rFonts w:ascii="Sylfaen" w:hAnsi="Sylfaen" w:cs="Sylfaen"/>
          <w:szCs w:val="24"/>
        </w:rPr>
        <w:t>Կառավարական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տուն</w:t>
      </w:r>
      <w:r w:rsidRPr="00245846">
        <w:rPr>
          <w:rFonts w:ascii="Sylfaen" w:hAnsi="Sylfaen" w:cs="Sylfaen"/>
          <w:szCs w:val="24"/>
          <w:lang w:val="ru-RU"/>
        </w:rPr>
        <w:t xml:space="preserve"> 1, </w:t>
      </w:r>
      <w:r>
        <w:rPr>
          <w:rFonts w:ascii="Sylfaen" w:hAnsi="Sylfaen" w:cs="Sylfaen"/>
          <w:szCs w:val="24"/>
        </w:rPr>
        <w:t>ՀՀ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Ֆինանսների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նախարարություն</w:t>
      </w:r>
      <w:r w:rsidRPr="00245846">
        <w:rPr>
          <w:rFonts w:ascii="Sylfaen" w:hAnsi="Sylfaen" w:cs="Sylfaen"/>
          <w:szCs w:val="24"/>
          <w:lang w:val="ru-RU"/>
        </w:rPr>
        <w:t>, 3-</w:t>
      </w:r>
      <w:r>
        <w:rPr>
          <w:rFonts w:ascii="Sylfaen" w:hAnsi="Sylfaen" w:cs="Sylfaen"/>
          <w:szCs w:val="24"/>
        </w:rPr>
        <w:t>րդ</w:t>
      </w:r>
      <w:r w:rsidRPr="00245846">
        <w:rPr>
          <w:rFonts w:ascii="Sylfaen" w:hAnsi="Sylfaen" w:cs="Sylfaen"/>
          <w:szCs w:val="24"/>
          <w:lang w:val="ru-RU"/>
        </w:rPr>
        <w:t xml:space="preserve"> </w:t>
      </w:r>
      <w:r>
        <w:rPr>
          <w:rFonts w:ascii="Sylfaen" w:hAnsi="Sylfaen" w:cs="Sylfaen"/>
          <w:szCs w:val="24"/>
        </w:rPr>
        <w:t>հարկ</w:t>
      </w:r>
      <w:r w:rsidRPr="00245846">
        <w:rPr>
          <w:rFonts w:ascii="Sylfaen" w:hAnsi="Sylfaen" w:cs="Sylfaen"/>
          <w:szCs w:val="24"/>
          <w:lang w:val="ru-RU"/>
        </w:rPr>
        <w:t xml:space="preserve">, 324 </w:t>
      </w:r>
      <w:r>
        <w:rPr>
          <w:rFonts w:ascii="Sylfaen" w:hAnsi="Sylfaen" w:cs="Sylfaen"/>
          <w:szCs w:val="24"/>
        </w:rPr>
        <w:t>սենյակ</w:t>
      </w:r>
    </w:p>
    <w:p w:rsidR="00245846" w:rsidRPr="00245846" w:rsidRDefault="00245846" w:rsidP="00245846">
      <w:pPr>
        <w:ind w:left="2124" w:firstLine="36"/>
        <w:rPr>
          <w:rFonts w:ascii="Sylfaen" w:hAnsi="Sylfaen" w:cs="Sylfaen"/>
          <w:szCs w:val="24"/>
          <w:lang w:val="ru-RU"/>
        </w:rPr>
      </w:pPr>
      <w:r>
        <w:rPr>
          <w:rFonts w:ascii="Sylfaen" w:hAnsi="Sylfaen" w:cs="Sylfaen"/>
          <w:szCs w:val="24"/>
        </w:rPr>
        <w:t>Հեռ</w:t>
      </w:r>
      <w:r w:rsidRPr="00245846">
        <w:rPr>
          <w:rFonts w:ascii="Sylfaen" w:hAnsi="Sylfaen" w:cs="Sylfaen"/>
          <w:szCs w:val="24"/>
          <w:lang w:val="ru-RU"/>
        </w:rPr>
        <w:t xml:space="preserve">` (+374-11) 910 581 </w:t>
      </w:r>
    </w:p>
    <w:p w:rsidR="00245846" w:rsidRPr="00245846" w:rsidRDefault="00245846" w:rsidP="00245846">
      <w:pPr>
        <w:ind w:left="2124" w:firstLine="36"/>
        <w:rPr>
          <w:rFonts w:ascii="Sylfaen" w:hAnsi="Sylfaen" w:cs="Times New Roman"/>
          <w:szCs w:val="24"/>
          <w:lang w:val="ru-RU"/>
        </w:rPr>
      </w:pPr>
      <w:r>
        <w:rPr>
          <w:rFonts w:ascii="Sylfaen" w:hAnsi="Sylfaen" w:cs="Sylfaen"/>
          <w:szCs w:val="24"/>
        </w:rPr>
        <w:t>Ֆաքս</w:t>
      </w:r>
      <w:r w:rsidRPr="00245846">
        <w:rPr>
          <w:rFonts w:ascii="Sylfaen" w:hAnsi="Sylfaen" w:cs="Times Armenian"/>
          <w:szCs w:val="24"/>
          <w:lang w:val="ru-RU"/>
        </w:rPr>
        <w:t>` (+374-10) 528 74</w:t>
      </w:r>
      <w:r w:rsidRPr="00245846">
        <w:rPr>
          <w:rFonts w:ascii="Sylfaen" w:hAnsi="Sylfaen"/>
          <w:szCs w:val="24"/>
          <w:lang w:val="ru-RU"/>
        </w:rPr>
        <w:t>2</w:t>
      </w:r>
    </w:p>
    <w:p w:rsidR="00245846" w:rsidRPr="00245846" w:rsidRDefault="00245846" w:rsidP="00245846">
      <w:pPr>
        <w:ind w:left="2124" w:firstLine="36"/>
        <w:rPr>
          <w:rFonts w:ascii="Sylfaen" w:hAnsi="Sylfaen"/>
          <w:szCs w:val="24"/>
          <w:lang w:val="ru-RU"/>
        </w:rPr>
      </w:pPr>
      <w:r>
        <w:rPr>
          <w:rFonts w:ascii="Sylfaen" w:hAnsi="Sylfaen" w:cs="Sylfaen"/>
          <w:szCs w:val="24"/>
        </w:rPr>
        <w:t>Էլ</w:t>
      </w:r>
      <w:r w:rsidRPr="00245846">
        <w:rPr>
          <w:rFonts w:ascii="Sylfaen" w:hAnsi="Sylfaen" w:cs="Times Armenian"/>
          <w:szCs w:val="24"/>
          <w:lang w:val="ru-RU"/>
        </w:rPr>
        <w:t xml:space="preserve">. </w:t>
      </w:r>
      <w:r>
        <w:rPr>
          <w:rFonts w:ascii="Sylfaen" w:hAnsi="Sylfaen" w:cs="Sylfaen"/>
          <w:szCs w:val="24"/>
        </w:rPr>
        <w:t>փոստ</w:t>
      </w:r>
      <w:r w:rsidRPr="00245846">
        <w:rPr>
          <w:rFonts w:ascii="Sylfaen" w:hAnsi="Sylfaen" w:cs="Times Armenian"/>
          <w:szCs w:val="24"/>
          <w:lang w:val="ru-RU"/>
        </w:rPr>
        <w:t>`</w:t>
      </w:r>
      <w:r>
        <w:rPr>
          <w:rFonts w:ascii="Sylfaen" w:hAnsi="Sylfaen" w:cs="Times Armenian"/>
          <w:szCs w:val="24"/>
        </w:rPr>
        <w:t>info</w:t>
      </w:r>
      <w:r w:rsidRPr="00245846">
        <w:rPr>
          <w:rFonts w:ascii="Sylfaen" w:hAnsi="Sylfaen" w:cs="Times Armenian"/>
          <w:szCs w:val="24"/>
          <w:lang w:val="ru-RU"/>
        </w:rPr>
        <w:t>@</w:t>
      </w:r>
      <w:r>
        <w:rPr>
          <w:rFonts w:ascii="Sylfaen" w:hAnsi="Sylfaen" w:cs="Times Armenian"/>
          <w:szCs w:val="24"/>
        </w:rPr>
        <w:t>ffpmc</w:t>
      </w:r>
      <w:r w:rsidRPr="00245846">
        <w:rPr>
          <w:rFonts w:ascii="Sylfaen" w:hAnsi="Sylfaen" w:cs="Times Armenian"/>
          <w:szCs w:val="24"/>
          <w:lang w:val="ru-RU"/>
        </w:rPr>
        <w:t>.</w:t>
      </w:r>
      <w:r>
        <w:rPr>
          <w:rFonts w:ascii="Sylfaen" w:hAnsi="Sylfaen" w:cs="Times Armenian"/>
          <w:szCs w:val="24"/>
        </w:rPr>
        <w:t>a</w:t>
      </w:r>
      <w:r>
        <w:rPr>
          <w:rFonts w:ascii="Sylfaen" w:hAnsi="Sylfaen"/>
          <w:szCs w:val="24"/>
        </w:rPr>
        <w:t>m</w:t>
      </w:r>
    </w:p>
    <w:p w:rsidR="00245846" w:rsidRPr="00245846" w:rsidRDefault="00245846" w:rsidP="00245846">
      <w:pPr>
        <w:ind w:left="2124" w:firstLine="36"/>
        <w:rPr>
          <w:rFonts w:ascii="Sylfaen" w:hAnsi="Sylfaen"/>
          <w:szCs w:val="24"/>
          <w:lang w:val="ru-RU"/>
        </w:rPr>
      </w:pPr>
    </w:p>
    <w:p w:rsidR="00245846" w:rsidRPr="00245846" w:rsidRDefault="00245846" w:rsidP="00245846">
      <w:pPr>
        <w:rPr>
          <w:rFonts w:ascii="Sylfaen" w:hAnsi="Sylfaen"/>
          <w:b/>
          <w:szCs w:val="24"/>
          <w:lang w:val="ru-RU"/>
        </w:rPr>
        <w:sectPr w:rsidR="00245846" w:rsidRPr="00245846" w:rsidSect="00245846">
          <w:type w:val="continuous"/>
          <w:pgSz w:w="12240" w:h="15840"/>
          <w:pgMar w:top="1440" w:right="1183" w:bottom="1440" w:left="1800" w:header="720" w:footer="720" w:gutter="0"/>
          <w:paperSrc w:first="7" w:other="7"/>
          <w:cols w:space="72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2357"/>
        <w:gridCol w:w="2268"/>
        <w:gridCol w:w="2127"/>
        <w:gridCol w:w="283"/>
        <w:gridCol w:w="1449"/>
      </w:tblGrid>
      <w:tr w:rsidR="00245846" w:rsidTr="00245846">
        <w:trPr>
          <w:tblHeader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Style11"/>
              <w:tabs>
                <w:tab w:val="left" w:leader="dot" w:pos="8424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Որակավորման պահանջները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Style11"/>
              <w:tabs>
                <w:tab w:val="left" w:leader="dot" w:pos="8424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 Հայտատու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Համատեղ Ձեռնարկությամբ հանդես եկող Հայտատու</w:t>
            </w:r>
            <w:r>
              <w:rPr>
                <w:b/>
              </w:rPr>
              <w:t xml:space="preserve"> </w:t>
            </w:r>
          </w:p>
        </w:tc>
      </w:tr>
      <w:tr w:rsidR="00245846" w:rsidTr="00245846">
        <w:trPr>
          <w:tblHeader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Բոլոր անդամները միասին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Յուրաքանչյուր անդամ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 անդամ</w:t>
            </w:r>
          </w:p>
        </w:tc>
      </w:tr>
      <w:tr w:rsidR="00245846" w:rsidTr="00245846"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BankNormal"/>
              <w:spacing w:after="200"/>
              <w:ind w:left="1080" w:hanging="540"/>
              <w:jc w:val="both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ascii="Sylfaen" w:hAnsi="Sylfaen"/>
                <w:b/>
              </w:rPr>
              <w:t>(ա) Ֆինանսական կարողություններ</w:t>
            </w:r>
          </w:p>
        </w:tc>
      </w:tr>
      <w:tr w:rsidR="00245846" w:rsidTr="00245846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ListParagraph"/>
              <w:spacing w:after="240"/>
              <w:ind w:left="0"/>
              <w:jc w:val="both"/>
              <w:rPr>
                <w:rFonts w:eastAsia="Times New Roman"/>
                <w:szCs w:val="20"/>
              </w:rPr>
            </w:pPr>
            <w:r>
              <w:rPr>
                <w:rFonts w:ascii="Sylfaen" w:hAnsi="Sylfaen"/>
                <w:lang w:val="hy-AM"/>
              </w:rPr>
              <w:t>Վերջին երեք տարիների /201</w:t>
            </w:r>
            <w:r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hy-AM"/>
              </w:rPr>
              <w:t>-201</w:t>
            </w:r>
            <w:r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թթ/ միջին տարեկան շրջանառությունը </w:t>
            </w:r>
            <w:r>
              <w:rPr>
                <w:rFonts w:ascii="Sylfaen" w:hAnsi="Sylfaen" w:cs="Tahoma"/>
                <w:color w:val="000000"/>
                <w:szCs w:val="24"/>
              </w:rPr>
              <w:t xml:space="preserve">պետք է լինի հայտի </w:t>
            </w:r>
            <w:r>
              <w:rPr>
                <w:rFonts w:ascii="Sylfaen" w:hAnsi="Sylfaen" w:cs="Tahoma"/>
                <w:color w:val="000000"/>
                <w:szCs w:val="24"/>
                <w:lang w:val="en-US"/>
              </w:rPr>
              <w:t>գնից</w:t>
            </w:r>
            <w:r>
              <w:rPr>
                <w:rFonts w:ascii="Sylfaen" w:hAnsi="Sylfaen" w:cs="Tahoma"/>
                <w:color w:val="000000"/>
                <w:szCs w:val="24"/>
              </w:rPr>
              <w:t xml:space="preserve"> առնվազն երկու (2) անգամ ավել: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բավարարեն պահանջը</w:t>
            </w:r>
          </w:p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</w:tr>
      <w:tr w:rsidR="00245846" w:rsidTr="00245846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 w:cs="Tahoma"/>
                <w:color w:val="000000"/>
              </w:rPr>
              <w:t xml:space="preserve">Հայտատուն պետք է </w:t>
            </w:r>
            <w:r>
              <w:rPr>
                <w:rFonts w:ascii="Sylfaen" w:hAnsi="Sylfaen"/>
                <w:lang w:val="hy-AM"/>
              </w:rPr>
              <w:t xml:space="preserve">ներկայացնի վերջին երեք տարիների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201</w:t>
            </w: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hy-AM"/>
              </w:rPr>
              <w:t>-201</w:t>
            </w: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hy-AM"/>
              </w:rPr>
              <w:t>թթ</w:t>
            </w:r>
            <w:r>
              <w:rPr>
                <w:rFonts w:ascii="Sylfaen" w:hAnsi="Sylfaen"/>
              </w:rPr>
              <w:t>.)</w:t>
            </w:r>
            <w:r>
              <w:rPr>
                <w:rFonts w:ascii="Sylfaen" w:hAnsi="Sylfaen"/>
                <w:lang w:val="hy-AM"/>
              </w:rPr>
              <w:t xml:space="preserve"> համար հաշվետվություններ ֆինանսական վիճակի վերաբերյալ, ինչպիսիք են շահութահարկի կամ ԱԱՀ-ի հաշվարկի հաշվետվությունները:</w:t>
            </w:r>
          </w:p>
          <w:p w:rsidR="00245846" w:rsidRDefault="00245846">
            <w:pPr>
              <w:pStyle w:val="Style11"/>
              <w:tabs>
                <w:tab w:val="left" w:leader="dot" w:pos="8424"/>
              </w:tabs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</w:tr>
      <w:tr w:rsidR="00245846" w:rsidTr="00245846"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Default="00245846">
            <w:pPr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բ) Ձորձ և տեխնիկական կարողություններ</w:t>
            </w:r>
          </w:p>
          <w:p w:rsidR="00245846" w:rsidRDefault="00245846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245846" w:rsidTr="00245846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pStyle w:val="BankNormal"/>
              <w:spacing w:after="200"/>
              <w:jc w:val="both"/>
              <w:rPr>
                <w:szCs w:val="24"/>
              </w:rPr>
            </w:pPr>
            <w:r>
              <w:rPr>
                <w:rFonts w:ascii="Sylfaen" w:hAnsi="Sylfaen"/>
                <w:lang w:val="hy-AM"/>
              </w:rPr>
              <w:t>Հայտատուն պետք է ունենա ն</w:t>
            </w:r>
            <w:r>
              <w:rPr>
                <w:rFonts w:ascii="Sylfaen" w:hAnsi="Sylfaen"/>
                <w:bCs/>
                <w:lang w:val="hy-AM"/>
              </w:rPr>
              <w:t xml:space="preserve">մանատիպ ապրանքների </w:t>
            </w:r>
            <w:r>
              <w:rPr>
                <w:rFonts w:ascii="Sylfaen" w:hAnsi="Sylfaen" w:cs="Sylfaen"/>
                <w:bCs/>
                <w:lang w:val="hy-AM"/>
              </w:rPr>
              <w:t>մատակարարման</w:t>
            </w:r>
            <w:r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նվազագույնը</w:t>
            </w:r>
            <w:r>
              <w:rPr>
                <w:rFonts w:ascii="Sylfaen" w:hAnsi="Sylfaen" w:cs="Arial Armenian"/>
                <w:bCs/>
                <w:lang w:val="hy-AM"/>
              </w:rPr>
              <w:t xml:space="preserve"> 5 </w:t>
            </w:r>
            <w:r>
              <w:rPr>
                <w:rFonts w:ascii="Sylfaen" w:hAnsi="Sylfaen" w:cs="Sylfaen"/>
                <w:bCs/>
                <w:lang w:val="hy-AM"/>
              </w:rPr>
              <w:t>տարվա</w:t>
            </w:r>
            <w:r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փորձ</w:t>
            </w:r>
            <w:r>
              <w:rPr>
                <w:rFonts w:ascii="Sylfaen" w:hAnsi="Sylfaen" w:cs="Sylfaen"/>
                <w:bCs/>
              </w:rPr>
              <w:t>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</w:tr>
      <w:tr w:rsidR="00245846" w:rsidTr="00245846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suppressAutoHyphens/>
              <w:jc w:val="both"/>
              <w:rPr>
                <w:szCs w:val="24"/>
              </w:rPr>
            </w:pPr>
            <w:r>
              <w:rPr>
                <w:rFonts w:ascii="Sylfaen" w:hAnsi="Sylfaen"/>
                <w:lang w:val="hy-AM"/>
              </w:rPr>
              <w:t>Հայտատուն պետք է ունենա</w:t>
            </w:r>
            <w:r>
              <w:rPr>
                <w:rFonts w:ascii="Sylfaen" w:hAnsi="Sylfaen"/>
                <w:bCs/>
                <w:lang w:val="hy-AM"/>
              </w:rPr>
              <w:t xml:space="preserve"> վ</w:t>
            </w:r>
            <w:r>
              <w:rPr>
                <w:rFonts w:ascii="Sylfaen" w:hAnsi="Sylfaen" w:cs="Sylfaen"/>
                <w:bCs/>
                <w:lang w:val="hy-AM"/>
              </w:rPr>
              <w:t>երջին</w:t>
            </w:r>
            <w:r>
              <w:rPr>
                <w:rFonts w:ascii="Sylfaen" w:hAnsi="Sylfaen"/>
                <w:bCs/>
                <w:lang w:val="hy-AM"/>
              </w:rPr>
              <w:t xml:space="preserve"> 5 </w:t>
            </w:r>
            <w:r>
              <w:rPr>
                <w:rFonts w:ascii="Sylfaen" w:hAnsi="Sylfaen" w:cs="Sylfaen"/>
                <w:bCs/>
                <w:lang w:val="hy-AM"/>
              </w:rPr>
              <w:t xml:space="preserve">տարիների </w:t>
            </w:r>
            <w:r>
              <w:rPr>
                <w:rFonts w:ascii="Sylfaen" w:hAnsi="Sylfaen"/>
                <w:lang w:val="hy-AM"/>
              </w:rPr>
              <w:t>/201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-201</w:t>
            </w: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թթ/ </w:t>
            </w:r>
            <w:r>
              <w:rPr>
                <w:rFonts w:ascii="Sylfaen" w:hAnsi="Sylfaen" w:cs="Sylfaen"/>
                <w:bCs/>
                <w:lang w:val="hy-AM"/>
              </w:rPr>
              <w:t xml:space="preserve">ընթացքում առնվազն մեկ </w:t>
            </w:r>
            <w:r>
              <w:rPr>
                <w:rFonts w:ascii="Sylfaen" w:hAnsi="Sylfaen"/>
                <w:bCs/>
                <w:lang w:val="hy-AM"/>
              </w:rPr>
              <w:t>նմանատիպ ապրանքների մատակարարման Հայտի գնից ոչ պակաս գումարով</w:t>
            </w:r>
            <w:r>
              <w:rPr>
                <w:rFonts w:ascii="Sylfaen" w:hAnsi="Sylfaen" w:cs="Sylfaen"/>
                <w:bCs/>
                <w:lang w:val="hy-AM"/>
              </w:rPr>
              <w:t xml:space="preserve"> հաջողությամբ</w:t>
            </w:r>
            <w:r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իրականացված պայմանագիր</w:t>
            </w:r>
            <w:r>
              <w:rPr>
                <w:rFonts w:ascii="Sylfaen" w:hAnsi="Sylfaen"/>
                <w:bCs/>
                <w:lang w:val="hy-AM"/>
              </w:rPr>
              <w:t xml:space="preserve">: Խնդրում ենք ներկայացնել </w:t>
            </w:r>
            <w:r>
              <w:rPr>
                <w:rFonts w:ascii="Sylfaen" w:hAnsi="Sylfaen"/>
                <w:bCs/>
                <w:lang w:val="hy-AM"/>
              </w:rPr>
              <w:lastRenderedPageBreak/>
              <w:t xml:space="preserve">պայմանագրի </w:t>
            </w:r>
            <w:r>
              <w:rPr>
                <w:rFonts w:ascii="Sylfaen" w:hAnsi="Sylfaen" w:cs="Sylfaen"/>
                <w:bCs/>
                <w:lang w:val="hy-AM"/>
              </w:rPr>
              <w:t>և</w:t>
            </w:r>
            <w:r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մատակարարված</w:t>
            </w:r>
            <w:r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ապրանքների</w:t>
            </w:r>
            <w:r>
              <w:rPr>
                <w:rFonts w:ascii="Sylfaen" w:hAnsi="Sylfaen" w:cs="Calibri"/>
                <w:bCs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ընդունման ակտի պատճենը: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lastRenderedPageBreak/>
              <w:t>Պետք է բավարարի պահանջը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6" w:rsidRDefault="00245846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Պետք է բավարարի պահանջը</w:t>
            </w:r>
          </w:p>
        </w:tc>
      </w:tr>
    </w:tbl>
    <w:p w:rsidR="00245846" w:rsidRPr="009138D2" w:rsidRDefault="00245846">
      <w:pPr>
        <w:rPr>
          <w:lang w:val="ru-RU"/>
        </w:rPr>
      </w:pPr>
    </w:p>
    <w:sectPr w:rsidR="00245846" w:rsidRPr="009138D2" w:rsidSect="0024584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3"/>
    <w:rsid w:val="00245846"/>
    <w:rsid w:val="004C470C"/>
    <w:rsid w:val="009138D2"/>
    <w:rsid w:val="00A52F53"/>
    <w:rsid w:val="00B33DD3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2A1B"/>
  <w15:chartTrackingRefBased/>
  <w15:docId w15:val="{31D80509-5B24-4A03-BC9D-C0BE6A65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45846"/>
    <w:rPr>
      <w:color w:val="0000FF"/>
      <w:u w:val="single"/>
    </w:rPr>
  </w:style>
  <w:style w:type="character" w:customStyle="1" w:styleId="ListParagraphChar">
    <w:name w:val="List Paragraph Char"/>
    <w:aliases w:val="Resume Title Char,List Paragraph1 Char,Akapit z listą BS Char,Bullets Char,List Paragraph 1 Char,List_Paragraph Char,Multilevel para_II Char,References Char,List Paragraph (numbered (a)) Char,IBL List Paragraph Char"/>
    <w:link w:val="ListParagraph"/>
    <w:uiPriority w:val="34"/>
    <w:locked/>
    <w:rsid w:val="00245846"/>
    <w:rPr>
      <w:sz w:val="24"/>
      <w:lang w:val="x-none" w:eastAsia="x-none"/>
    </w:rPr>
  </w:style>
  <w:style w:type="paragraph" w:styleId="ListParagraph">
    <w:name w:val="List Paragraph"/>
    <w:aliases w:val="Resume Title,List Paragraph1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245846"/>
    <w:pPr>
      <w:spacing w:after="0" w:line="240" w:lineRule="auto"/>
      <w:ind w:left="720"/>
      <w:contextualSpacing/>
    </w:pPr>
    <w:rPr>
      <w:sz w:val="24"/>
      <w:lang w:val="x-none" w:eastAsia="x-none"/>
    </w:rPr>
  </w:style>
  <w:style w:type="paragraph" w:customStyle="1" w:styleId="BankNormal">
    <w:name w:val="BankNormal"/>
    <w:basedOn w:val="Normal"/>
    <w:uiPriority w:val="99"/>
    <w:rsid w:val="0024584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 11"/>
    <w:basedOn w:val="Normal"/>
    <w:rsid w:val="00245846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meps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armeps.am" TargetMode="External"/><Relationship Id="rId4" Type="http://schemas.openxmlformats.org/officeDocument/2006/relationships/hyperlink" Target="http://www.gnumer.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2018-02-08T11:15:00Z</dcterms:created>
  <dcterms:modified xsi:type="dcterms:W3CDTF">2018-02-08T11:53:00Z</dcterms:modified>
</cp:coreProperties>
</file>