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E3D" w:rsidRPr="002D675D" w:rsidRDefault="00183E3D" w:rsidP="00183E3D">
      <w:pPr>
        <w:jc w:val="center"/>
        <w:rPr>
          <w:rFonts w:ascii="GHEA Grapalat" w:hAnsi="GHEA Grapalat" w:cs="Sylfaen"/>
          <w:b/>
          <w:sz w:val="16"/>
          <w:szCs w:val="16"/>
          <w:lang w:val="af-ZA"/>
        </w:rPr>
      </w:pPr>
      <w:r w:rsidRPr="002D675D">
        <w:rPr>
          <w:rFonts w:ascii="GHEA Grapalat" w:hAnsi="GHEA Grapalat" w:cs="Arial"/>
          <w:b/>
          <w:sz w:val="16"/>
          <w:szCs w:val="16"/>
          <w:lang w:val="af-ZA"/>
        </w:rPr>
        <w:t>ՀԱՅՏԱՐԱՐՈՒԹՅՈՒՆ</w:t>
      </w:r>
    </w:p>
    <w:p w:rsidR="00183E3D" w:rsidRPr="002D675D" w:rsidRDefault="00183E3D" w:rsidP="00183E3D">
      <w:pPr>
        <w:jc w:val="center"/>
        <w:rPr>
          <w:rFonts w:ascii="GHEA Grapalat" w:hAnsi="GHEA Grapalat" w:cs="Sylfaen"/>
          <w:b/>
          <w:sz w:val="16"/>
          <w:szCs w:val="16"/>
          <w:lang w:val="af-ZA"/>
        </w:rPr>
      </w:pPr>
      <w:r w:rsidRPr="002D675D">
        <w:rPr>
          <w:rFonts w:ascii="GHEA Grapalat" w:hAnsi="GHEA Grapalat" w:cs="Arial"/>
          <w:b/>
          <w:sz w:val="16"/>
          <w:szCs w:val="16"/>
          <w:lang w:val="af-ZA"/>
        </w:rPr>
        <w:t>պայմանագիր</w:t>
      </w:r>
      <w:r w:rsidRPr="002D675D">
        <w:rPr>
          <w:rFonts w:ascii="GHEA Grapalat" w:hAnsi="GHEA Grapalat" w:cs="Sylfaen"/>
          <w:b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b/>
          <w:sz w:val="16"/>
          <w:szCs w:val="16"/>
          <w:lang w:val="af-ZA"/>
        </w:rPr>
        <w:t>կնքելու</w:t>
      </w:r>
      <w:r w:rsidRPr="002D675D">
        <w:rPr>
          <w:rFonts w:ascii="GHEA Grapalat" w:hAnsi="GHEA Grapalat" w:cs="Sylfaen"/>
          <w:b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b/>
          <w:sz w:val="16"/>
          <w:szCs w:val="16"/>
          <w:lang w:val="af-ZA"/>
        </w:rPr>
        <w:t>որոշման</w:t>
      </w:r>
      <w:r w:rsidRPr="002D675D">
        <w:rPr>
          <w:rFonts w:ascii="GHEA Grapalat" w:hAnsi="GHEA Grapalat" w:cs="Sylfaen"/>
          <w:b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b/>
          <w:sz w:val="16"/>
          <w:szCs w:val="16"/>
          <w:lang w:val="af-ZA"/>
        </w:rPr>
        <w:t>մասին</w:t>
      </w:r>
    </w:p>
    <w:p w:rsidR="00183E3D" w:rsidRPr="002D675D" w:rsidRDefault="00183E3D" w:rsidP="00183E3D">
      <w:pPr>
        <w:pStyle w:val="3"/>
        <w:ind w:firstLine="0"/>
        <w:rPr>
          <w:rFonts w:ascii="GHEA Grapalat" w:hAnsi="GHEA Grapalat"/>
          <w:b w:val="0"/>
          <w:sz w:val="16"/>
          <w:szCs w:val="16"/>
          <w:lang w:val="af-ZA"/>
        </w:rPr>
      </w:pPr>
    </w:p>
    <w:p w:rsidR="00183E3D" w:rsidRPr="002D675D" w:rsidRDefault="00183E3D" w:rsidP="0066741F">
      <w:pPr>
        <w:pStyle w:val="3"/>
        <w:ind w:firstLine="0"/>
        <w:rPr>
          <w:rFonts w:ascii="GHEA Grapalat" w:hAnsi="GHEA Grapalat"/>
          <w:b w:val="0"/>
          <w:sz w:val="16"/>
          <w:szCs w:val="16"/>
          <w:lang w:val="af-ZA"/>
        </w:rPr>
      </w:pPr>
    </w:p>
    <w:p w:rsidR="00183E3D" w:rsidRPr="002D675D" w:rsidRDefault="00183E3D" w:rsidP="0066741F">
      <w:pPr>
        <w:pStyle w:val="3"/>
        <w:ind w:firstLine="0"/>
        <w:rPr>
          <w:rFonts w:ascii="GHEA Grapalat" w:hAnsi="GHEA Grapalat" w:cs="Sylfaen"/>
          <w:b w:val="0"/>
          <w:sz w:val="16"/>
          <w:szCs w:val="16"/>
          <w:lang w:val="af-ZA"/>
        </w:rPr>
      </w:pPr>
      <w:r w:rsidRPr="002D675D">
        <w:rPr>
          <w:rFonts w:ascii="GHEA Grapalat" w:hAnsi="GHEA Grapalat" w:cs="Arial"/>
          <w:b w:val="0"/>
          <w:sz w:val="16"/>
          <w:szCs w:val="16"/>
          <w:lang w:val="af-ZA"/>
        </w:rPr>
        <w:t>Ընթացակարգի</w:t>
      </w:r>
      <w:r w:rsidRPr="002D675D">
        <w:rPr>
          <w:rFonts w:ascii="GHEA Grapalat" w:hAnsi="GHEA Grapalat"/>
          <w:b w:val="0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b w:val="0"/>
          <w:sz w:val="16"/>
          <w:szCs w:val="16"/>
          <w:lang w:val="af-ZA"/>
        </w:rPr>
        <w:t>ծածկագիրը</w:t>
      </w:r>
      <w:r w:rsidRPr="002D675D">
        <w:rPr>
          <w:rFonts w:ascii="GHEA Grapalat" w:hAnsi="GHEA Grapalat"/>
          <w:b w:val="0"/>
          <w:sz w:val="16"/>
          <w:szCs w:val="16"/>
          <w:lang w:val="af-ZA"/>
        </w:rPr>
        <w:t xml:space="preserve"> </w:t>
      </w:r>
      <w:r w:rsidR="00B478BA" w:rsidRPr="002D675D">
        <w:rPr>
          <w:rFonts w:ascii="GHEA Grapalat" w:hAnsi="GHEA Grapalat" w:cs="Arial"/>
          <w:sz w:val="16"/>
          <w:szCs w:val="16"/>
          <w:lang w:val="hy-AM"/>
        </w:rPr>
        <w:t>ԳԴԹ-ԳՀԾՁԲ-18/6</w:t>
      </w:r>
    </w:p>
    <w:p w:rsidR="00183E3D" w:rsidRPr="002D675D" w:rsidRDefault="00183E3D" w:rsidP="0066741F">
      <w:pPr>
        <w:spacing w:after="240"/>
        <w:jc w:val="both"/>
        <w:rPr>
          <w:rFonts w:ascii="GHEA Grapalat" w:hAnsi="GHEA Grapalat"/>
          <w:sz w:val="16"/>
          <w:szCs w:val="16"/>
          <w:lang w:val="af-ZA"/>
        </w:rPr>
      </w:pPr>
    </w:p>
    <w:p w:rsidR="00183E3D" w:rsidRPr="002D675D" w:rsidRDefault="00B41A12" w:rsidP="0066741F">
      <w:pPr>
        <w:ind w:firstLine="709"/>
        <w:jc w:val="both"/>
        <w:rPr>
          <w:rFonts w:ascii="GHEA Grapalat" w:hAnsi="GHEA Grapalat" w:cs="Sylfaen"/>
          <w:sz w:val="16"/>
          <w:szCs w:val="16"/>
          <w:lang w:val="af-ZA"/>
        </w:rPr>
      </w:pPr>
      <w:r w:rsidRPr="002D675D">
        <w:rPr>
          <w:rFonts w:ascii="GHEA Grapalat" w:hAnsi="GHEA Grapalat" w:cs="Arial"/>
          <w:sz w:val="16"/>
          <w:szCs w:val="16"/>
          <w:lang w:val="af-ZA"/>
        </w:rPr>
        <w:t xml:space="preserve">Գյումրու </w:t>
      </w:r>
      <w:r w:rsidRPr="002D675D">
        <w:rPr>
          <w:rFonts w:ascii="GHEA Grapalat" w:hAnsi="GHEA Grapalat"/>
          <w:sz w:val="16"/>
          <w:szCs w:val="16"/>
          <w:lang w:val="af-ZA"/>
        </w:rPr>
        <w:t>&lt;&lt;Վ.Աճեմյանի անվան պետական դրամատիկական թատրոն&gt;&gt; ՊՈԱԿ</w:t>
      </w:r>
      <w:r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>-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ն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ստորև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ներկայացնում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է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իր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կարիքների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համար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2D675D" w:rsidRPr="002D675D">
        <w:rPr>
          <w:rFonts w:ascii="GHEA Grapalat" w:hAnsi="GHEA Grapalat" w:cs="Sylfaen"/>
          <w:b/>
          <w:sz w:val="16"/>
          <w:szCs w:val="16"/>
          <w:lang w:val="hy-AM"/>
        </w:rPr>
        <w:t>Տեսահոլովակի նկարահանման ծառայություններ</w:t>
      </w:r>
      <w:r w:rsidR="007E1BAE" w:rsidRPr="002D675D">
        <w:rPr>
          <w:rFonts w:ascii="GHEA Grapalat" w:hAnsi="GHEA Grapalat" w:cs="Sylfaen"/>
          <w:b/>
          <w:sz w:val="16"/>
          <w:szCs w:val="16"/>
          <w:lang w:val="hy-AM"/>
        </w:rPr>
        <w:t xml:space="preserve">ի </w:t>
      </w:r>
      <w:r w:rsidR="007E1BAE" w:rsidRPr="002D675D">
        <w:rPr>
          <w:rFonts w:ascii="GHEA Grapalat" w:hAnsi="GHEA Grapalat" w:cs="Sylfaen"/>
          <w:sz w:val="16"/>
          <w:szCs w:val="16"/>
          <w:lang w:val="hy-AM"/>
        </w:rPr>
        <w:t xml:space="preserve"> մատուցման</w:t>
      </w:r>
      <w:r w:rsidRPr="002D675D">
        <w:rPr>
          <w:rFonts w:ascii="GHEA Grapalat" w:hAnsi="GHEA Grapalat" w:cs="Arial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նպատակով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կազմակերպված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B478BA" w:rsidRPr="002D675D">
        <w:rPr>
          <w:rFonts w:ascii="GHEA Grapalat" w:hAnsi="GHEA Grapalat" w:cs="Arial"/>
          <w:sz w:val="16"/>
          <w:szCs w:val="16"/>
          <w:lang w:val="hy-AM"/>
        </w:rPr>
        <w:t>ԳԴԹ-ԳՀԾՁԲ-18/6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ծածկագրով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գնման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ընթացակարգի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արդյունքում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պայմանագիր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կնքելու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որոշման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մասին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տեղեկատվությունը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>`</w:t>
      </w:r>
    </w:p>
    <w:p w:rsidR="00183E3D" w:rsidRPr="002D675D" w:rsidRDefault="00183E3D" w:rsidP="0066741F">
      <w:pPr>
        <w:spacing w:after="240"/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  <w:r w:rsidRPr="002D675D">
        <w:rPr>
          <w:rFonts w:ascii="GHEA Grapalat" w:hAnsi="GHEA Grapalat" w:cs="Arial"/>
          <w:sz w:val="16"/>
          <w:szCs w:val="16"/>
          <w:lang w:val="af-ZA"/>
        </w:rPr>
        <w:t>Գնահատող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հանձնաժողովի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201</w:t>
      </w:r>
      <w:r w:rsidR="00A5663C" w:rsidRPr="002D675D">
        <w:rPr>
          <w:rFonts w:ascii="GHEA Grapalat" w:hAnsi="GHEA Grapalat"/>
          <w:sz w:val="16"/>
          <w:szCs w:val="16"/>
          <w:lang w:val="af-ZA"/>
        </w:rPr>
        <w:t>8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թվականի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="002D675D" w:rsidRPr="002D675D">
        <w:rPr>
          <w:rFonts w:ascii="GHEA Grapalat" w:hAnsi="GHEA Grapalat" w:cs="Arial"/>
          <w:sz w:val="16"/>
          <w:szCs w:val="16"/>
          <w:lang w:val="af-ZA"/>
        </w:rPr>
        <w:t>հոկտեմբերի</w:t>
      </w:r>
      <w:r w:rsidRPr="002D675D">
        <w:rPr>
          <w:rFonts w:ascii="GHEA Grapalat" w:hAnsi="GHEA Grapalat" w:cs="Arial"/>
          <w:sz w:val="16"/>
          <w:szCs w:val="16"/>
          <w:lang w:val="af-ZA"/>
        </w:rPr>
        <w:t xml:space="preserve"> </w:t>
      </w:r>
      <w:r w:rsidR="002D675D" w:rsidRPr="002D675D">
        <w:rPr>
          <w:rFonts w:ascii="GHEA Grapalat" w:hAnsi="GHEA Grapalat" w:cs="Arial"/>
          <w:sz w:val="16"/>
          <w:szCs w:val="16"/>
          <w:lang w:val="af-ZA"/>
        </w:rPr>
        <w:t>23</w:t>
      </w:r>
      <w:r w:rsidRPr="002D675D">
        <w:rPr>
          <w:rFonts w:ascii="GHEA Grapalat" w:hAnsi="GHEA Grapalat"/>
          <w:sz w:val="16"/>
          <w:szCs w:val="16"/>
          <w:lang w:val="af-ZA"/>
        </w:rPr>
        <w:t>-</w:t>
      </w:r>
      <w:r w:rsidRPr="002D675D">
        <w:rPr>
          <w:rFonts w:ascii="GHEA Grapalat" w:hAnsi="GHEA Grapalat" w:cs="Arial"/>
          <w:sz w:val="16"/>
          <w:szCs w:val="16"/>
          <w:lang w:val="af-ZA"/>
        </w:rPr>
        <w:t>ի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թիվ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2 </w:t>
      </w:r>
      <w:r w:rsidRPr="002D675D">
        <w:rPr>
          <w:rFonts w:ascii="GHEA Grapalat" w:hAnsi="GHEA Grapalat" w:cs="Arial"/>
          <w:sz w:val="16"/>
          <w:szCs w:val="16"/>
          <w:lang w:val="af-ZA"/>
        </w:rPr>
        <w:t>որոշմամբ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հաստատվել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են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ընթացակարգի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բոլոր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մասնակիցների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կողմից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ներկայացված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հայտերի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` </w:t>
      </w:r>
      <w:r w:rsidRPr="002D675D">
        <w:rPr>
          <w:rFonts w:ascii="GHEA Grapalat" w:hAnsi="GHEA Grapalat" w:cs="Arial"/>
          <w:sz w:val="16"/>
          <w:szCs w:val="16"/>
          <w:lang w:val="af-ZA"/>
        </w:rPr>
        <w:t>հրավերի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պահանջներին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համապատասխանության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գնահատման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արդյունքները։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Համաձյան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որի</w:t>
      </w:r>
      <w:r w:rsidRPr="002D675D">
        <w:rPr>
          <w:rFonts w:ascii="GHEA Grapalat" w:hAnsi="GHEA Grapalat"/>
          <w:sz w:val="16"/>
          <w:szCs w:val="16"/>
          <w:lang w:val="af-ZA"/>
        </w:rPr>
        <w:t>`</w:t>
      </w:r>
      <w:bookmarkStart w:id="0" w:name="_GoBack"/>
      <w:bookmarkEnd w:id="0"/>
    </w:p>
    <w:p w:rsidR="00183E3D" w:rsidRPr="002D675D" w:rsidRDefault="00183E3D" w:rsidP="0066741F">
      <w:pPr>
        <w:spacing w:after="240"/>
        <w:jc w:val="both"/>
        <w:rPr>
          <w:rFonts w:ascii="GHEA Grapalat" w:hAnsi="GHEA Grapalat"/>
          <w:sz w:val="16"/>
          <w:szCs w:val="16"/>
          <w:lang w:val="af-ZA"/>
        </w:rPr>
      </w:pPr>
      <w:r w:rsidRPr="002D675D">
        <w:rPr>
          <w:rFonts w:ascii="GHEA Grapalat" w:hAnsi="GHEA Grapalat"/>
          <w:sz w:val="16"/>
          <w:szCs w:val="16"/>
          <w:lang w:val="af-ZA"/>
        </w:rPr>
        <w:t xml:space="preserve">         </w:t>
      </w:r>
      <w:r w:rsidRPr="002D675D">
        <w:rPr>
          <w:rFonts w:ascii="GHEA Grapalat" w:hAnsi="GHEA Grapalat" w:cs="Arial"/>
          <w:sz w:val="16"/>
          <w:szCs w:val="16"/>
          <w:lang w:val="af-ZA"/>
        </w:rPr>
        <w:t>Չափաբաժին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1</w:t>
      </w:r>
      <w:r w:rsidRPr="002D675D">
        <w:rPr>
          <w:rFonts w:ascii="GHEA Grapalat" w:hAnsi="GHEA Grapalat" w:cs="Arial"/>
          <w:sz w:val="16"/>
          <w:szCs w:val="16"/>
          <w:lang w:val="af-ZA"/>
        </w:rPr>
        <w:t>։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</w:p>
    <w:p w:rsidR="00B67FB3" w:rsidRPr="002D675D" w:rsidRDefault="00183E3D" w:rsidP="00183E3D">
      <w:pPr>
        <w:jc w:val="both"/>
        <w:rPr>
          <w:rFonts w:ascii="GHEA Grapalat" w:hAnsi="GHEA Grapalat" w:cs="Calibri"/>
          <w:b/>
          <w:bCs/>
          <w:color w:val="000000"/>
          <w:sz w:val="16"/>
          <w:szCs w:val="16"/>
          <w:lang w:val="af-ZA"/>
        </w:rPr>
      </w:pPr>
      <w:r w:rsidRPr="002D675D">
        <w:rPr>
          <w:rFonts w:ascii="GHEA Grapalat" w:hAnsi="GHEA Grapalat" w:cs="Arial"/>
          <w:sz w:val="16"/>
          <w:szCs w:val="16"/>
          <w:lang w:val="af-ZA"/>
        </w:rPr>
        <w:t xml:space="preserve">        Գնման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առարկա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է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հանդիսանում</w:t>
      </w:r>
      <w:r w:rsidRPr="002D675D">
        <w:rPr>
          <w:rFonts w:ascii="GHEA Grapalat" w:hAnsi="GHEA Grapalat" w:cs="Sylfaen"/>
          <w:sz w:val="16"/>
          <w:szCs w:val="16"/>
          <w:lang w:val="af-ZA"/>
        </w:rPr>
        <w:t>`</w:t>
      </w:r>
      <w:r w:rsidRPr="002D675D">
        <w:rPr>
          <w:rFonts w:ascii="GHEA Grapalat" w:hAnsi="GHEA Grapalat" w:cs="Arial"/>
          <w:sz w:val="16"/>
          <w:szCs w:val="16"/>
          <w:lang w:val="af-ZA"/>
        </w:rPr>
        <w:t xml:space="preserve"> </w:t>
      </w:r>
      <w:r w:rsidR="002D675D" w:rsidRPr="002D675D">
        <w:rPr>
          <w:rFonts w:ascii="GHEA Grapalat" w:hAnsi="GHEA Grapalat"/>
          <w:b/>
          <w:sz w:val="16"/>
          <w:szCs w:val="16"/>
          <w:lang w:val="af-ZA"/>
        </w:rPr>
        <w:t>Տեսահոլովակի նկարահանման ծառայություններ</w:t>
      </w:r>
    </w:p>
    <w:tbl>
      <w:tblPr>
        <w:tblW w:w="1077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2340"/>
        <w:gridCol w:w="3200"/>
        <w:gridCol w:w="1548"/>
        <w:gridCol w:w="1984"/>
      </w:tblGrid>
      <w:tr w:rsidR="00183E3D" w:rsidRPr="002D675D" w:rsidTr="001A5F05">
        <w:trPr>
          <w:trHeight w:val="1281"/>
        </w:trPr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>Հ/Հ</w:t>
            </w:r>
          </w:p>
        </w:tc>
        <w:tc>
          <w:tcPr>
            <w:tcW w:w="2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 xml:space="preserve">Մասնակցի անվանումը </w:t>
            </w:r>
          </w:p>
        </w:tc>
        <w:tc>
          <w:tcPr>
            <w:tcW w:w="3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83E3D" w:rsidRPr="002D675D" w:rsidRDefault="00183E3D" w:rsidP="001A5F05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>Հրավերի պահանջներին համապատասխանող հայտեր</w:t>
            </w:r>
          </w:p>
        </w:tc>
        <w:tc>
          <w:tcPr>
            <w:tcW w:w="154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>Հրավերի պահանջներին չհամապատասխանող հայտեր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>Անհամապատասխանության համառոտ նկարագրույթուն</w:t>
            </w:r>
          </w:p>
        </w:tc>
      </w:tr>
      <w:tr w:rsidR="00183E3D" w:rsidRPr="002D675D" w:rsidTr="006938C3">
        <w:trPr>
          <w:trHeight w:val="54"/>
        </w:trPr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83E3D" w:rsidRPr="002D675D" w:rsidRDefault="00183E3D" w:rsidP="007F2B3C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3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83E3D" w:rsidRPr="002D675D" w:rsidRDefault="00183E3D" w:rsidP="007F2B3C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3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83E3D" w:rsidRPr="002D675D" w:rsidRDefault="00183E3D" w:rsidP="001A5F05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/համապատասխանելու դեպքում նշել “X”/</w:t>
            </w:r>
          </w:p>
        </w:tc>
        <w:tc>
          <w:tcPr>
            <w:tcW w:w="1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/չհամապատասխանելու դեպքում նշել “X”/</w:t>
            </w: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83E3D" w:rsidRPr="002D675D" w:rsidRDefault="00183E3D" w:rsidP="007F2B3C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</w:p>
        </w:tc>
      </w:tr>
      <w:tr w:rsidR="007E1BAE" w:rsidRPr="002D675D" w:rsidTr="006938C3">
        <w:trPr>
          <w:trHeight w:val="30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BAE" w:rsidRPr="002D675D" w:rsidRDefault="007E1BAE" w:rsidP="007F2B3C">
            <w:pPr>
              <w:jc w:val="right"/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1BAE" w:rsidRPr="002D675D" w:rsidRDefault="007E1BAE" w:rsidP="007A18CD">
            <w:pPr>
              <w:rPr>
                <w:rFonts w:ascii="GHEA Grapalat" w:hAnsi="GHEA Grapalat"/>
                <w:sz w:val="16"/>
                <w:szCs w:val="16"/>
                <w:lang w:val="es-ES"/>
              </w:rPr>
            </w:pPr>
            <w:r w:rsidRPr="002D675D">
              <w:rPr>
                <w:rFonts w:ascii="GHEA Grapalat" w:hAnsi="GHEA Grapalat" w:cs="Sylfaen"/>
                <w:sz w:val="16"/>
                <w:szCs w:val="16"/>
              </w:rPr>
              <w:t xml:space="preserve">Ա/Ձ </w:t>
            </w:r>
            <w:proofErr w:type="spellStart"/>
            <w:r w:rsidRPr="002D675D">
              <w:rPr>
                <w:rFonts w:ascii="GHEA Grapalat" w:hAnsi="GHEA Grapalat" w:cs="Sylfaen"/>
                <w:sz w:val="16"/>
                <w:szCs w:val="16"/>
              </w:rPr>
              <w:t>Արամ</w:t>
            </w:r>
            <w:proofErr w:type="spellEnd"/>
            <w:r w:rsidRPr="002D675D">
              <w:rPr>
                <w:rFonts w:ascii="GHEA Grapalat" w:hAnsi="GHEA Grapalat" w:cs="Sylfaen"/>
                <w:sz w:val="16"/>
                <w:szCs w:val="16"/>
              </w:rPr>
              <w:t xml:space="preserve"> </w:t>
            </w:r>
            <w:proofErr w:type="spellStart"/>
            <w:r w:rsidRPr="002D675D">
              <w:rPr>
                <w:rFonts w:ascii="GHEA Grapalat" w:hAnsi="GHEA Grapalat" w:cs="Sylfaen"/>
                <w:sz w:val="16"/>
                <w:szCs w:val="16"/>
              </w:rPr>
              <w:t>Կարապետյան</w:t>
            </w:r>
            <w:proofErr w:type="spellEnd"/>
          </w:p>
        </w:tc>
        <w:tc>
          <w:tcPr>
            <w:tcW w:w="3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BAE" w:rsidRPr="002D675D" w:rsidRDefault="007E1BAE" w:rsidP="007F2B3C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BAE" w:rsidRPr="002D675D" w:rsidRDefault="007E1BAE" w:rsidP="007F2B3C">
            <w:pPr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Courier New" w:hAnsi="Courier New" w:cs="Courier New"/>
                <w:color w:val="000000"/>
                <w:sz w:val="16"/>
                <w:szCs w:val="16"/>
                <w:lang w:val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BAE" w:rsidRPr="002D675D" w:rsidRDefault="007E1BAE" w:rsidP="007F2B3C">
            <w:pPr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Courier New" w:hAnsi="Courier New" w:cs="Courier New"/>
                <w:color w:val="000000"/>
                <w:sz w:val="16"/>
                <w:szCs w:val="16"/>
                <w:lang w:val="ru-RU"/>
              </w:rPr>
              <w:t> </w:t>
            </w:r>
          </w:p>
        </w:tc>
      </w:tr>
    </w:tbl>
    <w:p w:rsidR="00183E3D" w:rsidRPr="002D675D" w:rsidRDefault="00183E3D" w:rsidP="00183E3D">
      <w:pPr>
        <w:spacing w:after="240" w:line="360" w:lineRule="auto"/>
        <w:ind w:firstLine="709"/>
        <w:jc w:val="both"/>
        <w:rPr>
          <w:rFonts w:ascii="GHEA Grapalat" w:hAnsi="GHEA Grapalat" w:cs="Sylfaen"/>
          <w:sz w:val="16"/>
          <w:szCs w:val="16"/>
          <w:lang w:val="af-ZA"/>
        </w:rPr>
      </w:pPr>
    </w:p>
    <w:tbl>
      <w:tblPr>
        <w:tblW w:w="9997" w:type="dxa"/>
        <w:tblInd w:w="108" w:type="dxa"/>
        <w:tblLook w:val="04A0" w:firstRow="1" w:lastRow="0" w:firstColumn="1" w:lastColumn="0" w:noHBand="0" w:noVBand="1"/>
      </w:tblPr>
      <w:tblGrid>
        <w:gridCol w:w="1777"/>
        <w:gridCol w:w="2408"/>
        <w:gridCol w:w="3402"/>
        <w:gridCol w:w="2410"/>
      </w:tblGrid>
      <w:tr w:rsidR="00183E3D" w:rsidRPr="002D675D" w:rsidTr="00A70341">
        <w:trPr>
          <w:trHeight w:val="1185"/>
        </w:trPr>
        <w:tc>
          <w:tcPr>
            <w:tcW w:w="17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>Մասնակիցների զբաղեցրած տեղերը</w:t>
            </w:r>
          </w:p>
        </w:tc>
        <w:tc>
          <w:tcPr>
            <w:tcW w:w="24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 xml:space="preserve">Մասնակցի անվանումը </w:t>
            </w:r>
          </w:p>
        </w:tc>
        <w:tc>
          <w:tcPr>
            <w:tcW w:w="34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 xml:space="preserve">Ընտրված մասնակից </w:t>
            </w:r>
            <w:r w:rsidRPr="002D675D">
              <w:rPr>
                <w:rFonts w:ascii="GHEA Grapalat" w:hAnsi="GHEA Grapalat" w:cs="Calibri"/>
                <w:color w:val="000000"/>
                <w:sz w:val="16"/>
                <w:szCs w:val="16"/>
                <w:lang w:val="af-ZA"/>
              </w:rPr>
              <w:t>/ընտրված մասնակցի համար նշել “X”/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7F2B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>Մասնակցի առաջարկած գին</w:t>
            </w:r>
          </w:p>
        </w:tc>
      </w:tr>
      <w:tr w:rsidR="00183E3D" w:rsidRPr="002D675D" w:rsidTr="00A70341">
        <w:trPr>
          <w:trHeight w:val="615"/>
        </w:trPr>
        <w:tc>
          <w:tcPr>
            <w:tcW w:w="17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83E3D" w:rsidRPr="002D675D" w:rsidRDefault="00183E3D" w:rsidP="007F2B3C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83E3D" w:rsidRPr="002D675D" w:rsidRDefault="00183E3D" w:rsidP="007F2B3C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34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83E3D" w:rsidRPr="002D675D" w:rsidRDefault="00183E3D" w:rsidP="007F2B3C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83E3D" w:rsidRPr="002D675D" w:rsidRDefault="00183E3D" w:rsidP="00A5663C">
            <w:pPr>
              <w:jc w:val="center"/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af-ZA"/>
              </w:rPr>
              <w:t>/առանց ԱՀՀ, դրամ/</w:t>
            </w:r>
          </w:p>
        </w:tc>
      </w:tr>
      <w:tr w:rsidR="007E1BAE" w:rsidRPr="002D675D" w:rsidTr="00A70341">
        <w:trPr>
          <w:trHeight w:val="300"/>
        </w:trPr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BAE" w:rsidRPr="002D675D" w:rsidRDefault="007E1BAE" w:rsidP="007F2B3C">
            <w:pPr>
              <w:jc w:val="right"/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1</w:t>
            </w:r>
          </w:p>
        </w:tc>
        <w:tc>
          <w:tcPr>
            <w:tcW w:w="2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1BAE" w:rsidRPr="002D675D" w:rsidRDefault="007E1BAE" w:rsidP="007A18CD">
            <w:pPr>
              <w:rPr>
                <w:rFonts w:ascii="GHEA Grapalat" w:hAnsi="GHEA Grapalat"/>
                <w:sz w:val="16"/>
                <w:szCs w:val="16"/>
                <w:lang w:val="es-ES"/>
              </w:rPr>
            </w:pPr>
            <w:r w:rsidRPr="002D675D">
              <w:rPr>
                <w:rFonts w:ascii="GHEA Grapalat" w:hAnsi="GHEA Grapalat" w:cs="Sylfaen"/>
                <w:sz w:val="16"/>
                <w:szCs w:val="16"/>
              </w:rPr>
              <w:t xml:space="preserve">Ա/Ձ </w:t>
            </w:r>
            <w:proofErr w:type="spellStart"/>
            <w:r w:rsidRPr="002D675D">
              <w:rPr>
                <w:rFonts w:ascii="GHEA Grapalat" w:hAnsi="GHEA Grapalat" w:cs="Sylfaen"/>
                <w:sz w:val="16"/>
                <w:szCs w:val="16"/>
              </w:rPr>
              <w:t>Արամ</w:t>
            </w:r>
            <w:proofErr w:type="spellEnd"/>
            <w:r w:rsidRPr="002D675D">
              <w:rPr>
                <w:rFonts w:ascii="GHEA Grapalat" w:hAnsi="GHEA Grapalat" w:cs="Sylfaen"/>
                <w:sz w:val="16"/>
                <w:szCs w:val="16"/>
              </w:rPr>
              <w:t xml:space="preserve"> </w:t>
            </w:r>
            <w:proofErr w:type="spellStart"/>
            <w:r w:rsidRPr="002D675D">
              <w:rPr>
                <w:rFonts w:ascii="GHEA Grapalat" w:hAnsi="GHEA Grapalat" w:cs="Sylfaen"/>
                <w:sz w:val="16"/>
                <w:szCs w:val="16"/>
              </w:rPr>
              <w:t>Կարապետյան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BAE" w:rsidRPr="002D675D" w:rsidRDefault="007E1BAE" w:rsidP="007F2B3C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</w:pPr>
            <w:r w:rsidRPr="002D675D">
              <w:rPr>
                <w:rFonts w:ascii="GHEA Grapalat" w:hAnsi="GHEA Grapalat" w:cs="Calibri"/>
                <w:color w:val="000000"/>
                <w:sz w:val="16"/>
                <w:szCs w:val="16"/>
                <w:lang w:val="ru-RU"/>
              </w:rPr>
              <w:t>X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1BAE" w:rsidRPr="002D675D" w:rsidRDefault="002D675D" w:rsidP="007A18CD">
            <w:pPr>
              <w:jc w:val="center"/>
              <w:rPr>
                <w:rFonts w:ascii="GHEA Grapalat" w:hAnsi="GHEA Grapalat"/>
                <w:color w:val="000000"/>
                <w:sz w:val="16"/>
                <w:szCs w:val="16"/>
              </w:rPr>
            </w:pPr>
            <w:r w:rsidRPr="002D675D">
              <w:rPr>
                <w:rFonts w:ascii="GHEA Grapalat" w:hAnsi="GHEA Grapalat"/>
                <w:color w:val="000000"/>
                <w:sz w:val="16"/>
                <w:szCs w:val="16"/>
              </w:rPr>
              <w:t>990000</w:t>
            </w:r>
          </w:p>
        </w:tc>
      </w:tr>
    </w:tbl>
    <w:p w:rsidR="00D872C7" w:rsidRPr="002D675D" w:rsidRDefault="00D872C7" w:rsidP="00685F9E">
      <w:pPr>
        <w:pStyle w:val="31"/>
        <w:widowControl w:val="0"/>
        <w:jc w:val="both"/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</w:pPr>
    </w:p>
    <w:p w:rsidR="00D872C7" w:rsidRPr="002D675D" w:rsidRDefault="00D872C7" w:rsidP="00685F9E">
      <w:pPr>
        <w:pStyle w:val="31"/>
        <w:widowControl w:val="0"/>
        <w:jc w:val="both"/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</w:pPr>
    </w:p>
    <w:p w:rsidR="00685F9E" w:rsidRPr="002D675D" w:rsidRDefault="00685F9E" w:rsidP="00685F9E">
      <w:pPr>
        <w:pStyle w:val="31"/>
        <w:widowControl w:val="0"/>
        <w:jc w:val="both"/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</w:pP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Ընտրված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մասնակցին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որոշելու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համար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կիրառված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չափանիշ՝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հայտ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ներկայացրած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և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բավարար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գնահատված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 </w:t>
      </w:r>
      <w:r w:rsidRPr="002D675D">
        <w:rPr>
          <w:rFonts w:ascii="GHEA Grapalat" w:hAnsi="GHEA Grapalat" w:cs="Sylfaen"/>
          <w:b w:val="0"/>
          <w:i w:val="0"/>
          <w:sz w:val="16"/>
          <w:szCs w:val="16"/>
          <w:u w:val="none"/>
          <w:lang w:val="af-ZA"/>
        </w:rPr>
        <w:t>մասնակից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>:</w:t>
      </w:r>
    </w:p>
    <w:p w:rsidR="00A5663C" w:rsidRPr="002D675D" w:rsidRDefault="00A5663C" w:rsidP="00A5663C">
      <w:pPr>
        <w:ind w:firstLine="709"/>
        <w:jc w:val="both"/>
        <w:rPr>
          <w:rFonts w:ascii="GHEA Grapalat" w:hAnsi="GHEA Grapalat" w:cs="GHEA Grapalat"/>
          <w:sz w:val="16"/>
          <w:szCs w:val="16"/>
          <w:lang w:val="af-ZA"/>
        </w:rPr>
      </w:pPr>
      <w:r w:rsidRPr="002D675D">
        <w:rPr>
          <w:rFonts w:ascii="GHEA Grapalat" w:hAnsi="GHEA Grapalat" w:cs="Sylfaen"/>
          <w:sz w:val="16"/>
          <w:szCs w:val="16"/>
          <w:lang w:val="es-ES"/>
        </w:rPr>
        <w:t xml:space="preserve">  </w:t>
      </w:r>
      <w:r w:rsidRPr="002D675D">
        <w:rPr>
          <w:rFonts w:ascii="GHEA Grapalat" w:hAnsi="GHEA Grapalat"/>
          <w:sz w:val="16"/>
          <w:szCs w:val="16"/>
          <w:lang w:val="af-ZA"/>
        </w:rPr>
        <w:t>&lt;&lt;Գնումների մասին&gt;&gt; ՀՀ օրենքի 10-րդ հոդվածի 1-ին կետի  համաձայն Պայմանագիր կնքելու որոշման մասին հայտարարությունը հրապարակել</w:t>
      </w:r>
      <w:r w:rsidRPr="002D675D">
        <w:rPr>
          <w:rFonts w:ascii="Courier New" w:hAnsi="Courier New" w:cs="Courier New"/>
          <w:sz w:val="16"/>
          <w:szCs w:val="16"/>
          <w:lang w:val="af-ZA"/>
        </w:rPr>
        <w:t> </w:t>
      </w:r>
      <w:r w:rsidRPr="002D675D">
        <w:rPr>
          <w:rFonts w:ascii="GHEA Grapalat" w:hAnsi="GHEA Grapalat" w:cs="GHEA Grapalat"/>
          <w:sz w:val="16"/>
          <w:szCs w:val="16"/>
          <w:lang w:val="af-ZA"/>
        </w:rPr>
        <w:t>տեղեկագրում;</w:t>
      </w:r>
    </w:p>
    <w:p w:rsidR="00A5663C" w:rsidRPr="002D675D" w:rsidRDefault="00A5663C" w:rsidP="00A5663C">
      <w:pPr>
        <w:ind w:firstLine="709"/>
        <w:jc w:val="both"/>
        <w:rPr>
          <w:rFonts w:ascii="GHEA Grapalat" w:hAnsi="GHEA Grapalat" w:cs="Sylfaen"/>
          <w:b/>
          <w:i/>
          <w:sz w:val="16"/>
          <w:szCs w:val="16"/>
          <w:lang w:val="af-ZA"/>
        </w:rPr>
      </w:pPr>
      <w:r w:rsidRPr="002D675D">
        <w:rPr>
          <w:rFonts w:ascii="Courier New" w:hAnsi="Courier New" w:cs="Courier New"/>
          <w:sz w:val="16"/>
          <w:szCs w:val="16"/>
          <w:lang w:val="af-ZA"/>
        </w:rPr>
        <w:t> 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&lt;&lt;Գնումների մասին&gt;&gt; ՀՀ օրենքի 10-րդ հոդվածի </w:t>
      </w:r>
      <w:r w:rsidRPr="002D675D">
        <w:rPr>
          <w:rFonts w:ascii="GHEA Grapalat" w:hAnsi="GHEA Grapalat"/>
          <w:sz w:val="16"/>
          <w:szCs w:val="16"/>
          <w:lang w:val="hy-AM"/>
        </w:rPr>
        <w:t>4</w:t>
      </w:r>
      <w:r w:rsidRPr="002D675D">
        <w:rPr>
          <w:rFonts w:ascii="GHEA Grapalat" w:hAnsi="GHEA Grapalat"/>
          <w:sz w:val="16"/>
          <w:szCs w:val="16"/>
          <w:lang w:val="af-ZA"/>
        </w:rPr>
        <w:t>-</w:t>
      </w:r>
      <w:r w:rsidRPr="002D675D">
        <w:rPr>
          <w:rFonts w:ascii="GHEA Grapalat" w:hAnsi="GHEA Grapalat"/>
          <w:sz w:val="16"/>
          <w:szCs w:val="16"/>
          <w:lang w:val="hy-AM"/>
        </w:rPr>
        <w:t>րդ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կետի  համաձայն անգործության ժամկետ </w:t>
      </w:r>
      <w:r w:rsidRPr="002D675D">
        <w:rPr>
          <w:rFonts w:ascii="GHEA Grapalat" w:hAnsi="GHEA Grapalat"/>
          <w:sz w:val="16"/>
          <w:szCs w:val="16"/>
          <w:lang w:val="hy-AM"/>
        </w:rPr>
        <w:t>չի սահմանվում</w:t>
      </w:r>
      <w:r w:rsidRPr="002D675D">
        <w:rPr>
          <w:rFonts w:ascii="GHEA Grapalat" w:hAnsi="GHEA Grapalat" w:cs="Sylfaen"/>
          <w:b/>
          <w:i/>
          <w:sz w:val="16"/>
          <w:szCs w:val="16"/>
          <w:lang w:val="af-ZA"/>
        </w:rPr>
        <w:t xml:space="preserve">, </w:t>
      </w:r>
      <w:proofErr w:type="spellStart"/>
      <w:r w:rsidRPr="002D675D">
        <w:rPr>
          <w:rFonts w:ascii="GHEA Grapalat" w:hAnsi="GHEA Grapalat" w:cs="Sylfaen"/>
          <w:sz w:val="16"/>
          <w:szCs w:val="16"/>
        </w:rPr>
        <w:t>ուստի</w:t>
      </w:r>
      <w:proofErr w:type="spellEnd"/>
      <w:r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proofErr w:type="spellStart"/>
      <w:r w:rsidRPr="002D675D">
        <w:rPr>
          <w:rFonts w:ascii="GHEA Grapalat" w:hAnsi="GHEA Grapalat" w:cs="Sylfaen"/>
          <w:sz w:val="16"/>
          <w:szCs w:val="16"/>
        </w:rPr>
        <w:t>ընտրված</w:t>
      </w:r>
      <w:proofErr w:type="spellEnd"/>
      <w:r w:rsidRPr="002D675D">
        <w:rPr>
          <w:rFonts w:ascii="GHEA Grapalat" w:hAnsi="GHEA Grapalat" w:cs="Sylfaen"/>
          <w:sz w:val="16"/>
          <w:szCs w:val="16"/>
          <w:lang w:val="af-ZA"/>
        </w:rPr>
        <w:t xml:space="preserve">  մասնակցին ուղարկել նաև պայմանագիր կնքելու առաջարկը և կնքվելիք պայմանագրի նախագիծը:</w:t>
      </w:r>
    </w:p>
    <w:p w:rsidR="00183E3D" w:rsidRPr="002D675D" w:rsidRDefault="00183E3D" w:rsidP="00685F9E">
      <w:pPr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  <w:r w:rsidRPr="002D675D">
        <w:rPr>
          <w:rFonts w:ascii="GHEA Grapalat" w:hAnsi="GHEA Grapalat" w:cs="Arial"/>
          <w:sz w:val="16"/>
          <w:szCs w:val="16"/>
          <w:lang w:val="af-ZA"/>
        </w:rPr>
        <w:t>Սույն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հայտարարության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հետ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կապված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լրացուցիչ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տեղեկություններ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ստանալու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համար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կարող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եք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դիմել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</w:t>
      </w:r>
    </w:p>
    <w:p w:rsidR="00183E3D" w:rsidRPr="002D675D" w:rsidRDefault="00B478BA" w:rsidP="00685F9E">
      <w:pPr>
        <w:jc w:val="both"/>
        <w:rPr>
          <w:rFonts w:ascii="GHEA Grapalat" w:hAnsi="GHEA Grapalat" w:cs="Sylfaen"/>
          <w:sz w:val="16"/>
          <w:szCs w:val="16"/>
          <w:lang w:val="af-ZA"/>
        </w:rPr>
      </w:pPr>
      <w:r w:rsidRPr="002D675D">
        <w:rPr>
          <w:rFonts w:ascii="GHEA Grapalat" w:hAnsi="GHEA Grapalat" w:cs="Arial"/>
          <w:sz w:val="16"/>
          <w:szCs w:val="16"/>
          <w:lang w:val="pt-BR"/>
        </w:rPr>
        <w:t>ԳԴԹ-ԳՀԾՁԲ-18/6</w:t>
      </w:r>
      <w:r w:rsidR="00183E3D" w:rsidRPr="002D675D">
        <w:rPr>
          <w:rFonts w:ascii="GHEA Grapalat" w:hAnsi="GHEA Grapalat"/>
          <w:sz w:val="16"/>
          <w:szCs w:val="16"/>
          <w:lang w:val="pt-BR"/>
        </w:rPr>
        <w:t xml:space="preserve"> 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ծածկագրով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685F9E" w:rsidRPr="002D675D">
        <w:rPr>
          <w:rFonts w:ascii="GHEA Grapalat" w:hAnsi="GHEA Grapalat" w:cs="Sylfaen"/>
          <w:sz w:val="16"/>
          <w:szCs w:val="16"/>
          <w:lang w:val="af-ZA"/>
        </w:rPr>
        <w:t xml:space="preserve"> գնման ընթացակարգի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գնահատող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հանձնաժողովի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83E3D" w:rsidRPr="002D675D">
        <w:rPr>
          <w:rFonts w:ascii="GHEA Grapalat" w:hAnsi="GHEA Grapalat" w:cs="Arial"/>
          <w:sz w:val="16"/>
          <w:szCs w:val="16"/>
          <w:lang w:val="af-ZA"/>
        </w:rPr>
        <w:t>քարտուղար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C332D6" w:rsidRPr="002D675D">
        <w:rPr>
          <w:rFonts w:ascii="GHEA Grapalat" w:hAnsi="GHEA Grapalat" w:cs="Arial"/>
          <w:sz w:val="16"/>
          <w:szCs w:val="16"/>
          <w:lang w:val="af-ZA"/>
        </w:rPr>
        <w:t>Է. Գրիգորյանին</w:t>
      </w:r>
      <w:r w:rsidR="00183E3D" w:rsidRPr="002D675D">
        <w:rPr>
          <w:rFonts w:ascii="GHEA Grapalat" w:hAnsi="GHEA Grapalat" w:cs="Sylfaen"/>
          <w:sz w:val="16"/>
          <w:szCs w:val="16"/>
          <w:lang w:val="af-ZA"/>
        </w:rPr>
        <w:t>:</w:t>
      </w:r>
    </w:p>
    <w:p w:rsidR="00183E3D" w:rsidRPr="002D675D" w:rsidRDefault="00183E3D" w:rsidP="00685F9E">
      <w:pPr>
        <w:ind w:firstLine="709"/>
        <w:jc w:val="both"/>
        <w:rPr>
          <w:rFonts w:ascii="GHEA Grapalat" w:hAnsi="GHEA Grapalat" w:cs="Sylfaen"/>
          <w:i/>
          <w:sz w:val="16"/>
          <w:szCs w:val="16"/>
          <w:lang w:val="af-ZA"/>
        </w:rPr>
      </w:pPr>
      <w:r w:rsidRPr="002D675D">
        <w:rPr>
          <w:rFonts w:ascii="GHEA Grapalat" w:hAnsi="GHEA Grapalat" w:cs="Sylfaen"/>
          <w:sz w:val="16"/>
          <w:szCs w:val="16"/>
          <w:lang w:val="af-ZA"/>
        </w:rPr>
        <w:tab/>
      </w:r>
      <w:r w:rsidRPr="002D675D">
        <w:rPr>
          <w:rFonts w:ascii="GHEA Grapalat" w:hAnsi="GHEA Grapalat" w:cs="Sylfaen"/>
          <w:sz w:val="16"/>
          <w:szCs w:val="16"/>
          <w:lang w:val="af-ZA"/>
        </w:rPr>
        <w:tab/>
      </w:r>
      <w:r w:rsidRPr="002D675D">
        <w:rPr>
          <w:rFonts w:ascii="GHEA Grapalat" w:hAnsi="GHEA Grapalat" w:cs="Sylfaen"/>
          <w:sz w:val="16"/>
          <w:szCs w:val="16"/>
          <w:lang w:val="af-ZA"/>
        </w:rPr>
        <w:tab/>
      </w:r>
      <w:r w:rsidRPr="002D675D">
        <w:rPr>
          <w:rFonts w:ascii="GHEA Grapalat" w:hAnsi="GHEA Grapalat" w:cs="Sylfaen"/>
          <w:sz w:val="16"/>
          <w:szCs w:val="16"/>
          <w:lang w:val="af-ZA"/>
        </w:rPr>
        <w:tab/>
      </w:r>
      <w:r w:rsidRPr="002D675D">
        <w:rPr>
          <w:rFonts w:ascii="GHEA Grapalat" w:hAnsi="GHEA Grapalat" w:cs="Sylfaen"/>
          <w:sz w:val="16"/>
          <w:szCs w:val="16"/>
          <w:lang w:val="af-ZA"/>
        </w:rPr>
        <w:tab/>
      </w:r>
      <w:r w:rsidRPr="002D675D">
        <w:rPr>
          <w:rFonts w:ascii="GHEA Grapalat" w:hAnsi="GHEA Grapalat" w:cs="Sylfaen"/>
          <w:sz w:val="16"/>
          <w:szCs w:val="16"/>
          <w:lang w:val="af-ZA"/>
        </w:rPr>
        <w:tab/>
      </w:r>
      <w:r w:rsidRPr="002D675D">
        <w:rPr>
          <w:rFonts w:ascii="GHEA Grapalat" w:hAnsi="GHEA Grapalat" w:cs="Sylfaen"/>
          <w:sz w:val="16"/>
          <w:szCs w:val="16"/>
          <w:lang w:val="af-ZA"/>
        </w:rPr>
        <w:tab/>
        <w:t xml:space="preserve">           </w:t>
      </w:r>
      <w:r w:rsidRPr="002D675D">
        <w:rPr>
          <w:rFonts w:ascii="GHEA Grapalat" w:hAnsi="GHEA Grapalat" w:cs="Sylfaen"/>
          <w:sz w:val="16"/>
          <w:szCs w:val="16"/>
          <w:lang w:val="af-ZA"/>
        </w:rPr>
        <w:tab/>
      </w:r>
    </w:p>
    <w:p w:rsidR="00183E3D" w:rsidRPr="002D675D" w:rsidRDefault="00183E3D" w:rsidP="00685F9E">
      <w:pPr>
        <w:spacing w:after="240"/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  <w:r w:rsidRPr="002D675D">
        <w:rPr>
          <w:rFonts w:ascii="GHEA Grapalat" w:hAnsi="GHEA Grapalat" w:cs="Arial"/>
          <w:sz w:val="16"/>
          <w:szCs w:val="16"/>
          <w:lang w:val="af-ZA"/>
        </w:rPr>
        <w:t>Հեռախոս՝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+37410244974</w:t>
      </w:r>
      <w:r w:rsidRPr="002D675D">
        <w:rPr>
          <w:rFonts w:ascii="GHEA Grapalat" w:hAnsi="GHEA Grapalat" w:cs="Arial"/>
          <w:sz w:val="16"/>
          <w:szCs w:val="16"/>
          <w:lang w:val="af-ZA"/>
        </w:rPr>
        <w:t>։</w:t>
      </w:r>
    </w:p>
    <w:p w:rsidR="00183E3D" w:rsidRPr="002D675D" w:rsidRDefault="00183E3D" w:rsidP="00685F9E">
      <w:pPr>
        <w:spacing w:after="240"/>
        <w:ind w:firstLine="709"/>
        <w:jc w:val="both"/>
        <w:rPr>
          <w:rFonts w:ascii="GHEA Grapalat" w:hAnsi="GHEA Grapalat"/>
          <w:sz w:val="16"/>
          <w:szCs w:val="16"/>
          <w:lang w:val="af-ZA"/>
        </w:rPr>
      </w:pPr>
      <w:r w:rsidRPr="002D675D">
        <w:rPr>
          <w:rFonts w:ascii="GHEA Grapalat" w:hAnsi="GHEA Grapalat" w:cs="Arial"/>
          <w:sz w:val="16"/>
          <w:szCs w:val="16"/>
          <w:lang w:val="af-ZA"/>
        </w:rPr>
        <w:t>Էլեկոտրանային</w:t>
      </w:r>
      <w:r w:rsidRPr="002D675D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Pr="002D675D">
        <w:rPr>
          <w:rFonts w:ascii="GHEA Grapalat" w:hAnsi="GHEA Grapalat" w:cs="Arial"/>
          <w:sz w:val="16"/>
          <w:szCs w:val="16"/>
          <w:lang w:val="af-ZA"/>
        </w:rPr>
        <w:t>փոստ՝</w:t>
      </w:r>
      <w:r w:rsidRPr="002D675D">
        <w:rPr>
          <w:rFonts w:ascii="GHEA Grapalat" w:hAnsi="GHEA Grapalat"/>
          <w:sz w:val="16"/>
          <w:szCs w:val="16"/>
          <w:lang w:val="af-ZA"/>
        </w:rPr>
        <w:t xml:space="preserve"> info@egprocurement.am</w:t>
      </w:r>
      <w:r w:rsidRPr="002D675D">
        <w:rPr>
          <w:rFonts w:ascii="GHEA Grapalat" w:hAnsi="GHEA Grapalat" w:cs="Arial"/>
          <w:sz w:val="16"/>
          <w:szCs w:val="16"/>
          <w:lang w:val="af-ZA"/>
        </w:rPr>
        <w:t>։</w:t>
      </w:r>
    </w:p>
    <w:p w:rsidR="00183E3D" w:rsidRPr="002D675D" w:rsidRDefault="00183E3D" w:rsidP="00183E3D">
      <w:pPr>
        <w:jc w:val="both"/>
        <w:rPr>
          <w:rFonts w:ascii="GHEA Grapalat" w:hAnsi="GHEA Grapalat"/>
          <w:sz w:val="16"/>
          <w:szCs w:val="16"/>
          <w:lang w:val="af-ZA"/>
        </w:rPr>
      </w:pPr>
      <w:r w:rsidRPr="002D675D">
        <w:rPr>
          <w:rFonts w:ascii="GHEA Grapalat" w:hAnsi="GHEA Grapalat" w:cs="Sylfaen"/>
          <w:sz w:val="16"/>
          <w:szCs w:val="16"/>
          <w:lang w:val="af-ZA"/>
        </w:rPr>
        <w:tab/>
      </w:r>
    </w:p>
    <w:p w:rsidR="008B1F0A" w:rsidRPr="002D675D" w:rsidRDefault="00183E3D" w:rsidP="008B1F0A">
      <w:pPr>
        <w:pStyle w:val="31"/>
        <w:spacing w:after="240" w:line="360" w:lineRule="auto"/>
        <w:ind w:firstLine="709"/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</w:pPr>
      <w:r w:rsidRPr="002D675D">
        <w:rPr>
          <w:rFonts w:ascii="GHEA Grapalat" w:hAnsi="GHEA Grapalat" w:cs="Arial"/>
          <w:b w:val="0"/>
          <w:i w:val="0"/>
          <w:sz w:val="16"/>
          <w:szCs w:val="16"/>
          <w:u w:val="none"/>
          <w:lang w:val="af-ZA"/>
        </w:rPr>
        <w:t>Պատվիրատու</w:t>
      </w:r>
      <w:r w:rsidRPr="002D675D">
        <w:rPr>
          <w:rFonts w:ascii="GHEA Grapalat" w:hAnsi="GHEA Grapalat"/>
          <w:b w:val="0"/>
          <w:i w:val="0"/>
          <w:sz w:val="16"/>
          <w:szCs w:val="16"/>
          <w:u w:val="none"/>
          <w:lang w:val="af-ZA"/>
        </w:rPr>
        <w:t xml:space="preserve">` </w:t>
      </w:r>
    </w:p>
    <w:p w:rsidR="00730967" w:rsidRPr="002D675D" w:rsidRDefault="008B1F0A" w:rsidP="008B1F0A">
      <w:pPr>
        <w:pStyle w:val="31"/>
        <w:spacing w:after="240" w:line="360" w:lineRule="auto"/>
        <w:ind w:firstLine="709"/>
        <w:rPr>
          <w:rFonts w:ascii="GHEA Grapalat" w:hAnsi="GHEA Grapalat"/>
          <w:sz w:val="16"/>
          <w:szCs w:val="16"/>
          <w:lang w:val="es-ES"/>
        </w:rPr>
      </w:pPr>
      <w:r w:rsidRPr="002D675D">
        <w:rPr>
          <w:rFonts w:ascii="GHEA Grapalat" w:hAnsi="GHEA Grapalat" w:cs="Arial"/>
          <w:sz w:val="16"/>
          <w:szCs w:val="16"/>
          <w:lang w:val="af-ZA"/>
        </w:rPr>
        <w:t xml:space="preserve">Գյումրու </w:t>
      </w:r>
      <w:r w:rsidRPr="002D675D">
        <w:rPr>
          <w:rFonts w:ascii="GHEA Grapalat" w:hAnsi="GHEA Grapalat"/>
          <w:sz w:val="16"/>
          <w:szCs w:val="16"/>
          <w:lang w:val="af-ZA"/>
        </w:rPr>
        <w:t>&lt;&lt;Վ.Աճեմյանի անվան պետական դրամատիկական թատրոն&gt;&gt; ՊՈԱԿ</w:t>
      </w:r>
    </w:p>
    <w:sectPr w:rsidR="00730967" w:rsidRPr="002D675D" w:rsidSect="00183E3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991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EB8" w:rsidRDefault="007B4EB8">
      <w:r>
        <w:separator/>
      </w:r>
    </w:p>
  </w:endnote>
  <w:endnote w:type="continuationSeparator" w:id="0">
    <w:p w:rsidR="007B4EB8" w:rsidRDefault="007B4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B3C" w:rsidRDefault="007F2B3C" w:rsidP="007F2B3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F2B3C" w:rsidRDefault="007F2B3C" w:rsidP="007F2B3C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B3C" w:rsidRDefault="007F2B3C" w:rsidP="007F2B3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A5F05">
      <w:rPr>
        <w:rStyle w:val="a9"/>
        <w:noProof/>
      </w:rPr>
      <w:t>1</w:t>
    </w:r>
    <w:r>
      <w:rPr>
        <w:rStyle w:val="a9"/>
      </w:rPr>
      <w:fldChar w:fldCharType="end"/>
    </w:r>
  </w:p>
  <w:p w:rsidR="007F2B3C" w:rsidRDefault="007F2B3C" w:rsidP="007F2B3C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B3C" w:rsidRDefault="007F2B3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EB8" w:rsidRDefault="007B4EB8">
      <w:r>
        <w:separator/>
      </w:r>
    </w:p>
  </w:footnote>
  <w:footnote w:type="continuationSeparator" w:id="0">
    <w:p w:rsidR="007B4EB8" w:rsidRDefault="007B4E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B3C" w:rsidRDefault="007F2B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B3C" w:rsidRDefault="007F2B3C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B3C" w:rsidRDefault="007F2B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E3D"/>
    <w:rsid w:val="00181335"/>
    <w:rsid w:val="00183E3D"/>
    <w:rsid w:val="001A5F05"/>
    <w:rsid w:val="001D36B7"/>
    <w:rsid w:val="002D675D"/>
    <w:rsid w:val="00362012"/>
    <w:rsid w:val="0066741F"/>
    <w:rsid w:val="00685F9E"/>
    <w:rsid w:val="006938C3"/>
    <w:rsid w:val="00730967"/>
    <w:rsid w:val="00770EF5"/>
    <w:rsid w:val="007B4EB8"/>
    <w:rsid w:val="007E1BAE"/>
    <w:rsid w:val="007F2B3C"/>
    <w:rsid w:val="008B1F0A"/>
    <w:rsid w:val="009E29CC"/>
    <w:rsid w:val="00A5663C"/>
    <w:rsid w:val="00A64E4A"/>
    <w:rsid w:val="00A70341"/>
    <w:rsid w:val="00AF70BE"/>
    <w:rsid w:val="00B1140C"/>
    <w:rsid w:val="00B41A12"/>
    <w:rsid w:val="00B478BA"/>
    <w:rsid w:val="00B67FB3"/>
    <w:rsid w:val="00C332D6"/>
    <w:rsid w:val="00C82476"/>
    <w:rsid w:val="00CC4E45"/>
    <w:rsid w:val="00D872C7"/>
    <w:rsid w:val="00EB3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E3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183E3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83E3D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183E3D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183E3D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183E3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183E3D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183E3D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183E3D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183E3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183E3D"/>
  </w:style>
  <w:style w:type="paragraph" w:styleId="aa">
    <w:name w:val="footer"/>
    <w:basedOn w:val="a"/>
    <w:link w:val="ab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183E3D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E3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183E3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83E3D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183E3D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183E3D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183E3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183E3D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183E3D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183E3D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183E3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183E3D"/>
  </w:style>
  <w:style w:type="paragraph" w:styleId="aa">
    <w:name w:val="footer"/>
    <w:basedOn w:val="a"/>
    <w:link w:val="ab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183E3D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2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4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9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8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Ani</cp:lastModifiedBy>
  <cp:revision>17</cp:revision>
  <cp:lastPrinted>2017-08-11T13:56:00Z</cp:lastPrinted>
  <dcterms:created xsi:type="dcterms:W3CDTF">2017-08-11T13:03:00Z</dcterms:created>
  <dcterms:modified xsi:type="dcterms:W3CDTF">2018-10-23T10:23:00Z</dcterms:modified>
</cp:coreProperties>
</file>