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9E1D7D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9E1D7D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9E1D7D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9E1D7D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9E1D7D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9E1D7D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9E1D7D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 w:rsidRPr="009E1D7D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 w:rsidRPr="009E1D7D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9E1D7D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9E1D7D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9E1D7D">
        <w:rPr>
          <w:rFonts w:ascii="GHEA Grapalat" w:hAnsi="GHEA Grapalat" w:cstheme="minorHAnsi"/>
          <w:b/>
          <w:i/>
          <w:sz w:val="18"/>
        </w:rPr>
        <w:t>ԳՆՈՒՄ</w:t>
      </w:r>
      <w:r w:rsidR="007C160D" w:rsidRPr="009E1D7D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9E1D7D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9E1D7D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9E1D7D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9E1D7D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9E1D7D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9E1D7D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515ACB" w:rsidRPr="009E1D7D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515ACB" w:rsidRPr="009E1D7D">
        <w:rPr>
          <w:rFonts w:ascii="GHEA Grapalat" w:hAnsi="GHEA Grapalat" w:cstheme="minorHAnsi"/>
          <w:b w:val="0"/>
          <w:i/>
          <w:sz w:val="18"/>
          <w:lang w:val="hy-AM"/>
        </w:rPr>
        <w:t>դեկտեմբերի</w:t>
      </w:r>
      <w:r w:rsidR="00D14F9D" w:rsidRPr="009E1D7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1705E" w:rsidRPr="009E1D7D">
        <w:rPr>
          <w:rFonts w:ascii="GHEA Grapalat" w:hAnsi="GHEA Grapalat" w:cstheme="minorHAnsi"/>
          <w:b w:val="0"/>
          <w:i/>
          <w:sz w:val="18"/>
          <w:lang w:val="hy-AM"/>
        </w:rPr>
        <w:t>2</w:t>
      </w:r>
      <w:r w:rsidR="00515ACB" w:rsidRPr="009E1D7D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42741" w:rsidRPr="009E1D7D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9E1D7D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9E1D7D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9E1D7D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9E1D7D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9E1D7D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9E1D7D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9E1D7D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9E1D7D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9E1D7D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9E1D7D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9E1D7D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9E1D7D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 w:rsidRPr="009E1D7D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9E1D7D">
        <w:rPr>
          <w:rFonts w:ascii="GHEA Grapalat" w:hAnsi="GHEA Grapalat"/>
          <w:lang w:val="af-ZA"/>
        </w:rPr>
        <w:t xml:space="preserve"> </w:t>
      </w:r>
      <w:r w:rsidR="00515ACB" w:rsidRPr="009E1D7D">
        <w:rPr>
          <w:rFonts w:ascii="GHEA Grapalat" w:hAnsi="GHEA Grapalat" w:cstheme="minorHAnsi"/>
          <w:b w:val="0"/>
          <w:sz w:val="18"/>
          <w:lang w:val="af-ZA"/>
        </w:rPr>
        <w:t xml:space="preserve">ԳՄՄՀ-ԳՀԾՁԲ-25/35 </w:t>
      </w:r>
      <w:r w:rsidR="00304644" w:rsidRPr="009E1D7D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9E1D7D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9E1D7D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9E1D7D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9E1D7D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9E1D7D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9E1D7D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 w:rsidRPr="009E1D7D">
        <w:rPr>
          <w:rFonts w:ascii="GHEA Grapalat" w:hAnsi="GHEA Grapalat" w:cstheme="minorHAnsi"/>
          <w:b w:val="0"/>
          <w:sz w:val="18"/>
          <w:lang w:val="af-ZA"/>
        </w:rPr>
        <w:t>«</w:t>
      </w:r>
      <w:r w:rsidR="00515ACB" w:rsidRPr="009E1D7D">
        <w:rPr>
          <w:rFonts w:ascii="GHEA Grapalat" w:hAnsi="GHEA Grapalat" w:cs="Times Armenian"/>
          <w:b w:val="0"/>
          <w:sz w:val="16"/>
          <w:szCs w:val="18"/>
          <w:lang w:val="hy-AM"/>
        </w:rPr>
        <w:t xml:space="preserve"> </w:t>
      </w:r>
      <w:r w:rsidR="00515ACB" w:rsidRPr="009E1D7D">
        <w:rPr>
          <w:rFonts w:ascii="GHEA Grapalat" w:hAnsi="GHEA Grapalat" w:cs="Times Armenian"/>
          <w:b w:val="0"/>
          <w:sz w:val="16"/>
          <w:szCs w:val="18"/>
          <w:lang w:val="hy-AM"/>
        </w:rPr>
        <w:t>ԳՄՄՀ-ԳՀԾՁԲ-25/35</w:t>
      </w:r>
      <w:r w:rsidR="00515ACB" w:rsidRPr="009E1D7D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  <w:r w:rsidR="00304644" w:rsidRPr="009E1D7D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9E1D7D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9E1D7D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9E1D7D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9E1D7D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9E1D7D">
        <w:rPr>
          <w:rFonts w:ascii="GHEA Grapalat" w:hAnsi="GHEA Grapalat" w:cstheme="minorHAnsi"/>
          <w:b w:val="0"/>
          <w:sz w:val="18"/>
          <w:lang w:val="af-ZA"/>
        </w:rPr>
        <w:t>202</w:t>
      </w:r>
      <w:r w:rsidR="00515ACB" w:rsidRPr="009E1D7D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9E1D7D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515ACB" w:rsidRPr="009E1D7D">
        <w:rPr>
          <w:rFonts w:ascii="GHEA Grapalat" w:hAnsi="GHEA Grapalat" w:cstheme="minorHAnsi"/>
          <w:b w:val="0"/>
          <w:sz w:val="18"/>
          <w:lang w:val="hy-AM"/>
        </w:rPr>
        <w:t>դեկտեմբերի</w:t>
      </w:r>
      <w:r w:rsidR="00D14F9D" w:rsidRPr="009E1D7D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BE6662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21705E" w:rsidRPr="009E1D7D">
        <w:rPr>
          <w:rFonts w:ascii="GHEA Grapalat" w:hAnsi="GHEA Grapalat" w:cstheme="minorHAnsi"/>
          <w:b w:val="0"/>
          <w:sz w:val="18"/>
          <w:lang w:val="hy-AM"/>
        </w:rPr>
        <w:t>2</w:t>
      </w:r>
      <w:r w:rsidR="00515ACB" w:rsidRPr="009E1D7D">
        <w:rPr>
          <w:rFonts w:ascii="GHEA Grapalat" w:hAnsi="GHEA Grapalat" w:cstheme="minorHAnsi"/>
          <w:b w:val="0"/>
          <w:sz w:val="18"/>
          <w:lang w:val="hy-AM"/>
        </w:rPr>
        <w:t>5</w:t>
      </w:r>
      <w:r w:rsidR="001255BF" w:rsidRPr="009E1D7D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9E1D7D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9E1D7D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9E1D7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9E1D7D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9E1D7D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9E1D7D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9E1D7D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9E1D7D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9E1D7D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9E1D7D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9E1D7D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515ACB" w:rsidRPr="009E1D7D" w:rsidTr="00CE778A">
        <w:trPr>
          <w:trHeight w:val="574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4"/>
              </w:rPr>
            </w:pPr>
          </w:p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</w:rPr>
              <w:t>«</w:t>
            </w: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  <w:lang w:val="hy-AM"/>
              </w:rPr>
              <w:t>Արս-Անն» ՍՊԸ</w:t>
            </w:r>
            <w:r w:rsidRPr="009E1D7D">
              <w:rPr>
                <w:rFonts w:ascii="GHEA Grapalat" w:hAnsi="GHEA Grapalat" w:cs="Arial"/>
                <w:b/>
                <w:color w:val="FF0000"/>
                <w:sz w:val="14"/>
                <w:lang w:val="hy-AM"/>
              </w:rPr>
              <w:t xml:space="preserve"> 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515ACB" w:rsidRPr="009E1D7D" w:rsidTr="00CE778A">
        <w:trPr>
          <w:trHeight w:val="53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515ACB" w:rsidRPr="009E1D7D" w:rsidTr="00CE778A">
        <w:trPr>
          <w:trHeight w:val="177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«Ակադեմիկոս Ի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Վ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ինստիտուտ» ՓԲԸ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9E1D7D">
              <w:rPr>
                <w:rFonts w:ascii="GHEA Grapalat" w:hAnsi="GHEA Grapalat" w:cstheme="minorHAnsi"/>
                <w:i/>
                <w:sz w:val="14"/>
                <w:szCs w:val="14"/>
                <w:lang w:val="hy-AM"/>
              </w:rPr>
              <w:t>Հավելված 2-ում գնային առաջարկը ներկայացվել է այլ ընկերության անունից</w:t>
            </w:r>
          </w:p>
        </w:tc>
      </w:tr>
      <w:tr w:rsidR="00515ACB" w:rsidRPr="009E1D7D" w:rsidTr="00CE778A">
        <w:trPr>
          <w:trHeight w:val="26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«Արխիտեկտ»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515ACB" w:rsidRPr="009E1D7D" w:rsidTr="00CE778A">
        <w:trPr>
          <w:trHeight w:val="31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«Դելտաշին»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7417CE" w:rsidRPr="009E1D7D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9E1D7D">
        <w:rPr>
          <w:rFonts w:ascii="GHEA Grapalat" w:hAnsi="GHEA Grapalat" w:cs="Sylfaen"/>
          <w:sz w:val="18"/>
          <w:lang w:val="hy-AM"/>
        </w:rPr>
        <w:t>Գնման առարկայի անվանումը՝</w:t>
      </w:r>
    </w:p>
    <w:p w:rsidR="00A02D9F" w:rsidRPr="009E1D7D" w:rsidRDefault="0021705E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9E1D7D">
        <w:rPr>
          <w:rFonts w:ascii="GHEA Grapalat" w:hAnsi="GHEA Grapalat" w:cs="Sylfaen"/>
          <w:sz w:val="14"/>
          <w:lang w:val="hy-AM"/>
        </w:rPr>
        <w:t xml:space="preserve">ՀՀ ԳԵՂԱՐՔՈՒՆԻՔԻ ՄԱՐԶԻ ՄԱՐՏՈՒՆՈՒ ՀԱՄԱՅՆՔԱՊԵՏԱՐԱՆԻ ԿԱՐԻՔՆԵՐԻ ՀԱՄԱՐ ՆԱԽԱԳԾԱՆԱԽԱՀԱՇՎԱՅԻՆ ՓԱՍՏԱԹՂԹԵՐԻ ՓՈՐՁԱՔՆՆՈՒԹՅԱՆ ԻՐԱԿԱՆԱՑՄԱՆ ԵՎ ԵԶՐԱԿԱՑՈՒԹՅԱՆ ՏՐԱՄԱԴՐՄԱՆ  ԾԱՌԱՅՈՒԹՅՈՒՆՆԵՐԻ </w:t>
      </w:r>
      <w:r w:rsidR="007417CE" w:rsidRPr="009E1D7D">
        <w:rPr>
          <w:rFonts w:ascii="GHEA Grapalat" w:hAnsi="GHEA Grapalat" w:cs="Sylfaen"/>
          <w:sz w:val="14"/>
          <w:lang w:val="hy-AM"/>
        </w:rPr>
        <w:t>ՁԵՌՔԲԵՐ</w:t>
      </w:r>
      <w:r w:rsidR="003F6B29" w:rsidRPr="009E1D7D">
        <w:rPr>
          <w:rFonts w:ascii="GHEA Grapalat" w:hAnsi="GHEA Grapalat" w:cs="Sylfaen"/>
          <w:sz w:val="14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9E1D7D" w:rsidTr="00186CEE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9E1D7D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 w:rsidRPr="009E1D7D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bCs/>
                <w:sz w:val="12"/>
                <w:szCs w:val="14"/>
                <w:lang w:val="hy-AM"/>
              </w:rPr>
            </w:pPr>
            <w:r w:rsidRPr="009E1D7D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Աստղաձոր, Արծվանիստ, Զոլաքար, Ծովինար, Վաղաշեն, Վարդաձոր, Երանոս բնակավայրերի խմելու ջրագծերի կառուցման (վերակառուցման)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  <w:p w:rsidR="00472340" w:rsidRPr="009E1D7D" w:rsidRDefault="00B96B21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9E1D7D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9E1D7D" w:rsidTr="00186CEE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9E1D7D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9E1D7D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9E1D7D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9E1D7D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9E1D7D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515ACB" w:rsidRPr="009E1D7D" w:rsidTr="00A34EA6">
        <w:trPr>
          <w:trHeight w:val="44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color w:val="000000" w:themeColor="text1"/>
                <w:sz w:val="14"/>
              </w:rPr>
            </w:pPr>
          </w:p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395,000</w:t>
            </w:r>
          </w:p>
        </w:tc>
      </w:tr>
      <w:tr w:rsidR="00515ACB" w:rsidRPr="009E1D7D" w:rsidTr="00A34EA6">
        <w:trPr>
          <w:trHeight w:val="21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«Արխիտեկտ»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400,000</w:t>
            </w:r>
          </w:p>
        </w:tc>
      </w:tr>
      <w:tr w:rsidR="00515ACB" w:rsidRPr="009E1D7D" w:rsidTr="00A34EA6">
        <w:trPr>
          <w:trHeight w:val="15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«Դելտաշին»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420,000</w:t>
            </w:r>
          </w:p>
        </w:tc>
      </w:tr>
      <w:tr w:rsidR="00515ACB" w:rsidRPr="009E1D7D" w:rsidTr="00A34EA6">
        <w:trPr>
          <w:trHeight w:val="1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«Ակադեմիկոս Ի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Վ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ինստիտուտ» ՓԲԸ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450,000</w:t>
            </w:r>
          </w:p>
        </w:tc>
      </w:tr>
      <w:tr w:rsidR="00515ACB" w:rsidRPr="009E1D7D" w:rsidTr="00A34EA6">
        <w:trPr>
          <w:trHeight w:val="3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</w:rPr>
              <w:t>«</w:t>
            </w: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553,000</w:t>
            </w:r>
          </w:p>
        </w:tc>
      </w:tr>
    </w:tbl>
    <w:p w:rsidR="000C223A" w:rsidRPr="009E1D7D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515ACB" w:rsidRPr="009E1D7D" w:rsidTr="009E56A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515ACB" w:rsidRPr="009E1D7D" w:rsidRDefault="00515ACB" w:rsidP="009E56A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9E1D7D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515ACB" w:rsidRPr="009E1D7D" w:rsidRDefault="00515ACB" w:rsidP="00515ACB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9E1D7D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Ձորագյուղ, Լիճք, Ծակքար, Ծովասար բնակավայրերի խմելու ջրագծերի և ՕԿՋ-ների, կառուցման (վերակառուցման) աշխատանքների 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515ACB" w:rsidRPr="009E1D7D" w:rsidTr="009E56A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515ACB" w:rsidRPr="009E1D7D" w:rsidRDefault="00515AC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5ACB" w:rsidRPr="009E1D7D" w:rsidRDefault="00515ACB" w:rsidP="009E56A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515ACB" w:rsidRPr="009E1D7D" w:rsidRDefault="00515ACB" w:rsidP="009E56A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515ACB" w:rsidRPr="009E1D7D" w:rsidTr="009E56A3">
        <w:trPr>
          <w:trHeight w:val="44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398,000</w:t>
            </w:r>
          </w:p>
        </w:tc>
      </w:tr>
      <w:tr w:rsidR="00515ACB" w:rsidRPr="009E1D7D" w:rsidTr="009E56A3">
        <w:trPr>
          <w:trHeight w:val="21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«Արխիտեկտ»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400,000</w:t>
            </w:r>
          </w:p>
        </w:tc>
      </w:tr>
      <w:tr w:rsidR="00515ACB" w:rsidRPr="009E1D7D" w:rsidTr="009E56A3">
        <w:trPr>
          <w:trHeight w:val="15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«Ակադեմիկոս Ի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Վ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ինստիտուտ» ՓԲԸ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450,000</w:t>
            </w:r>
          </w:p>
        </w:tc>
      </w:tr>
      <w:tr w:rsidR="00515ACB" w:rsidRPr="009E1D7D" w:rsidTr="009E56A3">
        <w:trPr>
          <w:trHeight w:val="1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515ACB" w:rsidRPr="009E1D7D" w:rsidRDefault="00515ACB" w:rsidP="00515AC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</w:rPr>
              <w:t>«</w:t>
            </w: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515ACB" w:rsidRPr="009E1D7D" w:rsidRDefault="00515ACB" w:rsidP="00515AC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560,000</w:t>
            </w:r>
          </w:p>
        </w:tc>
      </w:tr>
      <w:tr w:rsidR="00C173EB" w:rsidRPr="009E1D7D" w:rsidTr="009E56A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lastRenderedPageBreak/>
              <w:t xml:space="preserve">Չափաբաժին </w:t>
            </w:r>
            <w:r w:rsidRPr="009E1D7D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C173EB" w:rsidRPr="009E1D7D" w:rsidRDefault="00C173EB" w:rsidP="00C173EB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9E1D7D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ՀՀ Գեղարքունիքի մարզի Մարտունի համայնքի Գեղհովիտ բնակավայրի խմելու ջրագծերի և երկու կապտաժի կառուցման (վերակառուցման)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C173EB" w:rsidRPr="009E1D7D" w:rsidTr="009E56A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3EB" w:rsidRPr="009E1D7D" w:rsidRDefault="00C173EB" w:rsidP="009E56A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C173EB" w:rsidRPr="009E1D7D" w:rsidRDefault="00C173EB" w:rsidP="009E56A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C173EB" w:rsidRPr="009E1D7D" w:rsidTr="009E56A3">
        <w:trPr>
          <w:trHeight w:val="44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«Դելտաշին»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399,000</w:t>
            </w:r>
          </w:p>
        </w:tc>
      </w:tr>
      <w:tr w:rsidR="00C173EB" w:rsidRPr="009E1D7D" w:rsidTr="009E56A3">
        <w:trPr>
          <w:trHeight w:val="21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450,000</w:t>
            </w:r>
          </w:p>
        </w:tc>
      </w:tr>
      <w:tr w:rsidR="00C173EB" w:rsidRPr="009E1D7D" w:rsidTr="009E56A3">
        <w:trPr>
          <w:trHeight w:val="15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«Արխիտեկտ»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450,000</w:t>
            </w:r>
          </w:p>
        </w:tc>
      </w:tr>
      <w:tr w:rsidR="00C173EB" w:rsidRPr="009E1D7D" w:rsidTr="009E56A3">
        <w:trPr>
          <w:trHeight w:val="1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«Ակադեմիկոս Ի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Վ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ինստիտուտ» ՓԲԸ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450,000</w:t>
            </w:r>
          </w:p>
        </w:tc>
      </w:tr>
      <w:tr w:rsidR="00C173EB" w:rsidRPr="009E1D7D" w:rsidTr="009E56A3">
        <w:trPr>
          <w:trHeight w:val="3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</w:rPr>
              <w:t>«</w:t>
            </w: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642,000</w:t>
            </w:r>
          </w:p>
        </w:tc>
      </w:tr>
    </w:tbl>
    <w:p w:rsidR="00515ACB" w:rsidRPr="009E1D7D" w:rsidRDefault="00515ACB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C173EB" w:rsidRPr="009E1D7D" w:rsidTr="009E56A3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Pr="009E1D7D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C173EB" w:rsidRPr="009E1D7D" w:rsidRDefault="00C173EB" w:rsidP="00C173EB">
            <w:pPr>
              <w:tabs>
                <w:tab w:val="left" w:pos="6106"/>
              </w:tabs>
              <w:jc w:val="center"/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9E1D7D"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  <w:t>ՀՀ Գեղարքունիքի մարզի Մարտունի քաղաքի և Վարդենիկ բնակավայրի ջրագծերի կառուցման (Վերակառուցման) և Մարտունի քաղաքում կոյուղու կառուցման աշխատանքների նախագծանախահաշվային փաստաթղթերի փորձաքննության իրականացման և եզրակացության տրամադրման  ծառայությունների ձեռքբերում</w:t>
            </w:r>
          </w:p>
        </w:tc>
      </w:tr>
      <w:tr w:rsidR="00C173EB" w:rsidRPr="009E1D7D" w:rsidTr="009E56A3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9E56A3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73EB" w:rsidRPr="009E1D7D" w:rsidRDefault="00C173EB" w:rsidP="009E56A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C173EB" w:rsidRPr="009E1D7D" w:rsidRDefault="00C173EB" w:rsidP="009E56A3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9E1D7D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C173EB" w:rsidRPr="009E1D7D" w:rsidTr="009E56A3">
        <w:trPr>
          <w:trHeight w:val="44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«Դելտաշին»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329,000</w:t>
            </w:r>
          </w:p>
        </w:tc>
      </w:tr>
      <w:tr w:rsidR="00C173EB" w:rsidRPr="009E1D7D" w:rsidTr="009E56A3">
        <w:trPr>
          <w:trHeight w:val="21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«Ջրարբի»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340,000</w:t>
            </w:r>
          </w:p>
        </w:tc>
      </w:tr>
      <w:tr w:rsidR="00C173EB" w:rsidRPr="009E1D7D" w:rsidTr="009E56A3">
        <w:trPr>
          <w:trHeight w:val="159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«Արխիտեկտ»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350,000</w:t>
            </w:r>
          </w:p>
        </w:tc>
      </w:tr>
      <w:tr w:rsidR="00C173EB" w:rsidRPr="009E1D7D" w:rsidTr="009E56A3">
        <w:trPr>
          <w:trHeight w:val="12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«Ակադեմիկոս Ի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>Վ</w:t>
            </w:r>
            <w:r w:rsidRPr="009E1D7D">
              <w:rPr>
                <w:rFonts w:ascii="MS Mincho" w:eastAsia="MS Mincho" w:hAnsi="MS Mincho" w:cs="MS Mincho" w:hint="eastAsia"/>
                <w:b/>
                <w:sz w:val="14"/>
                <w:lang w:val="hy-AM"/>
              </w:rPr>
              <w:t>․</w:t>
            </w:r>
            <w:r w:rsidRPr="009E1D7D">
              <w:rPr>
                <w:rFonts w:ascii="GHEA Grapalat" w:hAnsi="GHEA Grapalat" w:cs="Arial"/>
                <w:b/>
                <w:sz w:val="14"/>
                <w:lang w:val="hy-AM"/>
              </w:rPr>
              <w:t xml:space="preserve"> Եղիազարովի անվան ջրային հիմնահարցերի և հիդրոտեխնիկայի ինստիտուտ» ՓԲԸ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450,000</w:t>
            </w:r>
          </w:p>
        </w:tc>
      </w:tr>
      <w:tr w:rsidR="00C173EB" w:rsidRPr="009E1D7D" w:rsidTr="009E56A3">
        <w:trPr>
          <w:trHeight w:val="392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9E1D7D"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C173EB" w:rsidRPr="009E1D7D" w:rsidRDefault="00C173EB" w:rsidP="00C173EB">
            <w:pPr>
              <w:jc w:val="center"/>
              <w:rPr>
                <w:rFonts w:ascii="GHEA Grapalat" w:hAnsi="GHEA Grapalat" w:cs="Arial"/>
                <w:b/>
                <w:sz w:val="14"/>
                <w:lang w:val="hy-AM"/>
              </w:rPr>
            </w:pP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</w:rPr>
              <w:t>«</w:t>
            </w:r>
            <w:r w:rsidRPr="009E1D7D">
              <w:rPr>
                <w:rFonts w:ascii="GHEA Grapalat" w:hAnsi="GHEA Grapalat" w:cs="Arial"/>
                <w:b/>
                <w:color w:val="000000" w:themeColor="text1"/>
                <w:sz w:val="14"/>
                <w:lang w:val="hy-AM"/>
              </w:rPr>
              <w:t>Արս-Անն»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C173EB" w:rsidRPr="009E1D7D" w:rsidRDefault="00C173EB" w:rsidP="00C173E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8"/>
                <w:lang w:val="hy-AM"/>
              </w:rPr>
            </w:pPr>
            <w:r w:rsidRPr="009E1D7D">
              <w:rPr>
                <w:rFonts w:ascii="GHEA Grapalat" w:hAnsi="GHEA Grapalat" w:cs="Arial"/>
                <w:sz w:val="18"/>
                <w:lang w:val="hy-AM"/>
              </w:rPr>
              <w:t>480,000</w:t>
            </w:r>
          </w:p>
        </w:tc>
      </w:tr>
    </w:tbl>
    <w:p w:rsidR="00C173EB" w:rsidRPr="009E1D7D" w:rsidRDefault="00C173EB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D449C4" w:rsidRPr="009E1D7D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9E1D7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E12528" w:rsidRPr="009E1D7D">
        <w:rPr>
          <w:rFonts w:ascii="GHEA Grapalat" w:hAnsi="GHEA Grapalat" w:cs="Sylfaen"/>
          <w:sz w:val="20"/>
          <w:lang w:val="hy-AM"/>
        </w:rPr>
        <w:t>նվազագույն գին</w:t>
      </w:r>
      <w:r w:rsidR="00E63328" w:rsidRPr="009E1D7D">
        <w:rPr>
          <w:rFonts w:ascii="GHEA Grapalat" w:hAnsi="GHEA Grapalat" w:cs="Sylfaen"/>
          <w:sz w:val="20"/>
          <w:lang w:val="hy-AM"/>
        </w:rPr>
        <w:t xml:space="preserve"> </w:t>
      </w:r>
      <w:r w:rsidRPr="009E1D7D">
        <w:rPr>
          <w:rFonts w:ascii="GHEA Grapalat" w:hAnsi="GHEA Grapalat" w:cs="Sylfaen"/>
          <w:sz w:val="20"/>
          <w:lang w:val="af-ZA"/>
        </w:rPr>
        <w:t>։</w:t>
      </w:r>
    </w:p>
    <w:p w:rsidR="00FF4472" w:rsidRPr="009E1D7D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9E1D7D">
        <w:rPr>
          <w:rFonts w:ascii="GHEA Grapalat" w:hAnsi="GHEA Grapalat"/>
          <w:sz w:val="20"/>
          <w:lang w:val="hy-AM"/>
        </w:rPr>
        <w:t xml:space="preserve">   </w:t>
      </w:r>
      <w:r w:rsidRPr="009E1D7D">
        <w:rPr>
          <w:rFonts w:ascii="GHEA Grapalat" w:hAnsi="GHEA Grapalat"/>
          <w:sz w:val="20"/>
          <w:lang w:val="af-ZA"/>
        </w:rPr>
        <w:t xml:space="preserve"> </w:t>
      </w:r>
      <w:r w:rsidRPr="009E1D7D">
        <w:rPr>
          <w:rFonts w:ascii="GHEA Grapalat" w:hAnsi="GHEA Grapalat"/>
          <w:sz w:val="20"/>
          <w:lang w:val="hy-AM"/>
        </w:rPr>
        <w:t>«</w:t>
      </w:r>
      <w:r w:rsidRPr="009E1D7D">
        <w:rPr>
          <w:rFonts w:ascii="GHEA Grapalat" w:hAnsi="GHEA Grapalat" w:cs="Sylfaen"/>
          <w:sz w:val="20"/>
          <w:lang w:val="af-ZA"/>
        </w:rPr>
        <w:t>Գնումների</w:t>
      </w:r>
      <w:r w:rsidRPr="009E1D7D">
        <w:rPr>
          <w:rFonts w:ascii="GHEA Grapalat" w:hAnsi="GHEA Grapalat"/>
          <w:sz w:val="20"/>
          <w:lang w:val="af-ZA"/>
        </w:rPr>
        <w:t xml:space="preserve"> </w:t>
      </w:r>
      <w:r w:rsidRPr="009E1D7D">
        <w:rPr>
          <w:rFonts w:ascii="GHEA Grapalat" w:hAnsi="GHEA Grapalat" w:cs="Sylfaen"/>
          <w:sz w:val="20"/>
          <w:lang w:val="af-ZA"/>
        </w:rPr>
        <w:t>մասին</w:t>
      </w:r>
      <w:r w:rsidRPr="009E1D7D">
        <w:rPr>
          <w:rFonts w:ascii="GHEA Grapalat" w:hAnsi="GHEA Grapalat"/>
          <w:sz w:val="20"/>
          <w:lang w:val="af-ZA"/>
        </w:rPr>
        <w:t xml:space="preserve">» </w:t>
      </w:r>
      <w:r w:rsidRPr="009E1D7D">
        <w:rPr>
          <w:rFonts w:ascii="GHEA Grapalat" w:hAnsi="GHEA Grapalat" w:cs="Sylfaen"/>
          <w:sz w:val="20"/>
          <w:lang w:val="af-ZA"/>
        </w:rPr>
        <w:t>ՀՀ</w:t>
      </w:r>
      <w:r w:rsidRPr="009E1D7D">
        <w:rPr>
          <w:rFonts w:ascii="GHEA Grapalat" w:hAnsi="GHEA Grapalat"/>
          <w:sz w:val="20"/>
          <w:lang w:val="af-ZA"/>
        </w:rPr>
        <w:t xml:space="preserve"> </w:t>
      </w:r>
      <w:r w:rsidRPr="009E1D7D">
        <w:rPr>
          <w:rFonts w:ascii="GHEA Grapalat" w:hAnsi="GHEA Grapalat" w:cs="Sylfaen"/>
          <w:sz w:val="20"/>
          <w:lang w:val="af-ZA"/>
        </w:rPr>
        <w:t>օրենքի</w:t>
      </w:r>
      <w:r w:rsidRPr="009E1D7D">
        <w:rPr>
          <w:rFonts w:ascii="GHEA Grapalat" w:hAnsi="GHEA Grapalat"/>
          <w:sz w:val="20"/>
          <w:lang w:val="af-ZA"/>
        </w:rPr>
        <w:t xml:space="preserve"> 10-</w:t>
      </w:r>
      <w:r w:rsidRPr="009E1D7D">
        <w:rPr>
          <w:rFonts w:ascii="GHEA Grapalat" w:hAnsi="GHEA Grapalat" w:cs="Sylfaen"/>
          <w:sz w:val="20"/>
          <w:lang w:val="af-ZA"/>
        </w:rPr>
        <w:t>րդ</w:t>
      </w:r>
      <w:r w:rsidRPr="009E1D7D">
        <w:rPr>
          <w:rFonts w:ascii="GHEA Grapalat" w:hAnsi="GHEA Grapalat"/>
          <w:sz w:val="20"/>
          <w:lang w:val="af-ZA"/>
        </w:rPr>
        <w:t xml:space="preserve"> </w:t>
      </w:r>
      <w:r w:rsidRPr="009E1D7D">
        <w:rPr>
          <w:rFonts w:ascii="GHEA Grapalat" w:hAnsi="GHEA Grapalat" w:cs="Sylfaen"/>
          <w:sz w:val="20"/>
          <w:lang w:val="af-ZA"/>
        </w:rPr>
        <w:t>հոդվածի</w:t>
      </w:r>
      <w:r w:rsidR="00746B27" w:rsidRPr="009E1D7D">
        <w:rPr>
          <w:rFonts w:ascii="GHEA Grapalat" w:hAnsi="GHEA Grapalat" w:cs="Sylfaen"/>
          <w:sz w:val="20"/>
          <w:lang w:val="hy-AM"/>
        </w:rPr>
        <w:t xml:space="preserve"> </w:t>
      </w:r>
      <w:r w:rsidR="009E1D7D" w:rsidRPr="009E1D7D">
        <w:rPr>
          <w:rFonts w:ascii="GHEA Grapalat" w:hAnsi="GHEA Grapalat" w:cs="Sylfaen"/>
          <w:sz w:val="20"/>
          <w:lang w:val="hy-AM"/>
        </w:rPr>
        <w:t>3</w:t>
      </w:r>
      <w:r w:rsidR="00E12528" w:rsidRPr="009E1D7D">
        <w:rPr>
          <w:rFonts w:ascii="GHEA Grapalat" w:hAnsi="GHEA Grapalat" w:cs="Sylfaen"/>
          <w:sz w:val="20"/>
          <w:lang w:val="hy-AM"/>
        </w:rPr>
        <w:t>-րդ կետի</w:t>
      </w:r>
      <w:r w:rsidRPr="009E1D7D">
        <w:rPr>
          <w:rFonts w:ascii="GHEA Grapalat" w:hAnsi="GHEA Grapalat"/>
          <w:sz w:val="20"/>
          <w:lang w:val="af-ZA"/>
        </w:rPr>
        <w:t xml:space="preserve"> </w:t>
      </w:r>
      <w:r w:rsidRPr="009E1D7D">
        <w:rPr>
          <w:rFonts w:ascii="GHEA Grapalat" w:hAnsi="GHEA Grapalat" w:cs="Sylfaen"/>
          <w:sz w:val="20"/>
          <w:lang w:val="af-ZA"/>
        </w:rPr>
        <w:t>համաձայն</w:t>
      </w:r>
      <w:r w:rsidR="0021705E" w:rsidRPr="009E1D7D">
        <w:rPr>
          <w:rFonts w:ascii="GHEA Grapalat" w:hAnsi="GHEA Grapalat"/>
          <w:sz w:val="20"/>
          <w:lang w:val="hy-AM"/>
        </w:rPr>
        <w:t xml:space="preserve"> </w:t>
      </w:r>
      <w:r w:rsidR="009E1D7D" w:rsidRPr="009E1D7D">
        <w:rPr>
          <w:rFonts w:ascii="GHEA Grapalat" w:hAnsi="GHEA Grapalat"/>
          <w:sz w:val="20"/>
          <w:lang w:val="hy-AM"/>
        </w:rPr>
        <w:t>անգործության ժամկետ է սահմանվում 10 օրացուցային օր</w:t>
      </w:r>
      <w:r w:rsidR="009E1D7D" w:rsidRPr="009E1D7D">
        <w:rPr>
          <w:rFonts w:ascii="GHEA Grapalat" w:eastAsia="MS Mincho" w:hAnsi="GHEA Grapalat" w:cs="MS Mincho"/>
          <w:sz w:val="20"/>
          <w:lang w:val="hy-AM"/>
        </w:rPr>
        <w:t>, որի ավարտից հետո ը</w:t>
      </w:r>
      <w:r w:rsidR="0021705E" w:rsidRPr="009E1D7D">
        <w:rPr>
          <w:rFonts w:ascii="GHEA Grapalat" w:hAnsi="GHEA Grapalat"/>
          <w:sz w:val="20"/>
          <w:lang w:val="hy-AM"/>
        </w:rPr>
        <w:t xml:space="preserve">նտրված մասնակցին </w:t>
      </w:r>
      <w:r w:rsidR="007F2B18" w:rsidRPr="009E1D7D">
        <w:rPr>
          <w:rFonts w:ascii="GHEA Grapalat" w:hAnsi="GHEA Grapalat" w:cs="Sylfaen"/>
          <w:sz w:val="20"/>
          <w:lang w:val="hy-AM"/>
        </w:rPr>
        <w:t xml:space="preserve"> կառաջարկվի կնքել պայմանագիր</w:t>
      </w:r>
      <w:r w:rsidRPr="009E1D7D">
        <w:rPr>
          <w:rFonts w:ascii="GHEA Grapalat" w:hAnsi="GHEA Grapalat"/>
          <w:sz w:val="20"/>
          <w:lang w:val="hy-AM"/>
        </w:rPr>
        <w:t>:</w:t>
      </w:r>
      <w:r w:rsidR="00E63328" w:rsidRPr="009E1D7D">
        <w:rPr>
          <w:rFonts w:ascii="GHEA Grapalat" w:hAnsi="GHEA Grapalat"/>
          <w:sz w:val="20"/>
          <w:lang w:val="hy-AM"/>
        </w:rPr>
        <w:t xml:space="preserve"> </w:t>
      </w:r>
    </w:p>
    <w:p w:rsidR="0021705E" w:rsidRPr="009E1D7D" w:rsidRDefault="0021705E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9E1D7D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9E1D7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9E1D7D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9E1D7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9E1D7D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 w:rsidRPr="009E1D7D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9E1D7D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9E1D7D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9E1D7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 w:rsidRPr="009E1D7D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9E1D7D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9E1D7D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1C6953" w:rsidRPr="009E1D7D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9E1D7D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9E1D7D">
        <w:rPr>
          <w:rFonts w:ascii="GHEA Grapalat" w:hAnsi="GHEA Grapalat" w:cstheme="minorHAnsi"/>
          <w:b/>
          <w:lang w:val="af-ZA"/>
        </w:rPr>
        <w:t xml:space="preserve">Պատվիրատու </w:t>
      </w:r>
      <w:r w:rsidRPr="009E1D7D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9E1D7D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602" w:rsidRDefault="00515602" w:rsidP="00FD4AD9">
      <w:r>
        <w:separator/>
      </w:r>
    </w:p>
  </w:endnote>
  <w:endnote w:type="continuationSeparator" w:id="0">
    <w:p w:rsidR="00515602" w:rsidRDefault="0051560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4332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705E">
      <w:rPr>
        <w:rStyle w:val="a3"/>
        <w:noProof/>
      </w:rPr>
      <w:t>1</w:t>
    </w:r>
    <w:r>
      <w:rPr>
        <w:rStyle w:val="a3"/>
      </w:rPr>
      <w:fldChar w:fldCharType="end"/>
    </w:r>
  </w:p>
  <w:p w:rsidR="00F54332" w:rsidRDefault="00F54332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602" w:rsidRDefault="00515602" w:rsidP="00FD4AD9">
      <w:r>
        <w:separator/>
      </w:r>
    </w:p>
  </w:footnote>
  <w:footnote w:type="continuationSeparator" w:id="0">
    <w:p w:rsidR="00515602" w:rsidRDefault="0051560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79226">
    <w:abstractNumId w:val="17"/>
  </w:num>
  <w:num w:numId="2" w16cid:durableId="177357246">
    <w:abstractNumId w:val="5"/>
  </w:num>
  <w:num w:numId="3" w16cid:durableId="330180439">
    <w:abstractNumId w:val="16"/>
  </w:num>
  <w:num w:numId="4" w16cid:durableId="964848147">
    <w:abstractNumId w:val="4"/>
  </w:num>
  <w:num w:numId="5" w16cid:durableId="270209455">
    <w:abstractNumId w:val="12"/>
  </w:num>
  <w:num w:numId="6" w16cid:durableId="45297794">
    <w:abstractNumId w:val="10"/>
  </w:num>
  <w:num w:numId="7" w16cid:durableId="987248530">
    <w:abstractNumId w:val="0"/>
  </w:num>
  <w:num w:numId="8" w16cid:durableId="476145580">
    <w:abstractNumId w:val="8"/>
  </w:num>
  <w:num w:numId="9" w16cid:durableId="2011563956">
    <w:abstractNumId w:val="18"/>
  </w:num>
  <w:num w:numId="10" w16cid:durableId="198670024">
    <w:abstractNumId w:val="7"/>
  </w:num>
  <w:num w:numId="11" w16cid:durableId="1476485954">
    <w:abstractNumId w:val="6"/>
  </w:num>
  <w:num w:numId="12" w16cid:durableId="1221329109">
    <w:abstractNumId w:val="13"/>
  </w:num>
  <w:num w:numId="13" w16cid:durableId="1454980121">
    <w:abstractNumId w:val="9"/>
  </w:num>
  <w:num w:numId="14" w16cid:durableId="1516726163">
    <w:abstractNumId w:val="15"/>
  </w:num>
  <w:num w:numId="15" w16cid:durableId="692152949">
    <w:abstractNumId w:val="14"/>
  </w:num>
  <w:num w:numId="16" w16cid:durableId="1960602869">
    <w:abstractNumId w:val="19"/>
  </w:num>
  <w:num w:numId="17" w16cid:durableId="769739626">
    <w:abstractNumId w:val="1"/>
  </w:num>
  <w:num w:numId="18" w16cid:durableId="170216601">
    <w:abstractNumId w:val="3"/>
  </w:num>
  <w:num w:numId="19" w16cid:durableId="71631339">
    <w:abstractNumId w:val="11"/>
  </w:num>
  <w:num w:numId="20" w16cid:durableId="5559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66A74"/>
    <w:rsid w:val="00186CEE"/>
    <w:rsid w:val="001907CC"/>
    <w:rsid w:val="00195C43"/>
    <w:rsid w:val="001C21F1"/>
    <w:rsid w:val="001C6953"/>
    <w:rsid w:val="001D186F"/>
    <w:rsid w:val="001D5B3C"/>
    <w:rsid w:val="001E70C2"/>
    <w:rsid w:val="001F2F27"/>
    <w:rsid w:val="00200A5A"/>
    <w:rsid w:val="0021705E"/>
    <w:rsid w:val="00233982"/>
    <w:rsid w:val="002634F7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62C"/>
    <w:rsid w:val="002D1B5A"/>
    <w:rsid w:val="002F52D1"/>
    <w:rsid w:val="00304644"/>
    <w:rsid w:val="00305032"/>
    <w:rsid w:val="0030612B"/>
    <w:rsid w:val="0032430D"/>
    <w:rsid w:val="0033389A"/>
    <w:rsid w:val="0034273E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756A"/>
    <w:rsid w:val="00467A9E"/>
    <w:rsid w:val="00472340"/>
    <w:rsid w:val="00474FB5"/>
    <w:rsid w:val="0048419E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503EAE"/>
    <w:rsid w:val="005139B7"/>
    <w:rsid w:val="00514CA4"/>
    <w:rsid w:val="00515602"/>
    <w:rsid w:val="00515ACB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04F6E"/>
    <w:rsid w:val="006212CA"/>
    <w:rsid w:val="0062231E"/>
    <w:rsid w:val="00672617"/>
    <w:rsid w:val="00672B1D"/>
    <w:rsid w:val="00673731"/>
    <w:rsid w:val="00681F67"/>
    <w:rsid w:val="00696604"/>
    <w:rsid w:val="006A1A0F"/>
    <w:rsid w:val="006B27CE"/>
    <w:rsid w:val="006C0A32"/>
    <w:rsid w:val="006C20BB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22310"/>
    <w:rsid w:val="00831ED6"/>
    <w:rsid w:val="00840A2F"/>
    <w:rsid w:val="00840DCF"/>
    <w:rsid w:val="00861889"/>
    <w:rsid w:val="00862489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E1D7D"/>
    <w:rsid w:val="009E2DB7"/>
    <w:rsid w:val="009E3C02"/>
    <w:rsid w:val="009F1683"/>
    <w:rsid w:val="009F6AB8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330DD"/>
    <w:rsid w:val="00B34A6C"/>
    <w:rsid w:val="00B472D0"/>
    <w:rsid w:val="00B524C6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173EB"/>
    <w:rsid w:val="00C3012D"/>
    <w:rsid w:val="00C35A5D"/>
    <w:rsid w:val="00C35EC7"/>
    <w:rsid w:val="00C3703D"/>
    <w:rsid w:val="00C41084"/>
    <w:rsid w:val="00C442C3"/>
    <w:rsid w:val="00C61F34"/>
    <w:rsid w:val="00C84AA8"/>
    <w:rsid w:val="00C84AE8"/>
    <w:rsid w:val="00C9435A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915B7"/>
    <w:rsid w:val="00DA20BB"/>
    <w:rsid w:val="00DA623E"/>
    <w:rsid w:val="00DB4846"/>
    <w:rsid w:val="00DB7B72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3328"/>
    <w:rsid w:val="00E64093"/>
    <w:rsid w:val="00E87429"/>
    <w:rsid w:val="00EA010C"/>
    <w:rsid w:val="00EA53C8"/>
    <w:rsid w:val="00EC6C54"/>
    <w:rsid w:val="00EE4A4B"/>
    <w:rsid w:val="00EE6780"/>
    <w:rsid w:val="00EF4C09"/>
    <w:rsid w:val="00F00A20"/>
    <w:rsid w:val="00F0503F"/>
    <w:rsid w:val="00F10505"/>
    <w:rsid w:val="00F16A16"/>
    <w:rsid w:val="00F26E34"/>
    <w:rsid w:val="00F27BFB"/>
    <w:rsid w:val="00F31F04"/>
    <w:rsid w:val="00F35439"/>
    <w:rsid w:val="00F364D0"/>
    <w:rsid w:val="00F54332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C71B"/>
  <w15:docId w15:val="{B95F3199-AA29-4484-8D77-75DBCCF6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EB27-FE7D-4942-A250-9FE66805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66</cp:revision>
  <cp:lastPrinted>2024-01-16T07:12:00Z</cp:lastPrinted>
  <dcterms:created xsi:type="dcterms:W3CDTF">2023-09-06T06:44:00Z</dcterms:created>
  <dcterms:modified xsi:type="dcterms:W3CDTF">2025-12-25T08:37:00Z</dcterms:modified>
</cp:coreProperties>
</file>