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C0" w:rsidRPr="00C328C0" w:rsidRDefault="00C328C0" w:rsidP="00C328C0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C328C0" w:rsidRPr="00C328C0" w:rsidRDefault="00C328C0" w:rsidP="00C328C0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C328C0" w:rsidRPr="00C328C0" w:rsidRDefault="00C328C0" w:rsidP="00C328C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C328C0" w:rsidRPr="00C328C0" w:rsidRDefault="00C328C0" w:rsidP="00C328C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C328C0" w:rsidRPr="00C328C0" w:rsidRDefault="00C328C0" w:rsidP="00C328C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C328C0" w:rsidRPr="00C328C0" w:rsidRDefault="00C328C0" w:rsidP="00C328C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</w:pPr>
    </w:p>
    <w:p w:rsidR="00C328C0" w:rsidRPr="00C328C0" w:rsidRDefault="00C328C0" w:rsidP="00C328C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</w:pPr>
      <w:r w:rsidRPr="00C328C0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 w:eastAsia="ru-RU"/>
        </w:rPr>
        <w:t xml:space="preserve">Ընթացակարգի ծածկագիրը՝  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«ՏՄԱ</w:t>
      </w:r>
      <w:r w:rsidRPr="00C328C0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Հ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Դ-Մ</w:t>
      </w:r>
      <w:r w:rsidRPr="00C328C0">
        <w:rPr>
          <w:rFonts w:ascii="Sylfaen" w:eastAsia="Times New Roman" w:hAnsi="Sylfaen" w:cs="Sylfaen"/>
          <w:b/>
          <w:color w:val="000000"/>
          <w:sz w:val="20"/>
          <w:szCs w:val="20"/>
          <w:u w:val="single"/>
          <w:lang w:val="es-ES" w:eastAsia="ru-RU"/>
        </w:rPr>
        <w:t>ԱԱՊ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u w:val="single"/>
          <w:lang w:val="es-ES" w:eastAsia="ru-RU"/>
        </w:rPr>
        <w:t>ՁԲ-2023/02»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 xml:space="preserve"> </w:t>
      </w:r>
      <w:r w:rsidRPr="00C328C0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</w:p>
    <w:p w:rsidR="00C328C0" w:rsidRPr="00C328C0" w:rsidRDefault="00C328C0" w:rsidP="00C328C0">
      <w:pPr>
        <w:spacing w:after="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</w:p>
    <w:p w:rsidR="00C328C0" w:rsidRPr="00C328C0" w:rsidRDefault="00C328C0" w:rsidP="00C328C0">
      <w:pPr>
        <w:spacing w:after="0" w:line="24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C328C0">
        <w:rPr>
          <w:rFonts w:ascii="Sylfaen" w:eastAsia="Times New Roman" w:hAnsi="Sylfaen" w:cs="Times New Roman"/>
          <w:sz w:val="20"/>
          <w:szCs w:val="20"/>
          <w:lang w:val="af-ZA" w:eastAsia="ru-RU"/>
        </w:rPr>
        <w:t>Տավուշի մարզի Արծվաբերդի հիմնական դպրոց ՊՈԱԿ-ի դպոցական սննդի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ձեռքբերման նպատակով 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C328C0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 xml:space="preserve"> ՏՄԱ</w:t>
      </w:r>
      <w:r w:rsidRPr="00C328C0">
        <w:rPr>
          <w:rFonts w:ascii="Sylfaen" w:eastAsia="Times New Roman" w:hAnsi="Sylfaen" w:cs="Sylfaen"/>
          <w:color w:val="000000"/>
          <w:sz w:val="20"/>
          <w:szCs w:val="20"/>
          <w:u w:val="single"/>
          <w:lang w:val="es-ES" w:eastAsia="ru-RU"/>
        </w:rPr>
        <w:t>Հ</w:t>
      </w:r>
      <w:r w:rsidRPr="00C328C0">
        <w:rPr>
          <w:rFonts w:ascii="GHEA Grapalat" w:eastAsia="Times New Roman" w:hAnsi="GHEA Grapalat" w:cs="Sylfaen"/>
          <w:color w:val="000000"/>
          <w:sz w:val="20"/>
          <w:szCs w:val="20"/>
          <w:u w:val="single"/>
          <w:lang w:val="es-ES" w:eastAsia="ru-RU"/>
        </w:rPr>
        <w:t>Դ-ՄԱԱՊՁԲ-2023/02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»</w:t>
      </w:r>
      <w:r w:rsidRPr="00C328C0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տեղեկատվությունը`</w:t>
      </w:r>
    </w:p>
    <w:p w:rsidR="00C328C0" w:rsidRPr="00C328C0" w:rsidRDefault="00C328C0" w:rsidP="00C328C0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2023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Sylfaen" w:eastAsia="Times New Roman" w:hAnsi="Sylfaen" w:cs="Times New Roman"/>
          <w:sz w:val="20"/>
          <w:szCs w:val="20"/>
          <w:lang w:val="af-ZA" w:eastAsia="ru-RU"/>
        </w:rPr>
        <w:t>հունվարի 9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C328C0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304"/>
        <w:gridCol w:w="2333"/>
        <w:gridCol w:w="2401"/>
        <w:gridCol w:w="2942"/>
      </w:tblGrid>
      <w:tr w:rsidR="00C328C0" w:rsidRPr="00C328C0" w:rsidTr="0033508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C328C0" w:rsidRPr="00C328C0" w:rsidTr="00335081">
        <w:trPr>
          <w:trHeight w:val="36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C328C0" w:rsidRPr="00C328C0" w:rsidRDefault="00C328C0" w:rsidP="00C328C0">
            <w:pPr>
              <w:tabs>
                <w:tab w:val="left" w:pos="9540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  <w:lang w:val="af-ZA" w:eastAsia="ru-RU"/>
              </w:rPr>
            </w:pPr>
            <w:r w:rsidRPr="00C328C0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ԱՁ Վոլոդյա Գրիգորյան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C328C0" w:rsidRPr="00C328C0" w:rsidRDefault="00C328C0" w:rsidP="00C328C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</w:p>
    <w:p w:rsidR="00C328C0" w:rsidRPr="00C328C0" w:rsidRDefault="00C328C0" w:rsidP="00C328C0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հանդիսանում՝ </w:t>
      </w:r>
      <w:r w:rsidRPr="00C328C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դպրոցական սնունդ՝ միրգ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328C0" w:rsidRPr="00C328C0" w:rsidTr="0033508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առանց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ԱԱՀ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C328C0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C328C0" w:rsidRPr="00C328C0" w:rsidTr="003350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</w:pPr>
            <w:r w:rsidRPr="00C328C0">
              <w:rPr>
                <w:rFonts w:ascii="Sylfaen" w:eastAsia="Times New Roman" w:hAnsi="Sylfaen" w:cs="Arial Armenian"/>
                <w:sz w:val="18"/>
                <w:szCs w:val="18"/>
                <w:lang w:val="af-ZA" w:eastAsia="ru-RU"/>
              </w:rPr>
              <w:t>ԱՁ Վոլոդյա Գրիգորյան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328C0" w:rsidRPr="00C328C0" w:rsidRDefault="00C328C0" w:rsidP="00C328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C328C0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153900</w:t>
            </w:r>
          </w:p>
        </w:tc>
      </w:tr>
    </w:tbl>
    <w:p w:rsidR="00C328C0" w:rsidRPr="00C328C0" w:rsidRDefault="00C328C0" w:rsidP="00C328C0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C328C0" w:rsidRPr="00C328C0" w:rsidRDefault="00C328C0" w:rsidP="00C328C0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հրավերին համապատասխանող հայտ և նվազագույն գնային առաջարկ ներկայացրած մասնակից</w:t>
      </w:r>
      <w:r w:rsidRPr="00C328C0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C328C0" w:rsidRPr="00C328C0" w:rsidRDefault="00C328C0" w:rsidP="00C328C0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Հիմք ընդունելով “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հոդվածի 4-րդ մասը 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չի սահմանվում </w:t>
      </w:r>
      <w:r w:rsidRPr="00C328C0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C328C0" w:rsidRPr="00C328C0" w:rsidRDefault="00C328C0" w:rsidP="00C328C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«</w:t>
      </w:r>
      <w:r w:rsidRPr="00C328C0">
        <w:rPr>
          <w:rFonts w:ascii="Sylfaen" w:eastAsia="Times New Roman" w:hAnsi="Sylfaen" w:cs="Sylfaen"/>
          <w:b/>
          <w:color w:val="000000"/>
          <w:sz w:val="20"/>
          <w:szCs w:val="20"/>
          <w:lang w:val="es-ES" w:eastAsia="ru-RU"/>
        </w:rPr>
        <w:t>ՏՄԱՀԴ</w:t>
      </w:r>
      <w:r w:rsidRPr="00C328C0">
        <w:rPr>
          <w:rFonts w:ascii="GHEA Grapalat" w:eastAsia="Times New Roman" w:hAnsi="GHEA Grapalat" w:cs="Sylfaen"/>
          <w:b/>
          <w:color w:val="000000"/>
          <w:sz w:val="20"/>
          <w:szCs w:val="20"/>
          <w:lang w:val="es-ES" w:eastAsia="ru-RU"/>
        </w:rPr>
        <w:t>-ՄԱԱՊՁԲ-2023/02»</w:t>
      </w:r>
      <w:r w:rsidRPr="00C328C0">
        <w:rPr>
          <w:rFonts w:ascii="GHEA Grapalat" w:eastAsia="Times New Roman" w:hAnsi="GHEA Grapalat" w:cs="Sylfaen"/>
          <w:color w:val="000000"/>
          <w:sz w:val="20"/>
          <w:szCs w:val="20"/>
          <w:lang w:val="es-ES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գնումները համակարգող </w:t>
      </w:r>
      <w:r w:rsidRPr="00C328C0">
        <w:rPr>
          <w:rFonts w:ascii="Sylfaen" w:eastAsia="Times New Roman" w:hAnsi="Sylfaen" w:cs="Sylfaen"/>
          <w:sz w:val="20"/>
          <w:szCs w:val="20"/>
          <w:lang w:val="af-ZA" w:eastAsia="ru-RU"/>
        </w:rPr>
        <w:t>Ջուլիետա Մելիքյանին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C328C0" w:rsidRPr="00C328C0" w:rsidRDefault="00C328C0" w:rsidP="00C328C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C328C0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C328C0" w:rsidRPr="00C328C0" w:rsidRDefault="00C328C0" w:rsidP="00C328C0">
      <w:pPr>
        <w:tabs>
          <w:tab w:val="left" w:pos="1248"/>
        </w:tabs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14"/>
          <w:szCs w:val="14"/>
          <w:lang w:val="af-ZA" w:eastAsia="ru-RU"/>
        </w:rPr>
      </w:pP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GHEA Grapalat" w:eastAsia="Times New Roman" w:hAnsi="GHEA Grapalat" w:cs="Times New Roman"/>
          <w:bCs/>
          <w:sz w:val="20"/>
          <w:szCs w:val="20"/>
          <w:lang w:val="af-ZA" w:eastAsia="ru-RU"/>
        </w:rPr>
        <w:t>094016003</w:t>
      </w:r>
      <w:r w:rsidRPr="00C328C0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C328C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C328C0">
        <w:rPr>
          <w:rFonts w:ascii="Sylfaen" w:eastAsia="Times New Roman" w:hAnsi="Sylfaen" w:cs="Times Armenian"/>
          <w:color w:val="000000"/>
          <w:sz w:val="20"/>
          <w:szCs w:val="20"/>
          <w:lang w:val="es-ES" w:eastAsia="ru-RU"/>
        </w:rPr>
        <w:t>himnakan.dproc@mail.ru</w:t>
      </w:r>
    </w:p>
    <w:p w:rsidR="00C328C0" w:rsidRPr="00C328C0" w:rsidRDefault="00C328C0" w:rsidP="00C328C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C328C0" w:rsidRPr="00C328C0" w:rsidRDefault="00C328C0" w:rsidP="00C328C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C328C0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Պատվիրատու</w:t>
      </w:r>
      <w:r w:rsidRPr="00C328C0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` </w:t>
      </w:r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proofErr w:type="spellStart"/>
      <w:r w:rsidRPr="00C328C0">
        <w:rPr>
          <w:rFonts w:ascii="Sylfaen" w:eastAsia="Times New Roman" w:hAnsi="Sylfaen" w:cs="Sylfaen"/>
          <w:sz w:val="20"/>
          <w:szCs w:val="20"/>
          <w:lang w:val="en-US" w:eastAsia="ru-RU"/>
        </w:rPr>
        <w:t>Արծվաբերդի</w:t>
      </w:r>
      <w:proofErr w:type="spellEnd"/>
      <w:r w:rsidRPr="00C328C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C328C0">
        <w:rPr>
          <w:rFonts w:ascii="Sylfaen" w:eastAsia="Times New Roman" w:hAnsi="Sylfaen" w:cs="Sylfaen"/>
          <w:sz w:val="20"/>
          <w:szCs w:val="20"/>
          <w:lang w:val="en-US" w:eastAsia="ru-RU"/>
        </w:rPr>
        <w:t>հիմնական</w:t>
      </w:r>
      <w:proofErr w:type="spellEnd"/>
      <w:r w:rsidRPr="00C328C0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proofErr w:type="spellStart"/>
      <w:r w:rsidRPr="00C328C0">
        <w:rPr>
          <w:rFonts w:ascii="Sylfaen" w:eastAsia="Times New Roman" w:hAnsi="Sylfaen" w:cs="Sylfaen"/>
          <w:sz w:val="20"/>
          <w:szCs w:val="20"/>
          <w:lang w:val="en-US" w:eastAsia="ru-RU"/>
        </w:rPr>
        <w:t>դպրոց</w:t>
      </w:r>
      <w:proofErr w:type="spellEnd"/>
      <w:r w:rsidRPr="00C328C0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C328C0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 </w:t>
      </w:r>
      <w:r w:rsidRPr="00C328C0">
        <w:rPr>
          <w:rFonts w:ascii="GHEA Grapalat" w:eastAsia="Times New Roman" w:hAnsi="GHEA Grapalat" w:cs="Sylfaen"/>
          <w:sz w:val="20"/>
          <w:szCs w:val="20"/>
          <w:lang w:val="en-US" w:eastAsia="ru-RU"/>
        </w:rPr>
        <w:t>ՊՈԱԿ</w:t>
      </w:r>
      <w:bookmarkStart w:id="0" w:name="_GoBack"/>
      <w:bookmarkEnd w:id="0"/>
    </w:p>
    <w:sectPr w:rsidR="00C328C0" w:rsidRPr="00C32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97"/>
    <w:rsid w:val="002A1F55"/>
    <w:rsid w:val="00526A97"/>
    <w:rsid w:val="00C3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Himnakan dproc</dc:creator>
  <cp:lastModifiedBy>Himnakan dproc</cp:lastModifiedBy>
  <cp:revision>2</cp:revision>
  <dcterms:created xsi:type="dcterms:W3CDTF">2023-03-03T10:19:00Z</dcterms:created>
  <dcterms:modified xsi:type="dcterms:W3CDTF">2023-03-03T10:19:00Z</dcterms:modified>
</cp:coreProperties>
</file>