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D31BDC" w:rsidRDefault="00064F9F" w:rsidP="00544547">
            <w:pPr>
              <w:ind w:left="360" w:hanging="360"/>
              <w:jc w:val="center"/>
            </w:pPr>
            <w:r w:rsidRP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№331-GArm-24_5.4_089-04.11.24  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64F9F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064F9F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544547" w:rsidP="00544547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Ն</w:t>
            </w:r>
            <w:r w:rsidRPr="003A5CF8">
              <w:rPr>
                <w:rFonts w:ascii="Sylfaen" w:hAnsi="Sylfaen" w:cs="Sylfaen"/>
                <w:lang w:val="hy-AM"/>
              </w:rPr>
              <w:t>ախա</w:t>
            </w:r>
            <w:r w:rsidRPr="003A5CF8">
              <w:rPr>
                <w:rFonts w:ascii="Sylfaen" w:hAnsi="Sylfaen" w:cs="Times Armenian"/>
                <w:lang w:val="hy-AM"/>
              </w:rPr>
              <w:t>գ</w:t>
            </w:r>
            <w:r w:rsidRPr="003A5CF8">
              <w:rPr>
                <w:rFonts w:ascii="Sylfaen" w:hAnsi="Sylfaen" w:cs="Sylfaen"/>
                <w:lang w:val="hy-AM"/>
              </w:rPr>
              <w:t>ծա-նախահաշվային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փաստաթղթերի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պարզ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փորձաքննության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D31BDC" w:rsidRPr="00050CA7">
              <w:rPr>
                <w:rFonts w:ascii="Sylfaen" w:hAnsi="Sylfaen" w:cs="Sylfaen"/>
                <w:lang w:val="hy-AM"/>
              </w:rPr>
              <w:t>ծառայությունների</w:t>
            </w:r>
            <w:r w:rsidR="00D31BDC" w:rsidRPr="00D31BDC">
              <w:rPr>
                <w:rFonts w:ascii="Sylfaen" w:hAnsi="Sylfaen" w:cs="Sylfaen"/>
                <w:lang w:val="af-ZA"/>
              </w:rPr>
              <w:t xml:space="preserve"> </w:t>
            </w:r>
            <w:r w:rsidR="00FC494D" w:rsidRPr="009341F0">
              <w:rPr>
                <w:rFonts w:ascii="Sylfaen" w:hAnsi="Sylfaen" w:cs="Sylfaen"/>
                <w:lang w:val="en-US"/>
              </w:rPr>
              <w:t>ձեռքբերում</w:t>
            </w:r>
            <w:r w:rsidR="00FC494D" w:rsidRPr="009341F0">
              <w:rPr>
                <w:rFonts w:ascii="Sylfaen" w:hAnsi="Sylfaen" w:cs="Sylfaen"/>
                <w:bCs/>
                <w:lang w:val="hy-AM"/>
              </w:rPr>
              <w:t xml:space="preserve">       </w:t>
            </w:r>
            <w:r w:rsidR="00FC494D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E54415" w:rsidRPr="00064F9F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064F9F" w:rsidP="00064F9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04.11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064F9F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064F9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12.11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 Ավարտ՝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20.11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4454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</w:p>
        </w:tc>
      </w:tr>
      <w:tr w:rsidR="00002193" w:rsidRPr="00064F9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544547" w:rsidP="00064F9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ԳՎԳ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ԻՆԺԻՆԵՐԻՆԳ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20.11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EE03D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</w:tc>
      </w:tr>
      <w:tr w:rsidR="00002193" w:rsidRPr="00064F9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544547" w:rsidP="00064F9F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ԳՎԳ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ԻՆԺԻՆԵՐԻՆԳ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C494D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3A797B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 w:rsidR="00064F9F">
              <w:rPr>
                <w:rFonts w:ascii="Sylfaen" w:hAnsi="Sylfaen"/>
                <w:color w:val="000000"/>
                <w:sz w:val="20"/>
                <w:lang w:val="af-ZA"/>
              </w:rPr>
              <w:t>1396800</w:t>
            </w:r>
            <w:r w:rsidR="00D31BDC" w:rsidRPr="00D31BD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ՀՀ դրամ</w:t>
            </w:r>
            <w:r w:rsidR="00064F9F">
              <w:rPr>
                <w:rFonts w:ascii="Sylfaen" w:hAnsi="Sylfaen"/>
                <w:color w:val="000000"/>
                <w:sz w:val="20"/>
                <w:lang w:val="af-ZA"/>
              </w:rPr>
              <w:t>՝</w:t>
            </w:r>
            <w:r w:rsidR="00852FCF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064F9F"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r w:rsidR="00852FCF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852FCF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44547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544547">
              <w:rPr>
                <w:rFonts w:ascii="Sylfaen" w:hAnsi="Sylfaen"/>
                <w:color w:val="000000"/>
                <w:sz w:val="20"/>
              </w:rPr>
              <w:t>ԳՎԳ</w:t>
            </w:r>
            <w:r w:rsidR="00544547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544547">
              <w:rPr>
                <w:rFonts w:ascii="Sylfaen" w:hAnsi="Sylfaen"/>
                <w:color w:val="000000"/>
                <w:sz w:val="20"/>
                <w:lang w:val="af-ZA"/>
              </w:rPr>
              <w:t xml:space="preserve"> ԻՆԺԻՆԵՐԻՆԳ</w:t>
            </w:r>
            <w:r w:rsidR="00544547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C5065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>
        <w:rPr>
          <w:rFonts w:ascii="Sylfaen" w:hAnsi="Sylfaen" w:cs="Sylfaen"/>
          <w:sz w:val="22"/>
          <w:szCs w:val="22"/>
          <w:lang w:val="af-ZA"/>
        </w:rPr>
        <w:t xml:space="preserve">4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64F9F">
        <w:rPr>
          <w:rFonts w:ascii="Sylfaen" w:hAnsi="Sylfaen" w:cs="Sylfaen"/>
          <w:sz w:val="22"/>
          <w:szCs w:val="22"/>
          <w:lang w:val="af-ZA"/>
        </w:rPr>
        <w:t>նոյեմբերի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64F9F">
        <w:rPr>
          <w:rFonts w:ascii="Sylfaen" w:hAnsi="Sylfaen" w:cs="Sylfaen"/>
          <w:sz w:val="22"/>
          <w:szCs w:val="22"/>
        </w:rPr>
        <w:t>22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 xml:space="preserve">«ԳՎԳ» ԻՆԺԻՆԵՐԻՆԳ ՍՊԸ 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64F9F" w:rsidRPr="00064F9F">
        <w:rPr>
          <w:rFonts w:ascii="Sylfaen" w:hAnsi="Sylfaen" w:cs="Sylfaen"/>
          <w:sz w:val="22"/>
          <w:szCs w:val="22"/>
          <w:lang w:val="hy-AM"/>
        </w:rPr>
        <w:t xml:space="preserve">№331-GArm-24_5.4_089-04.11.24  </w:t>
      </w:r>
      <w:r w:rsidR="00064F9F" w:rsidRPr="00064F9F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064F9F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64F9F">
        <w:rPr>
          <w:rFonts w:ascii="Sylfaen" w:hAnsi="Sylfaen" w:cs="Sylfaen"/>
          <w:sz w:val="22"/>
          <w:szCs w:val="22"/>
          <w:lang w:val="hy-AM"/>
        </w:rPr>
        <w:t xml:space="preserve">№331-GArm-24_5.4_089-04.11.24  </w:t>
      </w:r>
      <w:bookmarkStart w:id="0" w:name="_GoBack"/>
      <w:bookmarkEnd w:id="0"/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նախագծա-նախահաշվային փաստաթղթերի պարզ փորձաքննության  ծառայությունների</w:t>
      </w:r>
      <w:r w:rsidR="00FC494D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31BDC" w:rsidRPr="00D31BDC">
        <w:rPr>
          <w:rFonts w:ascii="Sylfaen" w:hAnsi="Sylfaen" w:cs="Sylfaen"/>
          <w:sz w:val="22"/>
          <w:szCs w:val="22"/>
          <w:lang w:val="hy-AM"/>
        </w:rPr>
        <w:t>մատուցման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4F9F">
        <w:rPr>
          <w:rFonts w:ascii="Sylfaen" w:hAnsi="Sylfaen" w:cs="Sylfaen"/>
          <w:sz w:val="22"/>
          <w:szCs w:val="22"/>
          <w:lang w:val="hy-AM"/>
        </w:rPr>
        <w:t xml:space="preserve">1396800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ՀՀ դրամ</w:t>
      </w:r>
      <w:r w:rsidRPr="00064F9F">
        <w:rPr>
          <w:rFonts w:ascii="Sylfaen" w:hAnsi="Sylfaen" w:cs="Sylfaen"/>
          <w:sz w:val="22"/>
          <w:szCs w:val="22"/>
          <w:lang w:val="hy-AM"/>
        </w:rPr>
        <w:t>՝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4F9F">
        <w:rPr>
          <w:rFonts w:ascii="Sylfaen" w:hAnsi="Sylfaen" w:cs="Sylfaen"/>
          <w:sz w:val="22"/>
          <w:szCs w:val="22"/>
          <w:lang w:val="hy-AM"/>
        </w:rPr>
        <w:t>ներառյա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F9F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53494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0980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BED85-4A38-4D55-8A8B-ABB06C2F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27</cp:revision>
  <cp:lastPrinted>2024-04-25T12:20:00Z</cp:lastPrinted>
  <dcterms:created xsi:type="dcterms:W3CDTF">2024-03-20T07:09:00Z</dcterms:created>
  <dcterms:modified xsi:type="dcterms:W3CDTF">2024-11-22T05:36:00Z</dcterms:modified>
</cp:coreProperties>
</file>