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171D42">
        <w:rPr>
          <w:rFonts w:ascii="Sylfaen" w:hAnsi="Sylfaen"/>
          <w:b/>
          <w:color w:val="FF0000"/>
          <w:szCs w:val="20"/>
        </w:rPr>
        <w:t>25</w:t>
      </w:r>
      <w:r w:rsidR="00EF7064" w:rsidRPr="00EF7064">
        <w:rPr>
          <w:rFonts w:ascii="Sylfaen" w:hAnsi="Sylfaen"/>
          <w:b/>
          <w:color w:val="FF0000"/>
          <w:szCs w:val="20"/>
        </w:rPr>
        <w:t>.</w:t>
      </w:r>
      <w:r w:rsidR="00EA0FE4" w:rsidRPr="00EA0FE4">
        <w:rPr>
          <w:rFonts w:ascii="Sylfaen" w:hAnsi="Sylfaen"/>
          <w:b/>
          <w:color w:val="FF0000"/>
          <w:szCs w:val="20"/>
        </w:rPr>
        <w:t>10</w:t>
      </w:r>
      <w:r w:rsidR="00EF7064" w:rsidRPr="00EF7064">
        <w:rPr>
          <w:rFonts w:ascii="Sylfaen" w:hAnsi="Sylfaen"/>
          <w:b/>
          <w:color w:val="FF0000"/>
          <w:szCs w:val="20"/>
        </w:rPr>
        <w:t>.202</w:t>
      </w:r>
      <w:r w:rsidR="007A5401">
        <w:rPr>
          <w:rFonts w:ascii="Sylfaen" w:hAnsi="Sylfaen"/>
          <w:b/>
          <w:color w:val="FF0000"/>
          <w:szCs w:val="20"/>
        </w:rPr>
        <w:t>2</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171D42">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02014" w:rsidRDefault="00484876" w:rsidP="00302014">
      <w:pPr>
        <w:pStyle w:val="HTMLPreformatted"/>
        <w:shd w:val="clear" w:color="auto" w:fill="F8F9FA"/>
        <w:spacing w:line="387" w:lineRule="atLeast"/>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302014" w:rsidRPr="00302014">
        <w:rPr>
          <w:rFonts w:ascii="GHEA Grapalat" w:hAnsi="GHEA Grapalat"/>
          <w:color w:val="FF0000"/>
        </w:rPr>
        <w:t>repair services of minesweepers, electrical units</w:t>
      </w:r>
      <w:r w:rsidR="000771F1" w:rsidRPr="000771F1">
        <w:rPr>
          <w:rFonts w:ascii="GHEA Grapalat" w:hAnsi="GHEA Grapalat"/>
          <w:color w:val="FF0000"/>
        </w:rPr>
        <w:t xml:space="preserve"> and </w:t>
      </w:r>
      <w:r w:rsidR="000771F1" w:rsidRPr="00302014">
        <w:rPr>
          <w:rFonts w:ascii="GHEA Grapalat" w:hAnsi="GHEA Grapalat"/>
          <w:color w:val="FF0000"/>
        </w:rPr>
        <w:t>repair services</w:t>
      </w:r>
      <w:r w:rsidR="000771F1" w:rsidRPr="000771F1">
        <w:rPr>
          <w:rFonts w:ascii="GHEA Grapalat" w:hAnsi="GHEA Grapalat"/>
          <w:color w:val="FF0000"/>
        </w:rPr>
        <w:t xml:space="preserve"> </w:t>
      </w:r>
      <w:r w:rsidR="00302014" w:rsidRPr="00302014">
        <w:rPr>
          <w:rFonts w:ascii="GHEA Grapalat" w:hAnsi="GHEA Grapalat"/>
          <w:color w:val="FF0000"/>
        </w:rPr>
        <w:t>special engineering equipment</w:t>
      </w:r>
      <w:r w:rsidR="000771F1" w:rsidRPr="000771F1">
        <w:rPr>
          <w:rFonts w:ascii="GHEA Grapalat" w:hAnsi="GHEA Grapalat"/>
          <w:color w:val="FF0000"/>
        </w:rPr>
        <w:t xml:space="preserve"> at the place</w:t>
      </w:r>
      <w:r w:rsidR="00302014">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171D42" w:rsidRDefault="00484876" w:rsidP="00302014">
      <w:pPr>
        <w:pStyle w:val="HTMLPreformatted"/>
        <w:shd w:val="clear" w:color="auto" w:fill="F8F9FA"/>
        <w:spacing w:line="276" w:lineRule="auto"/>
        <w:jc w:val="both"/>
        <w:rPr>
          <w:rFonts w:ascii="inherit" w:hAnsi="inherit"/>
          <w:color w:val="202124"/>
          <w:sz w:val="27"/>
          <w:szCs w:val="27"/>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1555CE" w:rsidRPr="001555CE">
        <w:rPr>
          <w:rFonts w:ascii="GHEA Grapalat" w:eastAsia="Calibri" w:hAnsi="GHEA Grapalat" w:cs="Times New Roman"/>
          <w:color w:val="FF0000"/>
        </w:rPr>
        <w:t xml:space="preserve">contracts for the </w:t>
      </w:r>
      <w:r w:rsidR="00171D42" w:rsidRPr="00171D42">
        <w:rPr>
          <w:rFonts w:ascii="GHEA Grapalat" w:eastAsia="Calibri" w:hAnsi="GHEA Grapalat" w:cs="Times New Roman"/>
          <w:color w:val="FF0000"/>
        </w:rPr>
        <w:t xml:space="preserve">maintenance and/or repair services of </w:t>
      </w:r>
      <w:proofErr w:type="spellStart"/>
      <w:r w:rsidR="00171D42" w:rsidRPr="00171D42">
        <w:rPr>
          <w:rFonts w:ascii="GHEA Grapalat" w:eastAsia="Calibri" w:hAnsi="GHEA Grapalat" w:cs="Times New Roman"/>
          <w:color w:val="FF0000"/>
        </w:rPr>
        <w:t>electrotechnical</w:t>
      </w:r>
      <w:proofErr w:type="spellEnd"/>
      <w:r w:rsidR="00171D42" w:rsidRPr="00171D42">
        <w:rPr>
          <w:rFonts w:ascii="GHEA Grapalat" w:eastAsia="Calibri" w:hAnsi="GHEA Grapalat" w:cs="Times New Roman"/>
          <w:color w:val="FF0000"/>
        </w:rPr>
        <w:t xml:space="preserve"> devices, inspection devices and/or minesweepers, and/or engineering armament aids and/or special engineering equipment</w:t>
      </w:r>
      <w:r w:rsidR="00302014">
        <w:rPr>
          <w:rFonts w:ascii="GHEA Grapalat" w:eastAsia="Calibri" w:hAnsi="GHEA Grapalat" w:cs="Times New Roman"/>
          <w:color w:val="FF0000"/>
        </w:rPr>
        <w:t>.</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02014" w:rsidRPr="00302014">
        <w:rPr>
          <w:rFonts w:ascii="GHEA Grapalat" w:hAnsi="GHEA Grapalat" w:cs="Sylfaen"/>
          <w:b/>
          <w:color w:val="FF0000"/>
          <w:sz w:val="19"/>
          <w:szCs w:val="19"/>
        </w:rPr>
        <w:t>09</w:t>
      </w:r>
      <w:r w:rsidR="00EF7064" w:rsidRPr="00302014">
        <w:rPr>
          <w:rFonts w:ascii="GHEA Grapalat" w:hAnsi="GHEA Grapalat" w:cs="Sylfaen"/>
          <w:b/>
          <w:color w:val="FF0000"/>
          <w:sz w:val="19"/>
          <w:szCs w:val="19"/>
        </w:rPr>
        <w:t>.</w:t>
      </w:r>
      <w:r w:rsidR="00EA0FE4" w:rsidRPr="00302014">
        <w:rPr>
          <w:rFonts w:ascii="GHEA Grapalat" w:hAnsi="GHEA Grapalat" w:cs="Sylfaen"/>
          <w:b/>
          <w:color w:val="FF0000"/>
          <w:sz w:val="19"/>
          <w:szCs w:val="19"/>
        </w:rPr>
        <w:t>1</w:t>
      </w:r>
      <w:r w:rsidR="00302014" w:rsidRPr="00302014">
        <w:rPr>
          <w:rFonts w:ascii="GHEA Grapalat" w:hAnsi="GHEA Grapalat" w:cs="Sylfaen"/>
          <w:b/>
          <w:color w:val="FF0000"/>
          <w:sz w:val="19"/>
          <w:szCs w:val="19"/>
        </w:rPr>
        <w:t>1</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DC13BE" w:rsidRPr="00302014">
        <w:rPr>
          <w:rFonts w:ascii="GHEA Grapalat" w:hAnsi="GHEA Grapalat" w:cs="Sylfaen"/>
          <w:b/>
          <w:color w:val="FF0000"/>
          <w:sz w:val="19"/>
          <w:szCs w:val="19"/>
          <w:lang w:val="af-ZA"/>
        </w:rPr>
        <w:t>2</w:t>
      </w:r>
      <w:r w:rsidRPr="00302014">
        <w:rPr>
          <w:rFonts w:ascii="GHEA Grapalat" w:hAnsi="GHEA Grapalat" w:cs="Arial"/>
          <w:b/>
          <w:color w:val="FF0000"/>
          <w:sz w:val="20"/>
          <w:szCs w:val="20"/>
          <w:lang w:eastAsia="ru-RU"/>
        </w:rPr>
        <w:t xml:space="preserve"> at 1</w:t>
      </w:r>
      <w:r w:rsidR="00616EE1" w:rsidRPr="0030201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EA0FE4" w:rsidRPr="0030201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 xml:space="preserve">of Procurement of the Ministry of </w:t>
      </w:r>
      <w:proofErr w:type="spellStart"/>
      <w:r w:rsidR="00B52F7F" w:rsidRPr="00831ED3">
        <w:rPr>
          <w:rFonts w:ascii="GHEA Grapalat" w:hAnsi="GHEA Grapalat"/>
          <w:color w:val="FF0000"/>
          <w:sz w:val="20"/>
          <w:szCs w:val="20"/>
        </w:rPr>
        <w:t>Defense</w:t>
      </w:r>
      <w:r w:rsidR="00A94EFE">
        <w:rPr>
          <w:rFonts w:ascii="GHEA Grapalat" w:hAnsi="GHEA Grapalat" w:cs="Arial"/>
          <w:color w:val="222222"/>
          <w:sz w:val="20"/>
          <w:szCs w:val="20"/>
          <w:lang w:eastAsia="ru-RU"/>
        </w:rPr>
        <w:t>of</w:t>
      </w:r>
      <w:proofErr w:type="spellEnd"/>
      <w:r w:rsidR="00A94EFE">
        <w:rPr>
          <w:rFonts w:ascii="GHEA Grapalat" w:hAnsi="GHEA Grapalat" w:cs="Arial"/>
          <w:color w:val="222222"/>
          <w:sz w:val="20"/>
          <w:szCs w:val="20"/>
          <w:lang w:eastAsia="ru-RU"/>
        </w:rPr>
        <w:t xml:space="preserve">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616EE1" w:rsidRPr="00FD099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EA0FE4" w:rsidRPr="00FD099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FD0994" w:rsidRPr="00FD0994">
        <w:rPr>
          <w:rFonts w:ascii="GHEA Grapalat" w:hAnsi="GHEA Grapalat" w:cs="Sylfaen"/>
          <w:b/>
          <w:color w:val="FF0000"/>
          <w:sz w:val="19"/>
          <w:szCs w:val="19"/>
        </w:rPr>
        <w:t>09</w:t>
      </w:r>
      <w:r w:rsidR="00EF7064" w:rsidRPr="00FD0994">
        <w:rPr>
          <w:rFonts w:ascii="GHEA Grapalat" w:hAnsi="GHEA Grapalat" w:cs="Sylfaen"/>
          <w:b/>
          <w:color w:val="FF0000"/>
          <w:sz w:val="19"/>
          <w:szCs w:val="19"/>
        </w:rPr>
        <w:t>.</w:t>
      </w:r>
      <w:r w:rsidR="00EA0FE4" w:rsidRPr="00FD0994">
        <w:rPr>
          <w:rFonts w:ascii="GHEA Grapalat" w:hAnsi="GHEA Grapalat" w:cs="Sylfaen"/>
          <w:b/>
          <w:color w:val="FF0000"/>
          <w:sz w:val="19"/>
          <w:szCs w:val="19"/>
        </w:rPr>
        <w:t>1</w:t>
      </w:r>
      <w:r w:rsidR="00FD0994" w:rsidRPr="00FD0994">
        <w:rPr>
          <w:rFonts w:ascii="GHEA Grapalat" w:hAnsi="GHEA Grapalat" w:cs="Sylfaen"/>
          <w:b/>
          <w:color w:val="FF0000"/>
          <w:sz w:val="19"/>
          <w:szCs w:val="19"/>
        </w:rPr>
        <w:t>1</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716F4B" w:rsidRPr="00FD0994">
        <w:rPr>
          <w:rFonts w:ascii="GHEA Grapalat" w:hAnsi="GHEA Grapalat" w:cs="Sylfaen"/>
          <w:b/>
          <w:color w:val="FF0000"/>
          <w:sz w:val="19"/>
          <w:szCs w:val="19"/>
          <w:lang w:val="af-ZA"/>
        </w:rPr>
        <w:t>2</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00477A">
        <w:rPr>
          <w:rFonts w:ascii="GHEA Grapalat" w:hAnsi="GHEA Grapalat"/>
          <w:b/>
          <w:color w:val="FF0000"/>
          <w:sz w:val="20"/>
          <w:szCs w:val="20"/>
        </w:rPr>
        <w:t>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5</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163</cp:revision>
  <dcterms:created xsi:type="dcterms:W3CDTF">2017-06-27T09:46:00Z</dcterms:created>
  <dcterms:modified xsi:type="dcterms:W3CDTF">2022-10-20T12:13:00Z</dcterms:modified>
</cp:coreProperties>
</file>