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</w:t>
      </w:r>
      <w:r w:rsidR="00755898">
        <w:rPr>
          <w:rFonts w:ascii="GHEA Grapalat" w:hAnsi="GHEA Grapalat"/>
          <w:b/>
          <w:i/>
          <w:sz w:val="24"/>
          <w:szCs w:val="24"/>
        </w:rPr>
        <w:t>208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755898" w:rsidP="0075589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    </w:t>
      </w:r>
      <w:proofErr w:type="gramStart"/>
      <w:r w:rsidRPr="00D843BE">
        <w:rPr>
          <w:rFonts w:ascii="GHEA Grapalat" w:hAnsi="GHEA Grapalat" w:cs="Sylfaen"/>
          <w:sz w:val="24"/>
          <w:szCs w:val="24"/>
        </w:rPr>
        <w:t></w:t>
      </w:r>
      <w:proofErr w:type="spellStart"/>
      <w:r>
        <w:rPr>
          <w:rFonts w:ascii="GHEA Grapalat" w:hAnsi="GHEA Grapalat" w:cs="Sylfaen"/>
          <w:sz w:val="24"/>
          <w:szCs w:val="24"/>
        </w:rPr>
        <w:t>ԻնոտեքԻնջինիրինգ</w:t>
      </w:r>
      <w:proofErr w:type="spellEnd"/>
      <w:r w:rsidRPr="00D843BE">
        <w:rPr>
          <w:rFonts w:ascii="GHEA Grapalat" w:hAnsi="GHEA Grapalat" w:cs="Sylfaen"/>
          <w:sz w:val="24"/>
          <w:szCs w:val="24"/>
        </w:rPr>
        <w:t> ՍՊԸ</w:t>
      </w:r>
      <w:r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36400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դեպարտամենտ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>
        <w:rPr>
          <w:rFonts w:ascii="GHEA Grapalat" w:hAnsi="GHEA Grapalat" w:cs="Sylfaen"/>
          <w:sz w:val="24"/>
          <w:szCs w:val="24"/>
        </w:rPr>
        <w:t xml:space="preserve">ԴԴ-ԳՀԱՊՁԲ-19/43 </w:t>
      </w:r>
      <w:bookmarkEnd w:id="0"/>
      <w:proofErr w:type="spellStart"/>
      <w:r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37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5898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69D2-C27F-4C75-A989-56C29B6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2019-12-24T06:24:00Z</cp:lastPrinted>
  <dcterms:created xsi:type="dcterms:W3CDTF">2015-10-12T06:46:00Z</dcterms:created>
  <dcterms:modified xsi:type="dcterms:W3CDTF">2020-01-21T13:11:00Z</dcterms:modified>
</cp:coreProperties>
</file>