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CD17E0" w14:textId="77777777" w:rsidR="00C34DD5" w:rsidRPr="00C34DD5" w:rsidRDefault="00C34DD5" w:rsidP="00C34DD5">
      <w:pPr>
        <w:shd w:val="clear" w:color="auto" w:fill="FFFFFF"/>
        <w:spacing w:after="0"/>
        <w:jc w:val="center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bookmarkStart w:id="0" w:name="_GoBack"/>
      <w:bookmarkEnd w:id="0"/>
      <w:r w:rsidRPr="00C34DD5">
        <w:rPr>
          <w:rFonts w:ascii="Arial Unicode" w:eastAsia="Times New Roman" w:hAnsi="Arial Unicode" w:cs="Times New Roman"/>
          <w:b/>
          <w:bCs/>
          <w:color w:val="000000"/>
          <w:kern w:val="0"/>
          <w:sz w:val="27"/>
          <w:szCs w:val="27"/>
          <w:lang w:val="en-US"/>
          <w14:ligatures w14:val="none"/>
        </w:rPr>
        <w:t>ՀԱՅԱՍՏԱՆԻ ՀԱՆՐԱՊԵՏՈՒԹՅԱՆ ԿԱՌԱՎԱՐՈՒԹՅՈՒՆ</w:t>
      </w:r>
    </w:p>
    <w:p w14:paraId="6819BABF" w14:textId="77777777" w:rsidR="00C34DD5" w:rsidRPr="00C34DD5" w:rsidRDefault="00C34DD5" w:rsidP="00C34DD5">
      <w:pPr>
        <w:shd w:val="clear" w:color="auto" w:fill="FFFFFF"/>
        <w:spacing w:after="0"/>
        <w:jc w:val="center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Calibri" w:eastAsia="Times New Roman" w:hAnsi="Calibri" w:cs="Calibri"/>
          <w:color w:val="000000"/>
          <w:kern w:val="0"/>
          <w:sz w:val="21"/>
          <w:szCs w:val="21"/>
          <w:lang w:val="en-US"/>
          <w14:ligatures w14:val="none"/>
        </w:rPr>
        <w:t> </w:t>
      </w:r>
    </w:p>
    <w:p w14:paraId="3E1E3171" w14:textId="77777777" w:rsidR="00C34DD5" w:rsidRPr="00C34DD5" w:rsidRDefault="00C34DD5" w:rsidP="00C34DD5">
      <w:pPr>
        <w:shd w:val="clear" w:color="auto" w:fill="FFFFFF"/>
        <w:spacing w:after="0"/>
        <w:jc w:val="center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b/>
          <w:bCs/>
          <w:color w:val="000000"/>
          <w:kern w:val="0"/>
          <w:sz w:val="36"/>
          <w:szCs w:val="36"/>
          <w:lang w:val="en-US"/>
          <w14:ligatures w14:val="none"/>
        </w:rPr>
        <w:t>Ո Ր Ո Շ</w:t>
      </w:r>
      <w:r w:rsidRPr="00C34DD5">
        <w:rPr>
          <w:rFonts w:ascii="Calibri" w:eastAsia="Times New Roman" w:hAnsi="Calibri" w:cs="Calibri"/>
          <w:b/>
          <w:bCs/>
          <w:color w:val="000000"/>
          <w:kern w:val="0"/>
          <w:sz w:val="36"/>
          <w:szCs w:val="36"/>
          <w:lang w:val="en-US"/>
          <w14:ligatures w14:val="none"/>
        </w:rPr>
        <w:t> </w:t>
      </w:r>
      <w:r w:rsidRPr="00C34DD5">
        <w:rPr>
          <w:rFonts w:ascii="Arial Unicode" w:eastAsia="Times New Roman" w:hAnsi="Arial Unicode" w:cs="Arial Unicode"/>
          <w:b/>
          <w:bCs/>
          <w:color w:val="000000"/>
          <w:kern w:val="0"/>
          <w:sz w:val="36"/>
          <w:szCs w:val="36"/>
          <w:lang w:val="en-US"/>
          <w14:ligatures w14:val="none"/>
        </w:rPr>
        <w:t>ՈՒ</w:t>
      </w:r>
      <w:r w:rsidRPr="00C34DD5">
        <w:rPr>
          <w:rFonts w:ascii="Arial Unicode" w:eastAsia="Times New Roman" w:hAnsi="Arial Unicode" w:cs="Times New Roman"/>
          <w:b/>
          <w:bCs/>
          <w:color w:val="000000"/>
          <w:kern w:val="0"/>
          <w:sz w:val="36"/>
          <w:szCs w:val="36"/>
          <w:lang w:val="en-US"/>
          <w14:ligatures w14:val="none"/>
        </w:rPr>
        <w:t xml:space="preserve"> </w:t>
      </w:r>
      <w:r w:rsidRPr="00C34DD5">
        <w:rPr>
          <w:rFonts w:ascii="Arial Unicode" w:eastAsia="Times New Roman" w:hAnsi="Arial Unicode" w:cs="Arial Unicode"/>
          <w:b/>
          <w:bCs/>
          <w:color w:val="000000"/>
          <w:kern w:val="0"/>
          <w:sz w:val="36"/>
          <w:szCs w:val="36"/>
          <w:lang w:val="en-US"/>
          <w14:ligatures w14:val="none"/>
        </w:rPr>
        <w:t>Մ</w:t>
      </w:r>
    </w:p>
    <w:p w14:paraId="275B7FCA" w14:textId="77777777" w:rsidR="00C34DD5" w:rsidRPr="00C34DD5" w:rsidRDefault="00C34DD5" w:rsidP="00C34DD5">
      <w:pPr>
        <w:shd w:val="clear" w:color="auto" w:fill="FFFFFF"/>
        <w:spacing w:after="0"/>
        <w:jc w:val="center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Calibri" w:eastAsia="Times New Roman" w:hAnsi="Calibri" w:cs="Calibri"/>
          <w:color w:val="000000"/>
          <w:kern w:val="0"/>
          <w:sz w:val="21"/>
          <w:szCs w:val="21"/>
          <w:lang w:val="en-US"/>
          <w14:ligatures w14:val="none"/>
        </w:rPr>
        <w:t> </w:t>
      </w:r>
    </w:p>
    <w:p w14:paraId="7C4223A6" w14:textId="77777777" w:rsidR="00C34DD5" w:rsidRPr="00C34DD5" w:rsidRDefault="00C34DD5" w:rsidP="00C34DD5">
      <w:pPr>
        <w:shd w:val="clear" w:color="auto" w:fill="FFFFFF"/>
        <w:spacing w:after="0"/>
        <w:jc w:val="center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23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մայիսի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2024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թվականի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N 732-Ն</w:t>
      </w:r>
    </w:p>
    <w:p w14:paraId="105E8B26" w14:textId="77777777" w:rsidR="00C34DD5" w:rsidRPr="00C34DD5" w:rsidRDefault="00C34DD5" w:rsidP="00C34DD5">
      <w:pPr>
        <w:shd w:val="clear" w:color="auto" w:fill="FFFFFF"/>
        <w:spacing w:after="0"/>
        <w:jc w:val="center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Calibri" w:eastAsia="Times New Roman" w:hAnsi="Calibri" w:cs="Calibri"/>
          <w:color w:val="000000"/>
          <w:kern w:val="0"/>
          <w:sz w:val="21"/>
          <w:szCs w:val="21"/>
          <w:lang w:val="en-US"/>
          <w14:ligatures w14:val="none"/>
        </w:rPr>
        <w:t> </w:t>
      </w:r>
    </w:p>
    <w:p w14:paraId="160CDD64" w14:textId="77777777" w:rsidR="00C34DD5" w:rsidRPr="00C34DD5" w:rsidRDefault="00C34DD5" w:rsidP="00C34DD5">
      <w:pPr>
        <w:shd w:val="clear" w:color="auto" w:fill="FFFFFF"/>
        <w:spacing w:after="0"/>
        <w:jc w:val="center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>ՀԱՅԱՍՏԱՆԻ ՀԱՆՐԱՊԵՏՈՒԹՅԱՆ ԿԱՌԱՎԱՐՈՒԹՅԱՆ 2017 ԹՎԱԿԱՆԻ ՄԱՅԻՍԻ 4-Ի N 526-Ն ՈՐՈՇՄԱՆ ՄԵՋ ՓՈՓՈԽՈՒԹՅՈՒՆՆԵՐ ԵՎ ԼՐԱՑՈՒՄՆԵՐ ԿԱՏԱՐԵԼՈՒ ՄԱՍԻՆ</w:t>
      </w:r>
    </w:p>
    <w:p w14:paraId="0695FBBB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Calibri" w:eastAsia="Times New Roman" w:hAnsi="Calibri" w:cs="Calibri"/>
          <w:color w:val="000000"/>
          <w:kern w:val="0"/>
          <w:sz w:val="21"/>
          <w:szCs w:val="21"/>
          <w:lang w:val="en-US"/>
          <w14:ligatures w14:val="none"/>
        </w:rPr>
        <w:t> </w:t>
      </w:r>
    </w:p>
    <w:p w14:paraId="42E6E377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Ղեկավարվելով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«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Նորմատիվ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իրավական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ակտերի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»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օրենքի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33-րդ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հոդվածի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1-ին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3-րդ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կետով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3-րդ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մասով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34-րդ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հոդվածի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1-ին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մասով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՝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կառավարությունը</w:t>
      </w:r>
      <w:proofErr w:type="spellEnd"/>
      <w:r w:rsidRPr="00C34DD5">
        <w:rPr>
          <w:rFonts w:ascii="Calibri" w:eastAsia="Times New Roman" w:hAnsi="Calibri" w:cs="Calibri"/>
          <w:color w:val="000000"/>
          <w:kern w:val="0"/>
          <w:sz w:val="21"/>
          <w:szCs w:val="21"/>
          <w:lang w:val="en-US"/>
          <w14:ligatures w14:val="none"/>
        </w:rPr>
        <w:t> </w:t>
      </w:r>
      <w:proofErr w:type="spellStart"/>
      <w:r w:rsidRPr="00C34DD5">
        <w:rPr>
          <w:rFonts w:ascii="Arial Unicode" w:eastAsia="Times New Roman" w:hAnsi="Arial Unicode" w:cs="Times New Roman"/>
          <w:b/>
          <w:bCs/>
          <w:i/>
          <w:iCs/>
          <w:color w:val="000000"/>
          <w:kern w:val="0"/>
          <w:sz w:val="21"/>
          <w:szCs w:val="21"/>
          <w:lang w:val="en-US"/>
          <w14:ligatures w14:val="none"/>
        </w:rPr>
        <w:t>որոշում</w:t>
      </w:r>
      <w:proofErr w:type="spellEnd"/>
      <w:r w:rsidRPr="00C34DD5">
        <w:rPr>
          <w:rFonts w:ascii="Arial Unicode" w:eastAsia="Times New Roman" w:hAnsi="Arial Unicode" w:cs="Times New Roman"/>
          <w:b/>
          <w:bCs/>
          <w:i/>
          <w:iCs/>
          <w:color w:val="000000"/>
          <w:kern w:val="0"/>
          <w:sz w:val="21"/>
          <w:szCs w:val="21"/>
          <w:lang w:val="en-US"/>
          <w14:ligatures w14:val="none"/>
        </w:rPr>
        <w:t xml:space="preserve"> է.</w:t>
      </w:r>
    </w:p>
    <w:p w14:paraId="2EB11E5A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1.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կառավարության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2017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թվականի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մայիսի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4-ի «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Գնումների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գործընթացի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կազմակերպման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կարգը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հաստատելու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կառավարության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2011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թվականի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փետրվարի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10-ի N 168-Ն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որոշումն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ուժը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կորցրած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ճանաչելու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» N 526-Ն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որոշման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մեջ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կատարել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հետևյալ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փոփոխությունները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լրացումները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.</w:t>
      </w:r>
    </w:p>
    <w:p w14:paraId="5BE63F88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1)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որոշման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N 1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հավելվածի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50-րդ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կետը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շարադրել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հետևյալ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խմբագրությամբ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՝</w:t>
      </w:r>
    </w:p>
    <w:p w14:paraId="2B202045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«50.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Ընտրված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մասնակցի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հետ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պայմանագիրը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կնքվում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օրենքի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10-րդ և 36-րդ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հոդվածներով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նախատեսված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կարգով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եթե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ներկայացվել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նաև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որակավորման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ապահովումը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հիմնավորող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փաստաթուղթը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: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Ապրանքների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գնման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դեպքում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ապրանքի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ամբողջական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նկարագիրը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պայմանագրում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ներառվում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է՝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համաձայն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ընտրված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մասնակցի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կողմից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ներկայացված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գնահատող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հանձնաժողովի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կողմից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բավարար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գնահատված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առաջարկի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: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Եթե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կնքված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պայմանագրի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գինը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գերազանցում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գնումների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բազային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միավորը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ապա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կնքված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պայմանագրի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հայտարարության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մեջ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նշվում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նաև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՝</w:t>
      </w:r>
    </w:p>
    <w:p w14:paraId="0A82C512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1)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դրանով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սահմանված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ժամկետում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գնման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տվյալ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գործընթացին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մասնակցելու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նպատակով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հայտ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ներկայացրած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մասնակիցները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կարող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են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պատվիրատուին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ներկայացնել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պայմանագրի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արդյունքի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ընդունման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գործընթացին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պատասխանատու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ստորաբաժանման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(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մասնագիտական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խմբի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)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հետ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համատեղ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մասնակցելու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գրավոր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պահանջ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.</w:t>
      </w:r>
    </w:p>
    <w:p w14:paraId="55CEFA63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2)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պետական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գաղտնիք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չպարունակող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գնումների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դեպքում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պայմանագրի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արդյունքի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ընդունման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գործընթացին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պատասխանատու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ստորաբաժանման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(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մասնագիտական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խմբի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)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հետ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համատեղ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կարող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են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մասնակցել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նաև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լիազորված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մարմնի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կողմից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վարվող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ցուցակում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ընդգրկված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՝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Հանրապետությունում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պետական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գրանցում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ստացած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հասարակական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կազմակերպությունների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ներկայացուցիչները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լրատվական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գործունեություն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իրականացնող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անձինք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վերջիններիս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ներկայացուցիչները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(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այսուհետ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՝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դիտորդներ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):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Դիտորդները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պայմանագրի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արդյունքի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ընդունման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գործընթացի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օրվա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ժամի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վայրի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կարող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են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տեղեկանալ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պատասխանատու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ստորաբաժանումից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(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մասնագիտական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խմբից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)՝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հեռախոսով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գրավոր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հարցումն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ուղարկելուց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հետո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մեկ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աշխատանքային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օրվա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ընթացքում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: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Եթե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գրավոր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հարցումը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ստանալու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պահին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դեռևս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հայտնի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չեն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ընդունման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գործընթացի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օրը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ժամն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վայրը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ապա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այդ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տեղեկատվությունը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տրամադրվում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սույն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կարգի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50.1-ին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կետի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2-րդ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ենթակետում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սահմանված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ժամկետում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: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Պայմանագրի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արդյունքի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ընդունման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գործընթացին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ներկայանալիս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դիտորդները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պարտավոր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են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ներկայացնել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սույն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կարգի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50</w:t>
      </w:r>
      <w:r w:rsidRPr="00C34DD5">
        <w:rPr>
          <w:rFonts w:ascii="Cambria Math" w:eastAsia="Times New Roman" w:hAnsi="Cambria Math" w:cs="Cambria Math"/>
          <w:color w:val="000000"/>
          <w:kern w:val="0"/>
          <w:sz w:val="21"/>
          <w:szCs w:val="21"/>
          <w:lang w:val="en-US"/>
          <w14:ligatures w14:val="none"/>
        </w:rPr>
        <w:t>․</w:t>
      </w: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2-</w:t>
      </w:r>
      <w:r w:rsidRPr="00C34DD5">
        <w:rPr>
          <w:rFonts w:ascii="Arial Unicode" w:eastAsia="Times New Roman" w:hAnsi="Arial Unicode" w:cs="Arial Unicode"/>
          <w:color w:val="000000"/>
          <w:kern w:val="0"/>
          <w:sz w:val="21"/>
          <w:szCs w:val="21"/>
          <w:lang w:val="en-US"/>
          <w14:ligatures w14:val="none"/>
        </w:rPr>
        <w:t>րդ</w:t>
      </w: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Arial Unicode"/>
          <w:color w:val="000000"/>
          <w:kern w:val="0"/>
          <w:sz w:val="21"/>
          <w:szCs w:val="21"/>
          <w:lang w:val="en-US"/>
          <w14:ligatures w14:val="none"/>
        </w:rPr>
        <w:t>կետում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Arial Unicode"/>
          <w:color w:val="000000"/>
          <w:kern w:val="0"/>
          <w:sz w:val="21"/>
          <w:szCs w:val="21"/>
          <w:lang w:val="en-US"/>
          <w14:ligatures w14:val="none"/>
        </w:rPr>
        <w:t>նշված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Arial Unicode"/>
          <w:color w:val="000000"/>
          <w:kern w:val="0"/>
          <w:sz w:val="21"/>
          <w:szCs w:val="21"/>
          <w:lang w:val="en-US"/>
          <w14:ligatures w14:val="none"/>
        </w:rPr>
        <w:t>վկայականը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r w:rsidRPr="00C34DD5">
        <w:rPr>
          <w:rFonts w:ascii="Arial Unicode" w:eastAsia="Times New Roman" w:hAnsi="Arial Unicode" w:cs="Arial Unicode"/>
          <w:color w:val="000000"/>
          <w:kern w:val="0"/>
          <w:sz w:val="21"/>
          <w:szCs w:val="21"/>
          <w:lang w:val="en-US"/>
          <w14:ligatures w14:val="none"/>
        </w:rPr>
        <w:t>և</w:t>
      </w: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Arial Unicode"/>
          <w:color w:val="000000"/>
          <w:kern w:val="0"/>
          <w:sz w:val="21"/>
          <w:szCs w:val="21"/>
          <w:lang w:val="en-US"/>
          <w14:ligatures w14:val="none"/>
        </w:rPr>
        <w:t>իրենց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Arial Unicode"/>
          <w:color w:val="000000"/>
          <w:kern w:val="0"/>
          <w:sz w:val="21"/>
          <w:szCs w:val="21"/>
          <w:lang w:val="en-US"/>
          <w14:ligatures w14:val="none"/>
        </w:rPr>
        <w:t>անձը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Arial Unicode"/>
          <w:color w:val="000000"/>
          <w:kern w:val="0"/>
          <w:sz w:val="21"/>
          <w:szCs w:val="21"/>
          <w:lang w:val="en-US"/>
          <w14:ligatures w14:val="none"/>
        </w:rPr>
        <w:t>հաստատող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Arial Unicode"/>
          <w:color w:val="000000"/>
          <w:kern w:val="0"/>
          <w:sz w:val="21"/>
          <w:szCs w:val="21"/>
          <w:lang w:val="en-US"/>
          <w14:ligatures w14:val="none"/>
        </w:rPr>
        <w:t>փաստաթուղթը</w:t>
      </w:r>
      <w:proofErr w:type="spellEnd"/>
      <w:r w:rsidRPr="00C34DD5">
        <w:rPr>
          <w:rFonts w:ascii="Arial Unicode" w:eastAsia="Times New Roman" w:hAnsi="Arial Unicode" w:cs="Arial Unicode"/>
          <w:color w:val="000000"/>
          <w:kern w:val="0"/>
          <w:sz w:val="21"/>
          <w:szCs w:val="21"/>
          <w:lang w:val="en-US"/>
          <w14:ligatures w14:val="none"/>
        </w:rPr>
        <w:t>։»</w:t>
      </w: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.</w:t>
      </w:r>
    </w:p>
    <w:p w14:paraId="0068804F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2)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որոշման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N 1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հավելվածի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50.1-ին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կետը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շարադրել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հետևյալ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խմբագրությամբ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՝</w:t>
      </w:r>
    </w:p>
    <w:p w14:paraId="440F1018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«50.1.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Սույն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կարգի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50-րդ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կետով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նախատեսված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՝</w:t>
      </w:r>
    </w:p>
    <w:p w14:paraId="10E947CF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1)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գրավոր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պահանջին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կից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ներկայացվում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են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՝</w:t>
      </w:r>
    </w:p>
    <w:p w14:paraId="60747EF4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ա.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ֆիզիկական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անձին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տրամադրված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լիազորագրի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բնօրինակը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: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Ընդ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՝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լիազորված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ֆիզիկական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անձանց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քանակը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չի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կարող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գերազանցել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երկուսը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իսկ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լիազորված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անձն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անձամբ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պետք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կատարի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այն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գործողությունները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որոնց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համար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լիազորված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է,</w:t>
      </w:r>
    </w:p>
    <w:p w14:paraId="70373DAA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բ.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ինչպես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գործընթացին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մասնակցելու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պահանջ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ներկայացրած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այնպես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էլ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լիազորված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ֆիզիկական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անձանց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կողմից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ստորագրված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բնօրինակ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հայտարարությունները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՝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օրենքի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5.1-ին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հոդվածի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2-րդ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մասով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նախատեսված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շահերի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բախման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բացակայության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,</w:t>
      </w:r>
    </w:p>
    <w:p w14:paraId="12459999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գ.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այն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էլեկտրոնային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փոստի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հասցեները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հեռախոսահամարները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որոնց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միջոցով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պատվիրատուն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կարող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կապ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հաստատել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պահանջը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ներկայացրած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անձի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վերջինիս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կողմից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լիազորված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ֆիզիկական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անձի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հետ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.</w:t>
      </w:r>
    </w:p>
    <w:p w14:paraId="1322395C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2)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կնքված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պայմանագրի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հայտարարության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մեջ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նշված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ժամկետը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լրանալուն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հաջորդող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երկու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աշխատանքային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օրվա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ընթացքում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պատասխանատու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ստորաբաժանման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(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մասնագիտական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խմբի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)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ղեկավարը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կնքված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պայմանագրի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հայտարարության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մեջ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նշված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էլեկտրոնային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փոստի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հասցեից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ծանուցում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ուղարկում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սահմանված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պահանջներին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՝</w:t>
      </w:r>
    </w:p>
    <w:p w14:paraId="22FF296F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lastRenderedPageBreak/>
        <w:t xml:space="preserve">ա.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համապատասխանող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գրություն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ներկայացրած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անձանց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՝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պայմանագրի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կատարման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արդյունքի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ընդունման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գործընթացին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վերջիններիս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մասնակցությունը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հաստատված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լինելու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՝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ծանուցումը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սույն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կետով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նախատեսված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շահերի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բախման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բացակայության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հայտարարությունների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բնօրինակից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արտատպված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օրինակները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հրապարակելով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նաև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տեղեկագրում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: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Գործընթացին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մասնակցության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շրջանակում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լիազորված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ֆիզիկական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անձի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փոփոխությունն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իրականացվում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սույն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կետով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սահմանված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կարգով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՝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պատվիրատուին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ներկայացվող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գրության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հիման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վրա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,</w:t>
      </w:r>
    </w:p>
    <w:p w14:paraId="31E544D7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բ.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չհամապատասխանող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գրություն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ներկայացրած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անձին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՝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պայմանագրի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կատարման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արդյունքի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ընդունման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գործընթացին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վերջինիս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մասնակցությունը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հաստատված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չլինելու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՝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նշելով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դրա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համար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հիմք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հանդիսացած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proofErr w:type="gram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հանգամանքները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:»</w:t>
      </w:r>
      <w:proofErr w:type="gram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.</w:t>
      </w:r>
    </w:p>
    <w:p w14:paraId="438ECAD1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3)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որոշման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N 1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հավելվածը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լրացնել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հետևյալ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բովանդակությամբ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նոր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՝ 50.2-րդ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կետով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՝</w:t>
      </w:r>
    </w:p>
    <w:p w14:paraId="58077E2E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«50.2.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Սույն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կարգի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50-րդ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կետի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2-րդ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ենթակետով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նախատեսված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ցուցակում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ընդգրկվելու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համար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Հանրապետությունում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պետական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գրանցում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ստացած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հասարակական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կազմակերպությունները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լրատվական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գործունեություն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իրականացնող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անձինք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լիազորված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մարմին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են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ներկայացնում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գրություն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՝</w:t>
      </w:r>
    </w:p>
    <w:p w14:paraId="328084C7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1)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նշվում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են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՝</w:t>
      </w:r>
    </w:p>
    <w:p w14:paraId="07728683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ա.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գործունեության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իրականացման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էլեկտրոնային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փոստի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հասցեները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հեռախոսահամարները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.</w:t>
      </w:r>
    </w:p>
    <w:p w14:paraId="4F9EF641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բ.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պայմանագրի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արդյունքի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ընդունման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գործընթացում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ներգրավվելու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նպատակով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առաջադրվող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ֆիզիկական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անձանց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անունը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ազգանունը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հանրային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ծառայության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համարանիշը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էլեկտրոնային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փոստի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հասցեն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: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Ընդ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՝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առաջադրվող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ֆիզիկական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անձանց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քանակը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չի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կարող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գերազանցել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տասը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.</w:t>
      </w:r>
    </w:p>
    <w:p w14:paraId="2059EAF7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2)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կցելով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հայտարարություն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՝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շահերի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բախման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առկայության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դեպքում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պայմանագրի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արդյունքի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ընդունման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գործընթացին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չմասնակցելու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պարտավորության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ինչպես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նաև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պետական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գրանցման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վկայականի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առաջադրվող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ֆիզիկական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անձանց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անձը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հաստատող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վավեր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փաստաթղթի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պատճենները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: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Լիազորված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մարմինը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սույն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կետով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սահմանված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կարգով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ներկայացված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գրության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հիման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վրա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Հանրապետությունում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պետական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գրանցում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ստացած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հասարակական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կազմակերպությանը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լրատվական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գործունեություն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իրականացնող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անձին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ինչպես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նաև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վերջիններիս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կողմից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առաջադրված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ֆիզիկական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անձին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ցուցակում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ներառում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երեք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աշխատանքային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օրվա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ընթացքում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՝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այդ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վերջինիս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տրամադրելով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համապատասխան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վկայական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: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Հրապարակվող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ցուցակում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նշվում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են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Հանրապետությունում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պետական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գրանցում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ստացած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հասարակական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կազմակերպության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լրատվական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գործունեություն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իրականացնող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անձի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անվանումը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դիտորդների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անունը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ազգանունը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էլեկտրոնային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փոստի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հասցեն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դիտորդներին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տրամադրված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վկայականի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հերթական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համարը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: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Վկայականում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նշվում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այն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դիտորդներին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տալիս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պայմանագրի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կատարման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արդյունքի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ընդունման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գործընթացին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մասնակցելու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իրավունք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: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Վկայականում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նշվում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դրա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հերթական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համարը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Հանրապետությունում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պետական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գրանցում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ստացած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հասարակական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կազմակերպության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լրատվական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գործունեություն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իրականացնող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անձի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անվանումը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դիտորդների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անունը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ազգանունը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: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Վկայականը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կնքվում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լիազորված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մարմնի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կնիքով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: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Հանրապետությունում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պետական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գրանցում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ստացած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հասարակական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կազմակերպությանը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լրատվական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գործունեություն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իրականացնող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անձին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ինչպես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նաև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վերջիններիս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կողմից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առաջադրված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ֆիզիկական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անձին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ցուցակից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հանելու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նպատակով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լիազորված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մարմին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ներկայացվում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գրություն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: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Լիազորված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մարմինը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ցուցակում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փոփոխությունը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կատարում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գրությունը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ստանալուն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հաջորդող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երեք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աշխատանքային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օրվա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ընթացքում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: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Ընդ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՝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ֆիզիկական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անձին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ցուցակից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հանելու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նոր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ֆիզիկական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անձ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առաջադրելու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գրությանը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կից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չի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ներկայացվում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պետական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գրանցման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վկայականի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պատճենը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: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Ֆիզիկական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անձին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ցուցակից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հանելն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ավտոմատ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դադարեցնում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նաև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վերջինիս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՝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որևէ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պատվիրատուի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մոտ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պայմանագրի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արդյունքի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ընդունման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գործընթացին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մասնակցելու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իրավունքը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: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Պայմանագրի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կատարման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արդյունքի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ընդունման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գործընթացին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մասնակցելիս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դիտորդներն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իրավունք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ունեն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իրականացնելու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տեսա-լուսանկարահանում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չափումներ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՝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առանց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խոչընդոտելու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պայմանագրի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կատարման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արդյունքի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ընդունման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գործընթացին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: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Սույն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կարգի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պահանջները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խախտելու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դեպքում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լիազորված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մարմինը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կարող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Հանրապետությունում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պետական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գրանցում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ստացած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հասարակական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կազմակերպությանը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լրատվական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գործունեություն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իրականացնող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անձին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ինչպես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նաև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դիտորդներին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հանել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ցուցակից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ինչն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ավտոմատ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կերպով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հանգեցնում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վկայականի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ուժը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կորցրած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ճանաչելուն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:».</w:t>
      </w:r>
    </w:p>
    <w:p w14:paraId="3497C6EB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4)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որոշման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N 1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հավելվածը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լրացնել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հետևյալ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բովանդակությամբ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նոր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՝ 50.3-րդ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կետով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՝</w:t>
      </w:r>
    </w:p>
    <w:p w14:paraId="3DB70042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«50.3.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Սույն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կարգի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50.2-րդ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կետում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նշված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ցուցակում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ներառված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դիտորդները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կարող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են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դիտարկել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նաև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շինարարական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ծրագրերի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կատարման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ընթացքը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հետևյալ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նախապայմաններով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՝</w:t>
      </w:r>
    </w:p>
    <w:p w14:paraId="3091CA7B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1)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շինարարության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տարածք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այցելելիս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դիտորդները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պետք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համապատասխան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պահանջ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ներկայացնեն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պատասխանատու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ստորաբաժանմանը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(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մասնագիտական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խմբին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),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պետք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lastRenderedPageBreak/>
        <w:t>բավարարվի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2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աշխատանքային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օրվա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ընթացքում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: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Շինարարական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տարածք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այցելելու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օրն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ժամը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սահմանում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պատասխանատու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ստորաբաժանումը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(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մասնագիտական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խումբը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)՝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համաձայնեցնելով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այն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կապալառուի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հետ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(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բայց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ոչ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ուշ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քան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պահանջը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ստանալուց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հետո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4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աշխատանքային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օրվա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ընթացքում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):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Կապալառուի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դիտորդների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փոխադարձ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համաձայնության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դեպքում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շինարարական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տարածքի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այցելությունը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կարող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չհամաձայնեցվել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պատասխանատու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ստորաբաժանման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(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մասնագիտական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խմբի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)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հետ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.</w:t>
      </w:r>
    </w:p>
    <w:p w14:paraId="641196BD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2)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շինարարական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տարածք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այցելելիս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դիտորդները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պարտավոր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են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ներկայացնել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սույն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կարգի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50.2-րդ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կետում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նշված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վկայականը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անձը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հաստատող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փաստաթուղթը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ինչպես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նաև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կրել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սաղավարտ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հետևել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անվտանգության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կանոնների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պահպանման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կապալառուի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հրահանգներին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.</w:t>
      </w:r>
    </w:p>
    <w:p w14:paraId="11D0CA7F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3)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շինարարական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տարածքի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այցելությունը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չպետք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խոչընդոտի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շինարարական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աշխատանքներին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այցելության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տևողությունը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ինչպես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նաև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միևնույն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կազմակերպության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դիտորդների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այցելությունների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քանակը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չպետք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դուրս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քաղաքաշինական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նորմատիվատեխնիկական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հաստատված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նախագծանախահաշվային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փաստաթղթերին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համապատասխանության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ստուգման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համար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անհրաժեշտ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ողջամիտ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ծավալներից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.</w:t>
      </w:r>
    </w:p>
    <w:p w14:paraId="11F52AF4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4)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այցելության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ընթացքում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դիտորդները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կարող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են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իրականացնել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տեսա-վիդեո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նկարահանում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չափումներ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.</w:t>
      </w:r>
    </w:p>
    <w:p w14:paraId="057D8AB1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5)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այցելության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ընթացքում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չպետք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վնասվի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շինարարության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տարածքում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առկա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գույքը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արդեն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կատարված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որևէ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շինարարական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proofErr w:type="gram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աշխատանք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:»</w:t>
      </w:r>
      <w:proofErr w:type="gram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:</w:t>
      </w:r>
    </w:p>
    <w:p w14:paraId="3C3E56AF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2.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Սույն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որոշումն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ուժի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մեջ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մտնում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պաշտոնական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հրապարակմանը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հաջորդող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տասներորդ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օրվանից</w:t>
      </w:r>
      <w:proofErr w:type="spellEnd"/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:</w:t>
      </w:r>
    </w:p>
    <w:p w14:paraId="3E903BC2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Calibri" w:eastAsia="Times New Roman" w:hAnsi="Calibri" w:cs="Calibri"/>
          <w:color w:val="000000"/>
          <w:kern w:val="0"/>
          <w:sz w:val="21"/>
          <w:szCs w:val="21"/>
          <w:lang w:val="en-US"/>
          <w14:ligatures w14:val="none"/>
        </w:rPr>
        <w:t> </w:t>
      </w:r>
    </w:p>
    <w:tbl>
      <w:tblPr>
        <w:tblW w:w="5000" w:type="pct"/>
        <w:tblCellSpacing w:w="7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21"/>
        <w:gridCol w:w="4833"/>
      </w:tblGrid>
      <w:tr w:rsidR="00C34DD5" w:rsidRPr="00C34DD5" w14:paraId="27D11813" w14:textId="77777777" w:rsidTr="00C34DD5">
        <w:trPr>
          <w:tblCellSpacing w:w="7" w:type="dxa"/>
        </w:trPr>
        <w:tc>
          <w:tcPr>
            <w:tcW w:w="4500" w:type="dxa"/>
            <w:shd w:val="clear" w:color="auto" w:fill="FFFFFF"/>
            <w:vAlign w:val="center"/>
            <w:hideMark/>
          </w:tcPr>
          <w:p w14:paraId="3E51668E" w14:textId="77777777" w:rsidR="00C34DD5" w:rsidRPr="00C34DD5" w:rsidRDefault="00C34DD5" w:rsidP="00C34DD5">
            <w:pPr>
              <w:spacing w:before="100" w:beforeAutospacing="1" w:after="100" w:afterAutospacing="1"/>
              <w:jc w:val="center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proofErr w:type="spellStart"/>
            <w:r w:rsidRPr="00C34DD5">
              <w:rPr>
                <w:rFonts w:ascii="Arial Unicode" w:eastAsia="Times New Roman" w:hAnsi="Arial Unicode" w:cs="Times New Roman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>Հայաստանի</w:t>
            </w:r>
            <w:proofErr w:type="spellEnd"/>
            <w:r w:rsidRPr="00C34DD5">
              <w:rPr>
                <w:rFonts w:ascii="Arial Unicode" w:eastAsia="Times New Roman" w:hAnsi="Arial Unicode" w:cs="Times New Roman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 xml:space="preserve"> </w:t>
            </w:r>
            <w:proofErr w:type="spellStart"/>
            <w:r w:rsidRPr="00C34DD5">
              <w:rPr>
                <w:rFonts w:ascii="Arial Unicode" w:eastAsia="Times New Roman" w:hAnsi="Arial Unicode" w:cs="Times New Roman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>Հանրապետության</w:t>
            </w:r>
            <w:proofErr w:type="spellEnd"/>
            <w:r w:rsidRPr="00C34DD5">
              <w:rPr>
                <w:rFonts w:ascii="Arial Unicode" w:eastAsia="Times New Roman" w:hAnsi="Arial Unicode" w:cs="Times New Roman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br/>
            </w:r>
            <w:proofErr w:type="spellStart"/>
            <w:r w:rsidRPr="00C34DD5">
              <w:rPr>
                <w:rFonts w:ascii="Arial Unicode" w:eastAsia="Times New Roman" w:hAnsi="Arial Unicode" w:cs="Times New Roman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>վարչապետ</w:t>
            </w:r>
            <w:proofErr w:type="spellEnd"/>
          </w:p>
        </w:tc>
        <w:tc>
          <w:tcPr>
            <w:tcW w:w="0" w:type="auto"/>
            <w:shd w:val="clear" w:color="auto" w:fill="FFFFFF"/>
            <w:vAlign w:val="bottom"/>
            <w:hideMark/>
          </w:tcPr>
          <w:p w14:paraId="53D830B3" w14:textId="77777777" w:rsidR="00C34DD5" w:rsidRPr="00C34DD5" w:rsidRDefault="00C34DD5" w:rsidP="00C34DD5">
            <w:pPr>
              <w:spacing w:after="0"/>
              <w:jc w:val="right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r w:rsidRPr="00C34DD5">
              <w:rPr>
                <w:rFonts w:ascii="Arial Unicode" w:eastAsia="Times New Roman" w:hAnsi="Arial Unicode" w:cs="Times New Roman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 xml:space="preserve">Ն. </w:t>
            </w:r>
            <w:proofErr w:type="spellStart"/>
            <w:r w:rsidRPr="00C34DD5">
              <w:rPr>
                <w:rFonts w:ascii="Arial Unicode" w:eastAsia="Times New Roman" w:hAnsi="Arial Unicode" w:cs="Times New Roman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>Փաշինյան</w:t>
            </w:r>
            <w:proofErr w:type="spellEnd"/>
          </w:p>
        </w:tc>
      </w:tr>
      <w:tr w:rsidR="00C34DD5" w:rsidRPr="00C34DD5" w14:paraId="77345A52" w14:textId="77777777" w:rsidTr="00C34DD5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1B954A9A" w14:textId="77777777" w:rsidR="00C34DD5" w:rsidRPr="00C34DD5" w:rsidRDefault="00C34DD5" w:rsidP="00C34DD5">
            <w:pPr>
              <w:spacing w:after="0"/>
              <w:jc w:val="center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r w:rsidRPr="00C34DD5">
              <w:rPr>
                <w:rFonts w:ascii="Calibri" w:eastAsia="Times New Roman" w:hAnsi="Calibri" w:cs="Calibri"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> </w:t>
            </w:r>
          </w:p>
          <w:p w14:paraId="495BA42D" w14:textId="77777777" w:rsidR="00C34DD5" w:rsidRPr="00C34DD5" w:rsidRDefault="00C34DD5" w:rsidP="00C34DD5">
            <w:pPr>
              <w:spacing w:after="0"/>
              <w:jc w:val="center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proofErr w:type="spellStart"/>
            <w:r w:rsidRPr="00C34DD5"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>Երևան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BB62EF5" w14:textId="77777777" w:rsidR="00C34DD5" w:rsidRPr="00C34DD5" w:rsidRDefault="00C34DD5" w:rsidP="00C34DD5">
            <w:pPr>
              <w:spacing w:after="0"/>
              <w:rPr>
                <w:rFonts w:eastAsia="Times New Roman" w:cs="Times New Roman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</w:tr>
    </w:tbl>
    <w:p w14:paraId="2E79FC84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br w:type="textWrapping" w:clear="all"/>
      </w:r>
    </w:p>
    <w:tbl>
      <w:tblPr>
        <w:tblW w:w="5000" w:type="pct"/>
        <w:tblCellSpacing w:w="7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33"/>
        <w:gridCol w:w="4521"/>
      </w:tblGrid>
      <w:tr w:rsidR="00C34DD5" w:rsidRPr="00C34DD5" w14:paraId="13CECAF3" w14:textId="77777777" w:rsidTr="00C34DD5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18D93031" w14:textId="77777777" w:rsidR="00C34DD5" w:rsidRPr="00C34DD5" w:rsidRDefault="00C34DD5" w:rsidP="00C34DD5">
            <w:pPr>
              <w:spacing w:after="0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</w:p>
        </w:tc>
        <w:tc>
          <w:tcPr>
            <w:tcW w:w="4500" w:type="dxa"/>
            <w:shd w:val="clear" w:color="auto" w:fill="FFFFFF"/>
            <w:vAlign w:val="bottom"/>
            <w:hideMark/>
          </w:tcPr>
          <w:p w14:paraId="5F1A9247" w14:textId="77777777" w:rsidR="00C34DD5" w:rsidRPr="00C34DD5" w:rsidRDefault="00C34DD5" w:rsidP="00C34DD5">
            <w:pPr>
              <w:spacing w:after="0"/>
              <w:jc w:val="center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r w:rsidRPr="00C34DD5">
              <w:rPr>
                <w:rFonts w:ascii="Arial Unicode" w:eastAsia="Times New Roman" w:hAnsi="Arial Unicode" w:cs="Times New Roman"/>
                <w:color w:val="000000"/>
                <w:kern w:val="0"/>
                <w:sz w:val="15"/>
                <w:szCs w:val="15"/>
                <w:lang w:val="en-US"/>
                <w14:ligatures w14:val="none"/>
              </w:rPr>
              <w:t>23.05.2024</w:t>
            </w:r>
          </w:p>
          <w:p w14:paraId="196A9CC4" w14:textId="77777777" w:rsidR="00C34DD5" w:rsidRPr="00C34DD5" w:rsidRDefault="00C34DD5" w:rsidP="00C34DD5">
            <w:pPr>
              <w:spacing w:after="0"/>
              <w:jc w:val="center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r w:rsidRPr="00C34DD5">
              <w:rPr>
                <w:rFonts w:ascii="Arial Unicode" w:eastAsia="Times New Roman" w:hAnsi="Arial Unicode" w:cs="Times New Roman"/>
                <w:color w:val="000000"/>
                <w:kern w:val="0"/>
                <w:sz w:val="15"/>
                <w:szCs w:val="15"/>
                <w:lang w:val="en-US"/>
                <w14:ligatures w14:val="none"/>
              </w:rPr>
              <w:t>ՀԱՎԱՍՏՎԱԾ Է</w:t>
            </w:r>
          </w:p>
          <w:p w14:paraId="2A0CBF0E" w14:textId="77777777" w:rsidR="00C34DD5" w:rsidRPr="00C34DD5" w:rsidRDefault="00C34DD5" w:rsidP="00C34DD5">
            <w:pPr>
              <w:spacing w:after="0"/>
              <w:jc w:val="center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r w:rsidRPr="00C34DD5">
              <w:rPr>
                <w:rFonts w:ascii="Arial Unicode" w:eastAsia="Times New Roman" w:hAnsi="Arial Unicode" w:cs="Times New Roman"/>
                <w:color w:val="000000"/>
                <w:kern w:val="0"/>
                <w:sz w:val="15"/>
                <w:szCs w:val="15"/>
                <w:lang w:val="en-US"/>
                <w14:ligatures w14:val="none"/>
              </w:rPr>
              <w:t>ԷԼԵԿՏՐՈՆԱՅԻՆ</w:t>
            </w:r>
          </w:p>
          <w:p w14:paraId="460A4A3C" w14:textId="77777777" w:rsidR="00C34DD5" w:rsidRPr="00C34DD5" w:rsidRDefault="00C34DD5" w:rsidP="00C34DD5">
            <w:pPr>
              <w:spacing w:after="0"/>
              <w:jc w:val="center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r w:rsidRPr="00C34DD5">
              <w:rPr>
                <w:rFonts w:ascii="Arial Unicode" w:eastAsia="Times New Roman" w:hAnsi="Arial Unicode" w:cs="Times New Roman"/>
                <w:color w:val="000000"/>
                <w:kern w:val="0"/>
                <w:sz w:val="15"/>
                <w:szCs w:val="15"/>
                <w:lang w:val="en-US"/>
                <w14:ligatures w14:val="none"/>
              </w:rPr>
              <w:t>ՍՏՈՐԱԳՐՈՒԹՅԱՄԲ</w:t>
            </w:r>
          </w:p>
        </w:tc>
      </w:tr>
    </w:tbl>
    <w:p w14:paraId="7F4C7602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C34DD5">
        <w:rPr>
          <w:rFonts w:ascii="Calibri" w:eastAsia="Times New Roman" w:hAnsi="Calibri" w:cs="Calibri"/>
          <w:color w:val="000000"/>
          <w:kern w:val="0"/>
          <w:sz w:val="21"/>
          <w:szCs w:val="21"/>
          <w:lang w:val="en-US"/>
          <w14:ligatures w14:val="none"/>
        </w:rPr>
        <w:t> </w:t>
      </w:r>
    </w:p>
    <w:p w14:paraId="33583199" w14:textId="77777777" w:rsidR="00C34DD5" w:rsidRPr="00C34DD5" w:rsidRDefault="00C34DD5" w:rsidP="00C34DD5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proofErr w:type="spellStart"/>
      <w:r w:rsidRPr="00C34DD5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>Պաշտոնական</w:t>
      </w:r>
      <w:proofErr w:type="spellEnd"/>
      <w:r w:rsidRPr="00C34DD5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>հրապարակման</w:t>
      </w:r>
      <w:proofErr w:type="spellEnd"/>
      <w:r w:rsidRPr="00C34DD5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C34DD5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>օրը</w:t>
      </w:r>
      <w:proofErr w:type="spellEnd"/>
      <w:r w:rsidRPr="00C34DD5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 xml:space="preserve">՝ 23 </w:t>
      </w:r>
      <w:proofErr w:type="spellStart"/>
      <w:r w:rsidRPr="00C34DD5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>մայիսի</w:t>
      </w:r>
      <w:proofErr w:type="spellEnd"/>
      <w:r w:rsidRPr="00C34DD5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 xml:space="preserve"> 2024 </w:t>
      </w:r>
      <w:proofErr w:type="spellStart"/>
      <w:r w:rsidRPr="00C34DD5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>թվական</w:t>
      </w:r>
      <w:proofErr w:type="spellEnd"/>
      <w:r w:rsidRPr="00C34DD5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>:</w:t>
      </w:r>
    </w:p>
    <w:p w14:paraId="22EE070D" w14:textId="77777777" w:rsidR="00F12C76" w:rsidRPr="00C34DD5" w:rsidRDefault="00F12C76" w:rsidP="006C0B77">
      <w:pPr>
        <w:spacing w:after="0"/>
        <w:ind w:firstLine="709"/>
        <w:jc w:val="both"/>
        <w:rPr>
          <w:lang w:val="en-US"/>
        </w:rPr>
      </w:pPr>
    </w:p>
    <w:sectPr w:rsidR="00F12C76" w:rsidRPr="00C34DD5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7E9F"/>
    <w:rsid w:val="006C0B77"/>
    <w:rsid w:val="008242FF"/>
    <w:rsid w:val="00870751"/>
    <w:rsid w:val="00907E9F"/>
    <w:rsid w:val="00922C48"/>
    <w:rsid w:val="00B915B7"/>
    <w:rsid w:val="00C34DD5"/>
    <w:rsid w:val="00C519DA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89511A-CEA8-4070-BE23-EC68E661C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34DD5"/>
    <w:pPr>
      <w:spacing w:before="100" w:beforeAutospacing="1" w:after="100" w:afterAutospacing="1"/>
    </w:pPr>
    <w:rPr>
      <w:rFonts w:eastAsia="Times New Roman" w:cs="Times New Roman"/>
      <w:kern w:val="0"/>
      <w:sz w:val="24"/>
      <w:szCs w:val="24"/>
      <w:lang w:val="en-US"/>
      <w14:ligatures w14:val="none"/>
    </w:rPr>
  </w:style>
  <w:style w:type="character" w:styleId="a4">
    <w:name w:val="Strong"/>
    <w:basedOn w:val="a0"/>
    <w:uiPriority w:val="22"/>
    <w:qFormat/>
    <w:rsid w:val="00C34DD5"/>
    <w:rPr>
      <w:b/>
      <w:bCs/>
    </w:rPr>
  </w:style>
  <w:style w:type="character" w:styleId="a5">
    <w:name w:val="Emphasis"/>
    <w:basedOn w:val="a0"/>
    <w:uiPriority w:val="20"/>
    <w:qFormat/>
    <w:rsid w:val="00C34DD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280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1388</Words>
  <Characters>7913</Characters>
  <Application>Microsoft Office Word</Application>
  <DocSecurity>0</DocSecurity>
  <Lines>65</Lines>
  <Paragraphs>18</Paragraphs>
  <ScaleCrop>false</ScaleCrop>
  <Company/>
  <LinksUpToDate>false</LinksUpToDate>
  <CharactersWithSpaces>9283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2025-03-25T08:38:00Z</dcterms:created>
  <dcterms:modified xsi:type="dcterms:W3CDTF">2025-03-25T08:38:00Z</dcterms:modified>
</cp:coreProperties>
</file>