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6933AE" w14:textId="77777777" w:rsidR="000E0B7F" w:rsidRPr="000E0B7F" w:rsidRDefault="000E0B7F" w:rsidP="000E0B7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0E0B7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068A14F1" w14:textId="0AFB26B6" w:rsidR="000E0B7F" w:rsidRPr="000E0B7F" w:rsidRDefault="000E0B7F" w:rsidP="00DE7A44">
      <w:pPr>
        <w:spacing w:before="0" w:after="0"/>
        <w:ind w:left="0" w:firstLine="720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  <w:r w:rsidRPr="000E0B7F"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                                                կնքված պայմանագր</w:t>
      </w:r>
      <w:r w:rsidR="002906A2">
        <w:rPr>
          <w:rFonts w:ascii="GHEA Grapalat" w:eastAsia="Times New Roman" w:hAnsi="GHEA Grapalat"/>
          <w:b/>
          <w:sz w:val="20"/>
          <w:szCs w:val="20"/>
          <w:lang w:val="hy-AM" w:eastAsia="ru-RU"/>
        </w:rPr>
        <w:t>եր</w:t>
      </w:r>
      <w:r w:rsidRPr="000E0B7F">
        <w:rPr>
          <w:rFonts w:ascii="GHEA Grapalat" w:eastAsia="Times New Roman" w:hAnsi="GHEA Grapalat"/>
          <w:b/>
          <w:sz w:val="20"/>
          <w:szCs w:val="20"/>
          <w:lang w:val="af-ZA" w:eastAsia="ru-RU"/>
        </w:rPr>
        <w:t>ի մասին</w:t>
      </w:r>
    </w:p>
    <w:p w14:paraId="52217D94" w14:textId="3FDC1E74" w:rsidR="000E0B7F" w:rsidRDefault="003B3762" w:rsidP="000E0B7F">
      <w:pPr>
        <w:spacing w:before="0" w:after="0"/>
        <w:ind w:left="0" w:firstLine="708"/>
        <w:jc w:val="both"/>
        <w:rPr>
          <w:rFonts w:ascii="GHEA Grapalat" w:hAnsi="GHEA Grapalat" w:cs="Sylfaen"/>
          <w:sz w:val="20"/>
          <w:lang w:val="af-ZA"/>
        </w:rPr>
      </w:pPr>
      <w:r w:rsidRPr="006809AB">
        <w:rPr>
          <w:rFonts w:ascii="GHEA Grapalat" w:hAnsi="GHEA Grapalat" w:cs="Sylfaen"/>
          <w:sz w:val="20"/>
          <w:lang w:val="af-ZA"/>
        </w:rPr>
        <w:t>Վարչապետի աշխատակազմը</w:t>
      </w:r>
      <w:r w:rsidR="000E0B7F" w:rsidRPr="006809AB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7A44" w:rsidRPr="006809AB">
        <w:rPr>
          <w:rFonts w:ascii="GHEA Grapalat" w:hAnsi="GHEA Grapalat" w:cs="Sylfaen"/>
          <w:sz w:val="20"/>
          <w:lang w:val="af-ZA"/>
        </w:rPr>
        <w:t>ք. Երևան, Հանրապետության հրապարակ, Կառավարական տուն 1</w:t>
      </w:r>
      <w:r w:rsidR="00DE4B2B" w:rsidRPr="006809AB">
        <w:rPr>
          <w:rFonts w:ascii="GHEA Grapalat" w:hAnsi="GHEA Grapalat" w:cs="Sylfaen"/>
          <w:sz w:val="20"/>
          <w:lang w:val="af-ZA"/>
        </w:rPr>
        <w:t xml:space="preserve"> հասցեում, </w:t>
      </w:r>
      <w:r w:rsidR="000E0B7F" w:rsidRPr="006809AB">
        <w:rPr>
          <w:rFonts w:ascii="GHEA Grapalat" w:hAnsi="GHEA Grapalat" w:cs="Sylfaen"/>
          <w:sz w:val="20"/>
          <w:lang w:val="af-ZA"/>
        </w:rPr>
        <w:t>ստորև նե</w:t>
      </w:r>
      <w:r w:rsidR="00DE4B2B" w:rsidRPr="006809AB">
        <w:rPr>
          <w:rFonts w:ascii="GHEA Grapalat" w:hAnsi="GHEA Grapalat" w:cs="Sylfaen"/>
          <w:sz w:val="20"/>
          <w:lang w:val="af-ZA"/>
        </w:rPr>
        <w:t xml:space="preserve">րկայացնում է </w:t>
      </w:r>
      <w:r w:rsidRPr="006809AB">
        <w:rPr>
          <w:rFonts w:ascii="GHEA Grapalat" w:hAnsi="GHEA Grapalat" w:cs="Sylfaen"/>
          <w:sz w:val="20"/>
          <w:lang w:val="af-ZA"/>
        </w:rPr>
        <w:t xml:space="preserve">Քաղաքաշինության, տեխնիկական և հրդեհային անվտանգության տեսչական մարմնի </w:t>
      </w:r>
      <w:r w:rsidR="00A340E4">
        <w:rPr>
          <w:rFonts w:ascii="GHEA Grapalat" w:hAnsi="GHEA Grapalat" w:cs="Sylfaen"/>
          <w:sz w:val="20"/>
          <w:lang w:val="hy-AM"/>
        </w:rPr>
        <w:t>2025-2026թթ.</w:t>
      </w:r>
      <w:r w:rsidRPr="006809AB">
        <w:rPr>
          <w:rFonts w:ascii="GHEA Grapalat" w:hAnsi="GHEA Grapalat" w:cs="Sylfaen"/>
          <w:sz w:val="20"/>
          <w:lang w:val="af-ZA"/>
        </w:rPr>
        <w:t xml:space="preserve"> </w:t>
      </w:r>
      <w:r w:rsidR="00DE4B2B" w:rsidRPr="006809AB">
        <w:rPr>
          <w:rFonts w:ascii="GHEA Grapalat" w:hAnsi="GHEA Grapalat" w:cs="Sylfaen"/>
          <w:sz w:val="20"/>
          <w:lang w:val="af-ZA"/>
        </w:rPr>
        <w:t>կարիքների համար</w:t>
      </w:r>
      <w:r w:rsidR="005028ED" w:rsidRPr="006809AB">
        <w:rPr>
          <w:rFonts w:ascii="GHEA Grapalat" w:hAnsi="GHEA Grapalat" w:cs="Sylfaen"/>
          <w:sz w:val="20"/>
          <w:lang w:val="af-ZA"/>
        </w:rPr>
        <w:t xml:space="preserve"> ավտոմեքենայի վերանորոգման ծառայությունների ձեռքբերման նպատակով կազմակերպված «ՎԱՔՏ-ԳՀԾՁԲ-</w:t>
      </w:r>
      <w:r w:rsidR="00094C50" w:rsidRPr="006809AB">
        <w:rPr>
          <w:rFonts w:ascii="GHEA Grapalat" w:hAnsi="GHEA Grapalat" w:cs="Sylfaen"/>
          <w:sz w:val="20"/>
          <w:lang w:val="af-ZA"/>
        </w:rPr>
        <w:t>2</w:t>
      </w:r>
      <w:r w:rsidR="00057ED8">
        <w:rPr>
          <w:rFonts w:ascii="GHEA Grapalat" w:hAnsi="GHEA Grapalat" w:cs="Sylfaen"/>
          <w:sz w:val="20"/>
          <w:lang w:val="hy-AM"/>
        </w:rPr>
        <w:t>5</w:t>
      </w:r>
      <w:r w:rsidR="00094C50" w:rsidRPr="006809AB">
        <w:rPr>
          <w:rFonts w:ascii="GHEA Grapalat" w:hAnsi="GHEA Grapalat" w:cs="Sylfaen"/>
          <w:sz w:val="20"/>
          <w:lang w:val="af-ZA"/>
        </w:rPr>
        <w:t>/</w:t>
      </w:r>
      <w:r w:rsidR="00A340E4">
        <w:rPr>
          <w:rFonts w:ascii="GHEA Grapalat" w:hAnsi="GHEA Grapalat" w:cs="Sylfaen"/>
          <w:sz w:val="20"/>
          <w:lang w:val="hy-AM"/>
        </w:rPr>
        <w:t>20</w:t>
      </w:r>
      <w:r w:rsidR="005028ED" w:rsidRPr="006809AB">
        <w:rPr>
          <w:rFonts w:ascii="GHEA Grapalat" w:hAnsi="GHEA Grapalat" w:cs="Sylfaen"/>
          <w:sz w:val="20"/>
          <w:lang w:val="af-ZA"/>
        </w:rPr>
        <w:t> ծածկագրով գնման ընթացակարգի արդյունքում</w:t>
      </w:r>
      <w:r w:rsidR="00110909">
        <w:rPr>
          <w:rFonts w:ascii="GHEA Grapalat" w:hAnsi="GHEA Grapalat" w:cs="Sylfaen"/>
          <w:sz w:val="20"/>
          <w:lang w:val="hy-AM"/>
        </w:rPr>
        <w:t xml:space="preserve"> 14.10.2025թ.</w:t>
      </w:r>
      <w:r w:rsidR="005028ED" w:rsidRPr="006809AB">
        <w:rPr>
          <w:rFonts w:ascii="GHEA Grapalat" w:hAnsi="GHEA Grapalat" w:cs="Sylfaen"/>
          <w:sz w:val="20"/>
          <w:lang w:val="af-ZA"/>
        </w:rPr>
        <w:t xml:space="preserve"> </w:t>
      </w:r>
      <w:r w:rsidR="000E0B7F" w:rsidRPr="006809AB">
        <w:rPr>
          <w:rFonts w:ascii="GHEA Grapalat" w:hAnsi="GHEA Grapalat" w:cs="Sylfaen"/>
          <w:sz w:val="20"/>
          <w:lang w:val="af-ZA"/>
        </w:rPr>
        <w:t xml:space="preserve">կնքված </w:t>
      </w:r>
      <w:r w:rsidR="00110909" w:rsidRPr="00110909">
        <w:rPr>
          <w:rFonts w:ascii="GHEA Grapalat" w:hAnsi="GHEA Grapalat" w:cs="Sylfaen"/>
          <w:sz w:val="20"/>
          <w:lang w:val="af-ZA"/>
        </w:rPr>
        <w:t>«ՎԱՔՏ-ԳՀԾՁԲ-25/20</w:t>
      </w:r>
      <w:r w:rsidR="00110909">
        <w:rPr>
          <w:rFonts w:ascii="GHEA Grapalat" w:hAnsi="GHEA Grapalat" w:cs="Sylfaen"/>
          <w:sz w:val="20"/>
          <w:lang w:val="hy-AM"/>
        </w:rPr>
        <w:t>-1</w:t>
      </w:r>
      <w:r w:rsidR="00110909" w:rsidRPr="00110909">
        <w:rPr>
          <w:rFonts w:ascii="GHEA Grapalat" w:hAnsi="GHEA Grapalat" w:cs="Sylfaen"/>
          <w:sz w:val="20"/>
          <w:lang w:val="af-ZA"/>
        </w:rPr>
        <w:t xml:space="preserve"> ծածկագրով </w:t>
      </w:r>
      <w:r w:rsidR="000E0B7F" w:rsidRPr="006809AB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010C4E7A" w14:textId="77777777" w:rsidR="006809AB" w:rsidRPr="006809AB" w:rsidRDefault="006809AB" w:rsidP="000E0B7F">
      <w:pPr>
        <w:spacing w:before="0" w:after="0"/>
        <w:ind w:left="0" w:firstLine="708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602"/>
        <w:gridCol w:w="870"/>
        <w:gridCol w:w="147"/>
        <w:gridCol w:w="143"/>
        <w:gridCol w:w="786"/>
        <w:gridCol w:w="189"/>
        <w:gridCol w:w="382"/>
        <w:gridCol w:w="255"/>
        <w:gridCol w:w="158"/>
        <w:gridCol w:w="49"/>
        <w:gridCol w:w="604"/>
        <w:gridCol w:w="7"/>
        <w:gridCol w:w="170"/>
        <w:gridCol w:w="408"/>
        <w:gridCol w:w="617"/>
        <w:gridCol w:w="68"/>
        <w:gridCol w:w="13"/>
        <w:gridCol w:w="111"/>
        <w:gridCol w:w="612"/>
        <w:gridCol w:w="187"/>
        <w:gridCol w:w="155"/>
        <w:gridCol w:w="217"/>
        <w:gridCol w:w="514"/>
        <w:gridCol w:w="39"/>
        <w:gridCol w:w="636"/>
        <w:gridCol w:w="70"/>
        <w:gridCol w:w="350"/>
        <w:gridCol w:w="35"/>
        <w:gridCol w:w="66"/>
        <w:gridCol w:w="1710"/>
      </w:tblGrid>
      <w:tr w:rsidR="0022631D" w:rsidRPr="0022631D" w14:paraId="3BCB0F4A" w14:textId="77777777" w:rsidTr="00D94295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94295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658A7A1" w:rsidR="0022631D" w:rsidRPr="0022631D" w:rsidRDefault="0022631D" w:rsidP="00D30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65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94295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C637AF5" w:rsidR="0022631D" w:rsidRPr="0022631D" w:rsidRDefault="0022631D" w:rsidP="00401E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5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0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94295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F70F56D" w:rsidR="0022631D" w:rsidRPr="00E4188B" w:rsidRDefault="0022631D" w:rsidP="00401E3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5D6C" w:rsidRPr="005028ED" w14:paraId="6CB0AC86" w14:textId="77777777" w:rsidTr="00BA754F">
        <w:trPr>
          <w:trHeight w:val="4741"/>
        </w:trPr>
        <w:tc>
          <w:tcPr>
            <w:tcW w:w="782" w:type="dxa"/>
            <w:shd w:val="clear" w:color="auto" w:fill="auto"/>
            <w:vAlign w:val="center"/>
          </w:tcPr>
          <w:p w14:paraId="62F33415" w14:textId="51226BEA" w:rsidR="00465D6C" w:rsidRPr="0022631D" w:rsidRDefault="00465D6C" w:rsidP="00465D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6862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619" w:type="dxa"/>
            <w:gridSpan w:val="3"/>
            <w:vAlign w:val="center"/>
          </w:tcPr>
          <w:p w14:paraId="2721F035" w14:textId="3AFADDEA" w:rsidR="00465D6C" w:rsidRPr="00D753D3" w:rsidRDefault="00465D6C" w:rsidP="000439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C0464A">
              <w:rPr>
                <w:rFonts w:ascii="GHEA Grapalat" w:hAnsi="GHEA Grapalat"/>
                <w:sz w:val="16"/>
                <w:szCs w:val="16"/>
              </w:rPr>
              <w:t>ա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վտոմեքենաների</w:t>
            </w:r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0464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7D08D28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396BD6B" w:rsidR="00465D6C" w:rsidRPr="00057ED8" w:rsidRDefault="00057ED8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47650E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78F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005E15D5" w:rsidR="00465D6C" w:rsidRPr="000561AA" w:rsidRDefault="00057ED8" w:rsidP="00057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1295" w:type="dxa"/>
            <w:gridSpan w:val="6"/>
            <w:vAlign w:val="center"/>
          </w:tcPr>
          <w:p w14:paraId="22401932" w14:textId="64449D2B" w:rsidR="00465D6C" w:rsidRPr="000561AA" w:rsidRDefault="00C36516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6516">
              <w:rPr>
                <w:rFonts w:ascii="GHEA Grapalat" w:hAnsi="GHEA Grapalat"/>
                <w:sz w:val="16"/>
                <w:szCs w:val="16"/>
                <w:lang w:val="hy-AM"/>
              </w:rPr>
              <w:t>8 329 900</w:t>
            </w:r>
          </w:p>
        </w:tc>
        <w:tc>
          <w:tcPr>
            <w:tcW w:w="1710" w:type="dxa"/>
            <w:gridSpan w:val="7"/>
            <w:vAlign w:val="center"/>
          </w:tcPr>
          <w:p w14:paraId="1013593A" w14:textId="7272B5B5" w:rsidR="00465D6C" w:rsidRPr="00456AAE" w:rsidRDefault="00465D6C" w:rsidP="00552940">
            <w:pPr>
              <w:ind w:left="71" w:firstLine="0"/>
              <w:jc w:val="both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/>
              </w:rPr>
            </w:pP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Քաղաքաշինությանտեխնիկական և հրդեհային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անվտանգության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</w:t>
            </w:r>
            <w:r w:rsidRPr="00BB7ABF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սպասարկող </w:t>
            </w:r>
            <w:r w:rsidR="00267244" w:rsidRPr="00267244">
              <w:rPr>
                <w:rFonts w:ascii="GHEA Grapalat" w:hAnsi="GHEA Grapalat"/>
                <w:sz w:val="16"/>
                <w:szCs w:val="16"/>
                <w:lang w:val="hy-AM"/>
              </w:rPr>
              <w:t xml:space="preserve">CHEVROLET NIVA 21230GLS-2006թ 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t>NISSAN TIDA 1.6 I -2008թ</w:t>
            </w:r>
            <w:r w:rsidRPr="00267244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="00267244" w:rsidRPr="0026724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="00552940" w:rsidRPr="00552940">
              <w:rPr>
                <w:rFonts w:ascii="GHEA Grapalat" w:hAnsi="GHEA Grapalat"/>
                <w:sz w:val="16"/>
                <w:szCs w:val="16"/>
              </w:rPr>
              <w:t>2</w:t>
            </w:r>
            <w:r w:rsidR="00267244" w:rsidRPr="00267244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NISSAN TIIDA 1.6-2009թ. 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 RENUALT FLUENCE 2.0-2012թ. </w:t>
            </w:r>
            <w:r w:rsidRPr="00BB7ABF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</w:t>
            </w: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ծառայությունների մատուցում</w:t>
            </w:r>
          </w:p>
        </w:tc>
        <w:tc>
          <w:tcPr>
            <w:tcW w:w="1710" w:type="dxa"/>
            <w:vAlign w:val="center"/>
          </w:tcPr>
          <w:p w14:paraId="5152B32D" w14:textId="7F610E6F" w:rsidR="00465D6C" w:rsidRPr="00456AAE" w:rsidRDefault="00267244" w:rsidP="00465D6C">
            <w:pPr>
              <w:ind w:left="160" w:hanging="90"/>
              <w:jc w:val="both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Քաղաքաշինությանտեխնիկական և հրդեհային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անվտանգության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</w:t>
            </w:r>
            <w:r w:rsidRPr="00BB7ABF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սպասարկող 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t>CHEVROLET NIVA 21230GLS-2006թ NISSAN TIDA 1.6 I -2008թ</w:t>
            </w:r>
            <w:r w:rsidRPr="00267244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t>-3հատ,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NISSAN TIIDA 1.6-2009թ. </w:t>
            </w:r>
            <w:r w:rsidRPr="00267244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 RENUALT FLUENCE 2.0-2012թ. </w:t>
            </w:r>
            <w:r w:rsidRPr="00BB7ABF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</w:t>
            </w: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ծառայությունների մատուցում</w:t>
            </w:r>
          </w:p>
        </w:tc>
      </w:tr>
      <w:tr w:rsidR="00465D6C" w:rsidRPr="005028ED" w14:paraId="78B09188" w14:textId="77777777" w:rsidTr="00D94295">
        <w:trPr>
          <w:trHeight w:val="1879"/>
        </w:trPr>
        <w:tc>
          <w:tcPr>
            <w:tcW w:w="782" w:type="dxa"/>
            <w:shd w:val="clear" w:color="auto" w:fill="auto"/>
            <w:vAlign w:val="center"/>
          </w:tcPr>
          <w:p w14:paraId="3AE22C0A" w14:textId="38F1BDBB" w:rsidR="00465D6C" w:rsidRDefault="00465D6C" w:rsidP="00465D6C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619" w:type="dxa"/>
            <w:gridSpan w:val="3"/>
            <w:vAlign w:val="center"/>
          </w:tcPr>
          <w:p w14:paraId="11C061D7" w14:textId="2D088C4C" w:rsidR="00465D6C" w:rsidRPr="00F64DD0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 w:rsidRPr="00C0464A">
              <w:rPr>
                <w:rFonts w:ascii="GHEA Grapalat" w:hAnsi="GHEA Grapalat"/>
                <w:sz w:val="16"/>
                <w:szCs w:val="16"/>
              </w:rPr>
              <w:t>ա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վտոմեքենաների</w:t>
            </w:r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0464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61F4B" w14:textId="3BFAFF86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B3DD5" w14:textId="05365ABA" w:rsidR="00465D6C" w:rsidRPr="00057ED8" w:rsidRDefault="00057ED8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0206C" w14:textId="00675100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572" w14:textId="34784686" w:rsidR="00465D6C" w:rsidRPr="00057ED8" w:rsidRDefault="00057ED8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95" w:type="dxa"/>
            <w:gridSpan w:val="6"/>
            <w:vAlign w:val="center"/>
          </w:tcPr>
          <w:p w14:paraId="0659F176" w14:textId="1B707D3A" w:rsidR="00465D6C" w:rsidRPr="000561AA" w:rsidRDefault="00C36516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6516">
              <w:rPr>
                <w:rFonts w:ascii="GHEA Grapalat" w:hAnsi="GHEA Grapalat"/>
                <w:sz w:val="18"/>
                <w:szCs w:val="18"/>
              </w:rPr>
              <w:t>8 162 200</w:t>
            </w:r>
          </w:p>
        </w:tc>
        <w:tc>
          <w:tcPr>
            <w:tcW w:w="1710" w:type="dxa"/>
            <w:gridSpan w:val="7"/>
            <w:vAlign w:val="center"/>
          </w:tcPr>
          <w:p w14:paraId="50D5E50D" w14:textId="5D025310" w:rsidR="00465D6C" w:rsidRDefault="00465D6C" w:rsidP="00981BDE">
            <w:pPr>
              <w:ind w:left="71" w:firstLine="0"/>
              <w:jc w:val="both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Քաղաքաշինության, տեխնիկական և հրդեհային անվտանգության</w:t>
            </w:r>
            <w:r w:rsidRPr="009749F5">
              <w:rPr>
                <w:rFonts w:ascii="GHEA Grapalat" w:hAnsi="GHEA Grapalat"/>
                <w:lang w:val="hy-AM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սպասարկող </w:t>
            </w:r>
            <w:r w:rsidRPr="001C5388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HYUNDAI ELANTRA 1.8-2011թ. 69</w:t>
            </w:r>
            <w:r w:rsidR="00F45BE4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-2 հատ, </w:t>
            </w:r>
            <w:r w:rsidRPr="001C5388">
              <w:rPr>
                <w:rFonts w:ascii="GHEA Grapalat" w:hAnsi="GHEA Grapalat" w:cs="Calibri"/>
                <w:bCs/>
                <w:sz w:val="16"/>
                <w:szCs w:val="16"/>
              </w:rPr>
              <w:t>HYUNDAI ELANTRA 2.0 I-2</w:t>
            </w:r>
            <w:bookmarkStart w:id="0" w:name="_GoBack"/>
            <w:bookmarkEnd w:id="0"/>
            <w:r w:rsidRPr="001C5388">
              <w:rPr>
                <w:rFonts w:ascii="GHEA Grapalat" w:hAnsi="GHEA Grapalat" w:cs="Calibri"/>
                <w:bCs/>
                <w:sz w:val="16"/>
                <w:szCs w:val="16"/>
              </w:rPr>
              <w:t xml:space="preserve">009թ. </w:t>
            </w:r>
          </w:p>
          <w:p w14:paraId="4390F470" w14:textId="38C11264" w:rsidR="00465D6C" w:rsidRPr="00456AAE" w:rsidRDefault="00465D6C" w:rsidP="00981BDE">
            <w:pPr>
              <w:spacing w:before="0" w:after="0"/>
              <w:ind w:left="0" w:firstLine="106"/>
              <w:rPr>
                <w:rFonts w:ascii="GHEA Grapalat" w:hAnsi="GHEA Grapalat"/>
                <w:sz w:val="18"/>
                <w:szCs w:val="18"/>
              </w:rPr>
            </w:pPr>
            <w:r w:rsidRPr="001C5388">
              <w:rPr>
                <w:rFonts w:ascii="GHEA Grapalat" w:hAnsi="GHEA Grapalat" w:cs="Calibri"/>
                <w:bCs/>
                <w:sz w:val="16"/>
                <w:szCs w:val="16"/>
              </w:rPr>
              <w:t>KIA CERATO 1.6-2012</w:t>
            </w:r>
            <w:proofErr w:type="gramStart"/>
            <w:r w:rsidRPr="001C5388">
              <w:rPr>
                <w:rFonts w:ascii="GHEA Grapalat" w:hAnsi="GHEA Grapalat" w:cs="Calibri"/>
                <w:bCs/>
                <w:sz w:val="16"/>
                <w:szCs w:val="16"/>
              </w:rPr>
              <w:t>թ.</w:t>
            </w:r>
            <w:r w:rsidRPr="001C5388"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ավտոմեքենայի</w:t>
            </w:r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0464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ծառայությունների մատուցում</w:t>
            </w:r>
          </w:p>
        </w:tc>
        <w:tc>
          <w:tcPr>
            <w:tcW w:w="1710" w:type="dxa"/>
            <w:vAlign w:val="center"/>
          </w:tcPr>
          <w:p w14:paraId="1FF1933D" w14:textId="3D3980E0" w:rsidR="00F45BE4" w:rsidRDefault="00F45BE4" w:rsidP="00F45BE4">
            <w:pPr>
              <w:ind w:left="71" w:firstLine="0"/>
              <w:jc w:val="both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Քաղաքաշինության, տեխնիկական և հրդեհային անվտանգության</w:t>
            </w:r>
            <w:r w:rsidRPr="009749F5">
              <w:rPr>
                <w:rFonts w:ascii="GHEA Grapalat" w:hAnsi="GHEA Grapalat"/>
                <w:lang w:val="hy-AM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սպասարկող </w:t>
            </w:r>
            <w:r w:rsidRPr="001C5388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HYUNDAI ELANTRA 1.8-2011թ. 69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-2 հատ, </w:t>
            </w:r>
            <w:r w:rsidRPr="001C5388">
              <w:rPr>
                <w:rFonts w:ascii="GHEA Grapalat" w:hAnsi="GHEA Grapalat" w:cs="Calibri"/>
                <w:bCs/>
                <w:sz w:val="16"/>
                <w:szCs w:val="16"/>
              </w:rPr>
              <w:t xml:space="preserve">HYUNDAI ELANTRA 2.0 I-2009թ. </w:t>
            </w:r>
          </w:p>
          <w:p w14:paraId="2AFE4BD9" w14:textId="11AA4ED3" w:rsidR="00465D6C" w:rsidRPr="00456AAE" w:rsidRDefault="00F45BE4" w:rsidP="00F45B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5388">
              <w:rPr>
                <w:rFonts w:ascii="GHEA Grapalat" w:hAnsi="GHEA Grapalat" w:cs="Calibri"/>
                <w:bCs/>
                <w:sz w:val="16"/>
                <w:szCs w:val="16"/>
              </w:rPr>
              <w:t>KIA CERATO 1.6-2012</w:t>
            </w:r>
            <w:proofErr w:type="gramStart"/>
            <w:r w:rsidRPr="001C5388">
              <w:rPr>
                <w:rFonts w:ascii="GHEA Grapalat" w:hAnsi="GHEA Grapalat" w:cs="Calibri"/>
                <w:bCs/>
                <w:sz w:val="16"/>
                <w:szCs w:val="16"/>
              </w:rPr>
              <w:t>թ.</w:t>
            </w:r>
            <w:r w:rsidRPr="001C5388"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ավտոմեքենայի</w:t>
            </w:r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0464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ծառայությունների մատուցում</w:t>
            </w:r>
          </w:p>
        </w:tc>
      </w:tr>
      <w:tr w:rsidR="00465D6C" w:rsidRPr="00267244" w14:paraId="13483FCD" w14:textId="77777777" w:rsidTr="00D94295">
        <w:trPr>
          <w:trHeight w:val="1879"/>
        </w:trPr>
        <w:tc>
          <w:tcPr>
            <w:tcW w:w="782" w:type="dxa"/>
            <w:shd w:val="clear" w:color="auto" w:fill="auto"/>
            <w:vAlign w:val="center"/>
          </w:tcPr>
          <w:p w14:paraId="7A982526" w14:textId="29097640" w:rsidR="00465D6C" w:rsidRDefault="00465D6C" w:rsidP="00465D6C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1619" w:type="dxa"/>
            <w:gridSpan w:val="3"/>
            <w:vAlign w:val="center"/>
          </w:tcPr>
          <w:p w14:paraId="39D613CC" w14:textId="6B0A32D7" w:rsidR="00465D6C" w:rsidRPr="00F64DD0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 w:rsidRPr="00C0464A">
              <w:rPr>
                <w:rFonts w:ascii="GHEA Grapalat" w:hAnsi="GHEA Grapalat"/>
                <w:sz w:val="16"/>
                <w:szCs w:val="16"/>
              </w:rPr>
              <w:t>ա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վտոմեքենաների</w:t>
            </w:r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0464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24FA6" w14:textId="014D47CA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68BA5" w14:textId="5B9A5C17" w:rsidR="00465D6C" w:rsidRPr="00057ED8" w:rsidRDefault="00057ED8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7E17B" w14:textId="63C0827A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96D" w14:textId="11433D7B" w:rsidR="00465D6C" w:rsidRPr="00057ED8" w:rsidRDefault="00057ED8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95" w:type="dxa"/>
            <w:gridSpan w:val="6"/>
            <w:vAlign w:val="center"/>
          </w:tcPr>
          <w:p w14:paraId="0E94C7DA" w14:textId="6D3DDE9B" w:rsidR="00465D6C" w:rsidRPr="000561AA" w:rsidRDefault="00C36516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6516">
              <w:rPr>
                <w:rFonts w:ascii="GHEA Grapalat" w:hAnsi="GHEA Grapalat"/>
                <w:sz w:val="18"/>
                <w:szCs w:val="18"/>
              </w:rPr>
              <w:t>8 561 600</w:t>
            </w:r>
          </w:p>
        </w:tc>
        <w:tc>
          <w:tcPr>
            <w:tcW w:w="1710" w:type="dxa"/>
            <w:gridSpan w:val="7"/>
            <w:vAlign w:val="center"/>
          </w:tcPr>
          <w:p w14:paraId="3A6C6A00" w14:textId="57574902" w:rsidR="00465D6C" w:rsidRPr="001C66EA" w:rsidRDefault="00465D6C" w:rsidP="00465D6C">
            <w:pPr>
              <w:ind w:left="71" w:hanging="71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Քաղաքաշինության, տեխնիկական և հրդեհային անվտանգության</w:t>
            </w:r>
            <w:r w:rsidRPr="009749F5">
              <w:rPr>
                <w:rFonts w:ascii="GHEA Grapalat" w:hAnsi="GHEA Grapalat"/>
                <w:lang w:val="hy-AM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սպասարկող </w:t>
            </w:r>
            <w:r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TOYOTA COROLLA 1.6 GAS-2012թ.,</w:t>
            </w:r>
          </w:p>
          <w:p w14:paraId="7CC3B415" w14:textId="0F46510C" w:rsidR="00465D6C" w:rsidRPr="00544B4F" w:rsidRDefault="00465D6C" w:rsidP="00981BDE">
            <w:pPr>
              <w:spacing w:before="0" w:after="0"/>
              <w:ind w:left="0" w:firstLine="106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TOYOTA COROLLA 1.4 -2011թ.,</w:t>
            </w:r>
            <w:r w:rsidR="00981BDE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2 հատ</w:t>
            </w:r>
            <w:r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br/>
              <w:t xml:space="preserve">TOYOTA COROLLA 1.6-2014 թ. </w:t>
            </w:r>
            <w:r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br/>
            </w:r>
            <w:r w:rsidRPr="00BF5B51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վտոմեքենաների</w:t>
            </w:r>
            <w:r w:rsidRPr="00BF5B51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ծառայությունների մատուցում</w:t>
            </w:r>
          </w:p>
        </w:tc>
        <w:tc>
          <w:tcPr>
            <w:tcW w:w="1710" w:type="dxa"/>
            <w:vAlign w:val="center"/>
          </w:tcPr>
          <w:p w14:paraId="6472D05C" w14:textId="77777777" w:rsidR="00981BDE" w:rsidRPr="001C66EA" w:rsidRDefault="00465D6C" w:rsidP="00981BDE">
            <w:pPr>
              <w:ind w:left="71" w:hanging="71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EC3D6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Քաղաքաշինության, տեխնիկական և հրդեհային անվտանգության</w:t>
            </w:r>
            <w:r w:rsidRPr="009749F5">
              <w:rPr>
                <w:rFonts w:ascii="GHEA Grapalat" w:hAnsi="GHEA Grapalat"/>
                <w:lang w:val="hy-AM"/>
              </w:rPr>
              <w:t xml:space="preserve"> 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սպասարկող </w:t>
            </w:r>
            <w:r w:rsidR="00981BDE"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TOYOTA COROLLA 1.6 GAS-2012թ.,</w:t>
            </w:r>
          </w:p>
          <w:p w14:paraId="7AE08B2D" w14:textId="23B05608" w:rsidR="00465D6C" w:rsidRPr="00456AAE" w:rsidRDefault="00981BDE" w:rsidP="00981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TOYOTA COROLLA 1.4 -2011թ.,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2 հատ</w:t>
            </w:r>
            <w:r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br/>
              <w:t xml:space="preserve">TOYOTA COROLLA 1.6-2014 թ. </w:t>
            </w:r>
            <w:r w:rsidRPr="001C66E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br/>
            </w:r>
            <w:r w:rsidRPr="00BF5B51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վտոմեքենաների</w:t>
            </w:r>
            <w:r w:rsidRPr="00BF5B51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ծառայությունների մատուցում</w:t>
            </w:r>
          </w:p>
        </w:tc>
      </w:tr>
      <w:tr w:rsidR="00465D6C" w:rsidRPr="00263057" w14:paraId="2EEC8C69" w14:textId="77777777" w:rsidTr="00D94295">
        <w:trPr>
          <w:trHeight w:val="1879"/>
        </w:trPr>
        <w:tc>
          <w:tcPr>
            <w:tcW w:w="782" w:type="dxa"/>
            <w:shd w:val="clear" w:color="auto" w:fill="auto"/>
            <w:vAlign w:val="center"/>
          </w:tcPr>
          <w:p w14:paraId="6A499B53" w14:textId="20F47D34" w:rsidR="00465D6C" w:rsidRDefault="00465D6C" w:rsidP="00465D6C">
            <w:pPr>
              <w:widowControl w:val="0"/>
              <w:spacing w:before="0" w:after="0"/>
              <w:ind w:left="0"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619" w:type="dxa"/>
            <w:gridSpan w:val="3"/>
            <w:vAlign w:val="center"/>
          </w:tcPr>
          <w:p w14:paraId="24D8C041" w14:textId="5E73E4BE" w:rsidR="00465D6C" w:rsidRPr="00F64DD0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 w:rsidRPr="00C0464A">
              <w:rPr>
                <w:rFonts w:ascii="GHEA Grapalat" w:hAnsi="GHEA Grapalat"/>
                <w:sz w:val="16"/>
                <w:szCs w:val="16"/>
              </w:rPr>
              <w:t>ա</w:t>
            </w:r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>վտոմեքենաների</w:t>
            </w:r>
            <w:r w:rsidRPr="00C046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0464A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r w:rsidRPr="00C0464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4562E" w14:textId="1F1B3759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AF104" w14:textId="6637505A" w:rsidR="00465D6C" w:rsidRPr="00057ED8" w:rsidRDefault="00057ED8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CD2D1" w14:textId="623D3956" w:rsidR="00465D6C" w:rsidRPr="00D80063" w:rsidRDefault="00465D6C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9762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3D6B" w14:textId="4BCBD857" w:rsidR="00465D6C" w:rsidRPr="00057ED8" w:rsidRDefault="00057ED8" w:rsidP="00465D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95" w:type="dxa"/>
            <w:gridSpan w:val="6"/>
            <w:vAlign w:val="center"/>
          </w:tcPr>
          <w:p w14:paraId="36311EA1" w14:textId="0B519F61" w:rsidR="00465D6C" w:rsidRPr="000561AA" w:rsidRDefault="00C36516" w:rsidP="00D016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6516">
              <w:rPr>
                <w:rFonts w:ascii="GHEA Grapalat" w:hAnsi="GHEA Grapalat"/>
                <w:sz w:val="18"/>
                <w:szCs w:val="18"/>
              </w:rPr>
              <w:t>9 414 900</w:t>
            </w:r>
          </w:p>
        </w:tc>
        <w:tc>
          <w:tcPr>
            <w:tcW w:w="1710" w:type="dxa"/>
            <w:gridSpan w:val="7"/>
            <w:vAlign w:val="center"/>
          </w:tcPr>
          <w:p w14:paraId="5AFFD602" w14:textId="3EE12701" w:rsidR="00465D6C" w:rsidRPr="00B7345D" w:rsidRDefault="00465D6C" w:rsidP="00465D6C">
            <w:pPr>
              <w:ind w:left="71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7345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Քաղաքաշինության, տեխնիկական և հրդեհային անվտանգության</w:t>
            </w:r>
            <w:r w:rsidRPr="00B7345D">
              <w:rPr>
                <w:rFonts w:ascii="GHEA Grapalat" w:hAnsi="GHEA Grapalat"/>
                <w:lang w:val="hy-AM"/>
              </w:rPr>
              <w:t xml:space="preserve"> </w:t>
            </w:r>
            <w:r w:rsidRPr="00B7345D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սպասարկող </w:t>
            </w:r>
          </w:p>
          <w:p w14:paraId="325839EB" w14:textId="77777777" w:rsidR="00465D6C" w:rsidRPr="00B7345D" w:rsidRDefault="00465D6C" w:rsidP="00465D6C">
            <w:pPr>
              <w:spacing w:before="0" w:after="0"/>
              <w:ind w:left="0" w:firstLine="106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7345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HYUNDAI SONATA 2.4-2007թ</w:t>
            </w:r>
          </w:p>
          <w:p w14:paraId="1570E61A" w14:textId="070A547F" w:rsidR="00465D6C" w:rsidRPr="00B7345D" w:rsidRDefault="00465D6C" w:rsidP="00465D6C">
            <w:pPr>
              <w:spacing w:before="0" w:after="0"/>
              <w:ind w:left="0" w:firstLine="106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345D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7345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HUNDAI TUCSON 2.0-2008թ. </w:t>
            </w:r>
            <w:r w:rsidRPr="00B7345D">
              <w:rPr>
                <w:rFonts w:ascii="GHEA Grapalat" w:hAnsi="GHEA Grapalat"/>
                <w:sz w:val="16"/>
                <w:szCs w:val="16"/>
                <w:lang w:val="hy-AM"/>
              </w:rPr>
              <w:t>ավտոմեքենայի վերանորոգման ծառայությունների մատուցում</w:t>
            </w:r>
          </w:p>
        </w:tc>
        <w:tc>
          <w:tcPr>
            <w:tcW w:w="1710" w:type="dxa"/>
            <w:vAlign w:val="center"/>
          </w:tcPr>
          <w:p w14:paraId="10253AF7" w14:textId="77777777" w:rsidR="00981BDE" w:rsidRPr="00B7345D" w:rsidRDefault="00981BDE" w:rsidP="00981BDE">
            <w:pPr>
              <w:ind w:left="71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7345D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Քաղաքաշինության, տեխնիկական և հրդեհային անվտանգության</w:t>
            </w:r>
            <w:r w:rsidRPr="00B7345D">
              <w:rPr>
                <w:rFonts w:ascii="GHEA Grapalat" w:hAnsi="GHEA Grapalat"/>
                <w:lang w:val="hy-AM"/>
              </w:rPr>
              <w:t xml:space="preserve"> </w:t>
            </w:r>
            <w:r w:rsidRPr="00B7345D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տեսչական մարմնին սպասարկող </w:t>
            </w:r>
          </w:p>
          <w:p w14:paraId="7F53DFAE" w14:textId="77777777" w:rsidR="00981BDE" w:rsidRPr="00B7345D" w:rsidRDefault="00981BDE" w:rsidP="00981BDE">
            <w:pPr>
              <w:spacing w:before="0" w:after="0"/>
              <w:ind w:left="0" w:firstLine="106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B7345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HYUNDAI SONATA 2.4-2007թ</w:t>
            </w:r>
          </w:p>
          <w:p w14:paraId="27381E3B" w14:textId="4FB92121" w:rsidR="00465D6C" w:rsidRPr="00B7345D" w:rsidRDefault="00981BDE" w:rsidP="00981B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345D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7345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HUNDAI TUCSON 2.0-2008թ. </w:t>
            </w:r>
            <w:r w:rsidRPr="00B7345D">
              <w:rPr>
                <w:rFonts w:ascii="GHEA Grapalat" w:hAnsi="GHEA Grapalat"/>
                <w:sz w:val="16"/>
                <w:szCs w:val="16"/>
                <w:lang w:val="hy-AM"/>
              </w:rPr>
              <w:t>ավտոմեքենայի վերանորոգման ծառայությունների մատուցում</w:t>
            </w:r>
          </w:p>
        </w:tc>
      </w:tr>
      <w:tr w:rsidR="00D753D3" w:rsidRPr="00263057" w14:paraId="4B8BC031" w14:textId="77777777" w:rsidTr="006C6FFC">
        <w:trPr>
          <w:trHeight w:val="169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451180EC" w14:textId="77777777" w:rsidR="00D753D3" w:rsidRPr="004B423F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53D3" w:rsidRPr="00263057" w14:paraId="24C3B0CB" w14:textId="77777777" w:rsidTr="004A0D64">
        <w:trPr>
          <w:trHeight w:val="137"/>
        </w:trPr>
        <w:tc>
          <w:tcPr>
            <w:tcW w:w="436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D753D3" w:rsidRPr="004B423F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6B4ABDCD" w:rsidR="00D753D3" w:rsidRPr="00D753D3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>Գնումների մասին</w:t>
            </w: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ՀՀ օրենքի </w:t>
            </w:r>
            <w:r w:rsidR="00544B4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15-րդ հոդվածի 6-րդ կետ, 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>22-րդ հոդվածի 1-ին կետ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և </w:t>
            </w: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>Տեսչական մարմինների մասին</w:t>
            </w:r>
            <w:r w:rsidRPr="00D753D3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D753D3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ՀՀ օրենքի 5-րդ և 18-րդ կետեր</w:t>
            </w:r>
          </w:p>
        </w:tc>
      </w:tr>
      <w:tr w:rsidR="00D753D3" w:rsidRPr="00263057" w14:paraId="075EEA57" w14:textId="77777777" w:rsidTr="006C6FFC">
        <w:trPr>
          <w:trHeight w:val="196"/>
        </w:trPr>
        <w:tc>
          <w:tcPr>
            <w:tcW w:w="10952" w:type="dxa"/>
            <w:gridSpan w:val="31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D753D3" w:rsidRPr="004B423F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53D3" w:rsidRPr="0022631D" w14:paraId="681596E8" w14:textId="77777777" w:rsidTr="004A0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445A9455" w:rsidR="00D753D3" w:rsidRPr="006C6FFC" w:rsidRDefault="00B7345D" w:rsidP="007D40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D7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84610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D753D3" w:rsidRPr="00751D7E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="00751D7E" w:rsidRPr="00751D7E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="006C6FFC" w:rsidRPr="00751D7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7D40EF">
              <w:rPr>
                <w:rFonts w:ascii="GHEA Grapalat" w:hAnsi="GHEA Grapalat"/>
                <w:sz w:val="16"/>
                <w:szCs w:val="16"/>
                <w:lang w:val="ru-RU"/>
              </w:rPr>
              <w:t>202</w:t>
            </w:r>
            <w:r w:rsidR="0084610C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6C6FFC" w:rsidRPr="00751D7E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</w:tr>
      <w:tr w:rsidR="00D753D3" w:rsidRPr="0022631D" w14:paraId="199F948A" w14:textId="77777777" w:rsidTr="004A0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53D3" w:rsidRPr="0022631D" w14:paraId="6EE9B008" w14:textId="77777777" w:rsidTr="004A0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53D3" w:rsidRPr="0022631D" w14:paraId="13FE412E" w14:textId="77777777" w:rsidTr="004A0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753D3" w:rsidRPr="0022631D" w14:paraId="321D26CF" w14:textId="77777777" w:rsidTr="004A0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53D3" w:rsidRPr="0022631D" w14:paraId="68E691E2" w14:textId="77777777" w:rsidTr="004A0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753D3" w:rsidRPr="0022631D" w:rsidRDefault="00D753D3" w:rsidP="00D753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53D3" w:rsidRPr="0022631D" w14:paraId="30B89418" w14:textId="77777777" w:rsidTr="002C4821">
        <w:trPr>
          <w:trHeight w:val="54"/>
        </w:trPr>
        <w:tc>
          <w:tcPr>
            <w:tcW w:w="1095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53D3" w:rsidRPr="0022631D" w14:paraId="10DC4861" w14:textId="77777777" w:rsidTr="004A0D64">
        <w:trPr>
          <w:trHeight w:val="605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D753D3" w:rsidRPr="0022631D" w14:paraId="3FD00E3A" w14:textId="77777777" w:rsidTr="004A0D64">
        <w:trPr>
          <w:trHeight w:val="365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53D3" w:rsidRPr="0022631D" w14:paraId="4DA511EC" w14:textId="77777777" w:rsidTr="004A0D64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6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D753D3" w:rsidRPr="0022631D" w:rsidRDefault="00D753D3" w:rsidP="00D753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340E4" w:rsidRPr="0022631D" w14:paraId="50825522" w14:textId="77777777" w:rsidTr="00B60C9B">
        <w:trPr>
          <w:trHeight w:val="33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3409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3C98" w14:textId="6CDE843B" w:rsidR="00A340E4" w:rsidRPr="00A340E4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ԲԼԻՑ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67224" w14:textId="4B8387D8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200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49BB08B1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640 000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34E51" w14:textId="77777777" w:rsidR="00A340E4" w:rsidRPr="000C174B" w:rsidRDefault="00A340E4" w:rsidP="00A340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840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1F59BBB2" w14:textId="57E01D1D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A340E4" w:rsidRPr="0022631D" w14:paraId="4DED34A3" w14:textId="77777777" w:rsidTr="00150ADE">
        <w:trPr>
          <w:trHeight w:val="40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815D" w14:textId="20094295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3409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AE91" w14:textId="6A370B47" w:rsidR="00A340E4" w:rsidRPr="00A340E4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Գարանտ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A2CC2A" w14:textId="0FFF537F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980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38C8" w14:textId="007ECC9D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B21C1B" w14:textId="67703B96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980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A340E4" w:rsidRPr="0022631D" w14:paraId="7E51219F" w14:textId="77777777" w:rsidTr="00B60C9B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000C" w14:textId="4AC71653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3409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A29A" w14:textId="308E969D" w:rsidR="00A340E4" w:rsidRPr="00A340E4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ԴԱՎԻԹ ՆԱԼԲԱՆԴՅԱՆ ՀԱՅԿԻ</w:t>
            </w: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FDCA69" w14:textId="5132E370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997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116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72A" w14:textId="1B7C6486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2D48DD" w14:textId="57AAD23E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997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116</w:t>
            </w:r>
          </w:p>
        </w:tc>
      </w:tr>
      <w:tr w:rsidR="00A340E4" w:rsidRPr="0022631D" w14:paraId="706BEAE1" w14:textId="77777777" w:rsidTr="00B60C9B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23F" w14:textId="771EAA47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DEA9" w14:textId="2B7F72BF" w:rsidR="00A340E4" w:rsidRPr="00A340E4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ՍԵՐՎԻՍ 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ՍՏԵՅՇՆ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» 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61AFB8" w14:textId="284C1149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lastRenderedPageBreak/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747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3C5" w14:textId="0E293915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AB12E" w14:textId="4F506BD0" w:rsidR="00A340E4" w:rsidRPr="00134096" w:rsidRDefault="00A340E4" w:rsidP="00A340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747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B7345D" w:rsidRPr="0022631D" w14:paraId="310E815C" w14:textId="77777777" w:rsidTr="004A0D64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6ADE" w14:textId="7755DE38" w:rsidR="00B7345D" w:rsidRPr="00B7345D" w:rsidRDefault="00B7345D" w:rsidP="00B734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7B40" w14:textId="77777777" w:rsidR="00B7345D" w:rsidRPr="00100507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0D5B" w14:textId="77777777" w:rsidR="00B7345D" w:rsidRPr="006E416A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45C" w14:textId="77777777" w:rsidR="00B7345D" w:rsidRPr="006E416A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5144" w14:textId="77777777" w:rsidR="00B7345D" w:rsidRPr="006E416A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30CA7" w:rsidRPr="0022631D" w14:paraId="0907C1D9" w14:textId="77777777" w:rsidTr="00A6092A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2A19" w14:textId="5AA405EC" w:rsidR="00130CA7" w:rsidRPr="00495769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9576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FAB1" w14:textId="3EF4C6C3" w:rsidR="00130CA7" w:rsidRPr="00495769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ԲԼԻՑ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F2AA5" w14:textId="67C9ACB8" w:rsidR="00130CA7" w:rsidRPr="00495769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1B2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200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EDAE" w14:textId="45D54DFB" w:rsidR="00130CA7" w:rsidRPr="00495769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130CA7">
              <w:rPr>
                <w:rFonts w:ascii="GHEA Grapalat" w:hAnsi="GHEA Grapalat"/>
                <w:sz w:val="18"/>
                <w:szCs w:val="18"/>
                <w:lang w:val="hy-AM"/>
              </w:rPr>
              <w:t>640 000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F572C" w14:textId="77777777" w:rsidR="00130CA7" w:rsidRPr="000C174B" w:rsidRDefault="00130CA7" w:rsidP="00130C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840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0AA2223A" w14:textId="3AFC64E4" w:rsidR="00130CA7" w:rsidRPr="00495769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30CA7" w:rsidRPr="0022631D" w14:paraId="29E91B6C" w14:textId="77777777" w:rsidTr="00A6092A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E729" w14:textId="61840EA5" w:rsidR="00130CA7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FB0A" w14:textId="133FEA01" w:rsidR="00130CA7" w:rsidRPr="00100507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Գարանտ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0A517" w14:textId="33B2D3E1" w:rsidR="00130CA7" w:rsidRPr="006E416A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1B2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880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6A3B" w14:textId="53C9345E" w:rsidR="00130CA7" w:rsidRPr="00C0322B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A0B1C" w14:textId="05EB6BE2" w:rsidR="00130CA7" w:rsidRPr="006E416A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1B2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880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130CA7" w:rsidRPr="0022631D" w14:paraId="6043D943" w14:textId="77777777" w:rsidTr="00A6092A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0E63" w14:textId="2232AD9B" w:rsidR="00130CA7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ACB3" w14:textId="38F344CE" w:rsidR="00130CA7" w:rsidRPr="00100507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ԴԱՎԻԹ ՆԱԼԲԱՆԴՅԱՆ ՀԱՅԿԻ</w:t>
            </w: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84CD5" w14:textId="6B08025F" w:rsidR="00130CA7" w:rsidRPr="006E416A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1B2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856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248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603E" w14:textId="68EADC14" w:rsidR="00130CA7" w:rsidRPr="00C0322B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114B2" w14:textId="2E94A1FD" w:rsidR="00130CA7" w:rsidRPr="006E416A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1B2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856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248</w:t>
            </w:r>
          </w:p>
        </w:tc>
      </w:tr>
      <w:tr w:rsidR="00130CA7" w:rsidRPr="0022631D" w14:paraId="5854F352" w14:textId="77777777" w:rsidTr="00A6092A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B15E" w14:textId="4E07683B" w:rsidR="00130CA7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4F32" w14:textId="036D5BF2" w:rsidR="00130CA7" w:rsidRPr="00351DA0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ՍԵՐՎԻՍ ՍՏԵՅՇՆ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» 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B084F" w14:textId="6DBEB2FC" w:rsidR="00130CA7" w:rsidRPr="00BB0D3A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1B2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947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BB1" w14:textId="1509D49E" w:rsidR="00130CA7" w:rsidRPr="00C0322B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80998" w14:textId="710DA393" w:rsidR="00130CA7" w:rsidRPr="0022065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1B2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947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51B2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B7345D" w:rsidRPr="0022631D" w14:paraId="51ED5F23" w14:textId="77777777" w:rsidTr="004A0D64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F8F7" w14:textId="3AF2AE27" w:rsidR="00B7345D" w:rsidRDefault="00100507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102B" w14:textId="77777777" w:rsidR="00B7345D" w:rsidRPr="00100507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3CCD" w14:textId="77777777" w:rsidR="00B7345D" w:rsidRPr="006E416A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5FE" w14:textId="77777777" w:rsidR="00B7345D" w:rsidRPr="00C0322B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4BDE" w14:textId="77777777" w:rsidR="00B7345D" w:rsidRPr="006E416A" w:rsidRDefault="00B7345D" w:rsidP="009B45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30CA7" w:rsidRPr="0022631D" w14:paraId="6BDFF437" w14:textId="77777777" w:rsidTr="00AD5B59">
        <w:trPr>
          <w:trHeight w:val="74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E07C" w14:textId="7EFA06A9" w:rsidR="00130CA7" w:rsidRPr="0013409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409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7C632" w14:textId="5BAFFF62" w:rsidR="00130CA7" w:rsidRPr="0013409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ԲԼԻՑ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B3B24" w14:textId="590933DE" w:rsidR="00130CA7" w:rsidRPr="001E2B9C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200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8C9" w14:textId="44E4DE94" w:rsidR="00130CA7" w:rsidRPr="006B18AF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640 000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17B97" w14:textId="77777777" w:rsidR="00130CA7" w:rsidRPr="000C174B" w:rsidRDefault="00130CA7" w:rsidP="00130C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840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372A4684" w14:textId="7DE35359" w:rsidR="00130CA7" w:rsidRPr="001E2B9C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30CA7" w:rsidRPr="0022631D" w14:paraId="5635A773" w14:textId="77777777" w:rsidTr="008169E3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1A2" w14:textId="58DE7C20" w:rsidR="00130CA7" w:rsidRPr="0013409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409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8D18" w14:textId="381A7A65" w:rsidR="00130CA7" w:rsidRPr="0013409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Գարանտ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FC93A" w14:textId="17BAE9F7" w:rsidR="00130CA7" w:rsidRPr="001E2B9C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508A">
              <w:rPr>
                <w:rFonts w:ascii="GHEA Grapalat" w:hAnsi="GHEA Grapalat"/>
                <w:sz w:val="18"/>
                <w:szCs w:val="18"/>
              </w:rPr>
              <w:t>5130000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B7B" w14:textId="5F5A9405" w:rsidR="00130CA7" w:rsidRPr="006B18AF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A7FCE" w14:textId="10C16128" w:rsidR="00130CA7" w:rsidRPr="001E2B9C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508A">
              <w:rPr>
                <w:rFonts w:ascii="GHEA Grapalat" w:hAnsi="GHEA Grapalat"/>
                <w:sz w:val="18"/>
                <w:szCs w:val="18"/>
              </w:rPr>
              <w:t>5130000</w:t>
            </w:r>
          </w:p>
        </w:tc>
      </w:tr>
      <w:tr w:rsidR="00130CA7" w:rsidRPr="0022631D" w14:paraId="44BB0936" w14:textId="77777777" w:rsidTr="008169E3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C16D" w14:textId="6A4CC5D8" w:rsidR="00130CA7" w:rsidRPr="0013409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34096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2613" w14:textId="3AE00575" w:rsidR="00130CA7" w:rsidRPr="0013409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ԴԱՎԻԹ ՆԱԼԲԱՆԴՅԱՆ ՀԱՅԿԻ</w:t>
            </w: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F7893" w14:textId="581660C1" w:rsidR="00130CA7" w:rsidRPr="001E2B9C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508A">
              <w:rPr>
                <w:rFonts w:ascii="GHEA Grapalat" w:hAnsi="GHEA Grapalat"/>
                <w:sz w:val="18"/>
                <w:szCs w:val="18"/>
              </w:rPr>
              <w:t>7191744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8CC" w14:textId="30ED75EF" w:rsidR="00130CA7" w:rsidRPr="006B18AF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3D1F9" w14:textId="04A45B29" w:rsidR="00130CA7" w:rsidRPr="001E2B9C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508A">
              <w:rPr>
                <w:rFonts w:ascii="GHEA Grapalat" w:hAnsi="GHEA Grapalat"/>
                <w:sz w:val="18"/>
                <w:szCs w:val="18"/>
              </w:rPr>
              <w:t>7191744</w:t>
            </w:r>
          </w:p>
        </w:tc>
      </w:tr>
      <w:tr w:rsidR="00130CA7" w:rsidRPr="0022631D" w14:paraId="79E7445A" w14:textId="77777777" w:rsidTr="00AD5B59">
        <w:trPr>
          <w:trHeight w:val="60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CAF5" w14:textId="4916C082" w:rsidR="00130CA7" w:rsidRPr="008F4FA9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FE14" w14:textId="502D89AD" w:rsidR="00130CA7" w:rsidRPr="00134096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ՍԵՐՎԻՍ ՍՏԵՅՇՆ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» 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46D0" w14:textId="6F585005" w:rsidR="00130CA7" w:rsidRPr="00164E7B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508A">
              <w:rPr>
                <w:rFonts w:ascii="GHEA Grapalat" w:hAnsi="GHEA Grapalat"/>
                <w:sz w:val="18"/>
                <w:szCs w:val="18"/>
              </w:rPr>
              <w:t>6</w:t>
            </w:r>
            <w:r w:rsidR="006469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0508A">
              <w:rPr>
                <w:rFonts w:ascii="GHEA Grapalat" w:hAnsi="GHEA Grapalat"/>
                <w:sz w:val="18"/>
                <w:szCs w:val="18"/>
              </w:rPr>
              <w:t>162</w:t>
            </w:r>
            <w:r w:rsidR="006469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0508A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C04" w14:textId="20D21DCE" w:rsidR="00130CA7" w:rsidRPr="006B18AF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0211" w14:textId="496EBC14" w:rsidR="00130CA7" w:rsidRPr="00164E7B" w:rsidRDefault="00130CA7" w:rsidP="00130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508A">
              <w:rPr>
                <w:rFonts w:ascii="GHEA Grapalat" w:hAnsi="GHEA Grapalat"/>
                <w:sz w:val="18"/>
                <w:szCs w:val="18"/>
              </w:rPr>
              <w:t>6</w:t>
            </w:r>
            <w:r w:rsidR="006469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0508A">
              <w:rPr>
                <w:rFonts w:ascii="GHEA Grapalat" w:hAnsi="GHEA Grapalat"/>
                <w:sz w:val="18"/>
                <w:szCs w:val="18"/>
              </w:rPr>
              <w:t>162</w:t>
            </w:r>
            <w:r w:rsidR="0064696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00508A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100507" w:rsidRPr="0022631D" w14:paraId="6F5901DD" w14:textId="77777777" w:rsidTr="004A0D64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9B77" w14:textId="2F1194F1" w:rsidR="00100507" w:rsidRDefault="00100507" w:rsidP="00100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04AA" w14:textId="77777777" w:rsidR="00100507" w:rsidRPr="00100507" w:rsidRDefault="00100507" w:rsidP="00100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BED6" w14:textId="77777777" w:rsidR="00100507" w:rsidRPr="006E416A" w:rsidRDefault="00100507" w:rsidP="00100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B963" w14:textId="77777777" w:rsidR="00100507" w:rsidRPr="006E416A" w:rsidRDefault="00100507" w:rsidP="00100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D3CC" w14:textId="77777777" w:rsidR="00100507" w:rsidRPr="006E416A" w:rsidRDefault="00100507" w:rsidP="00100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46962" w:rsidRPr="0022631D" w14:paraId="1F5960B4" w14:textId="77777777" w:rsidTr="00CB3E84">
        <w:trPr>
          <w:trHeight w:val="62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1AC0" w14:textId="5CFC9712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09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1E8C" w14:textId="236197EB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ԲԼԻՑ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FE927" w14:textId="643815BD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200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6699" w14:textId="4009AE69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640 000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62E80" w14:textId="77777777" w:rsidR="00646962" w:rsidRPr="000C174B" w:rsidRDefault="00646962" w:rsidP="006469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174B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840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C174B">
              <w:rPr>
                <w:rFonts w:ascii="GHEA Grapalat" w:hAnsi="GHEA Grapalat"/>
                <w:sz w:val="18"/>
                <w:szCs w:val="18"/>
              </w:rPr>
              <w:t>000</w:t>
            </w:r>
          </w:p>
          <w:p w14:paraId="3DFC9E80" w14:textId="1F9340B5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46962" w:rsidRPr="0022631D" w14:paraId="3704EF94" w14:textId="77777777" w:rsidTr="00F37EFE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D043" w14:textId="613C8652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09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71A1" w14:textId="177CCFB6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Գարանտ Մոթորս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1D1EC7" w14:textId="596B4A8F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6840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630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AAB6" w14:textId="003E630B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CBC9AE" w14:textId="030FC58E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6840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630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646962" w:rsidRPr="0022631D" w14:paraId="428FCD50" w14:textId="77777777" w:rsidTr="00F37EFE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F551" w14:textId="69F9F07F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409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E8C3" w14:textId="6FBE05E3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ԴԱՎԻԹ ՆԱԼԲԱՆԴՅԱՆ ՀԱՅԿԻ</w:t>
            </w:r>
            <w:r w:rsidRPr="005650C9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»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Ա/Ձ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1E4D7F" w14:textId="2D2AA604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6840">
              <w:rPr>
                <w:rFonts w:ascii="GHEA Grapalat" w:hAnsi="GHEA Grapalat"/>
                <w:sz w:val="18"/>
                <w:szCs w:val="18"/>
              </w:rPr>
              <w:t>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908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516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DA6" w14:textId="746A47B4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0568BC" w14:textId="0645CCF8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6840">
              <w:rPr>
                <w:rFonts w:ascii="GHEA Grapalat" w:hAnsi="GHEA Grapalat"/>
                <w:sz w:val="18"/>
                <w:szCs w:val="18"/>
              </w:rPr>
              <w:t>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908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516</w:t>
            </w:r>
          </w:p>
        </w:tc>
      </w:tr>
      <w:tr w:rsidR="00646962" w:rsidRPr="0022631D" w14:paraId="70F56CE5" w14:textId="77777777" w:rsidTr="00F37EFE">
        <w:trPr>
          <w:trHeight w:val="8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B7AA" w14:textId="3066BF75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4EA79" w14:textId="33FE322A" w:rsidR="00646962" w:rsidRPr="00351DA0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ՍԵՐՎԻՍ ՍՏԵՅՇՆ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» </w:t>
            </w:r>
            <w:r w:rsidRPr="00A6779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F09B" w14:textId="36D5BCEF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6840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847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638C" w14:textId="2C4DB2C3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A14A" w14:textId="0A073845" w:rsidR="00646962" w:rsidRPr="00134096" w:rsidRDefault="00646962" w:rsidP="00646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F6840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847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6840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  <w:tr w:rsidR="006C6FFC" w:rsidRPr="00A031ED" w14:paraId="700CD07F" w14:textId="77777777" w:rsidTr="002C4821">
        <w:trPr>
          <w:trHeight w:val="288"/>
        </w:trPr>
        <w:tc>
          <w:tcPr>
            <w:tcW w:w="10952" w:type="dxa"/>
            <w:gridSpan w:val="3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6C6FFC" w:rsidRPr="00A031E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C6FFC" w:rsidRPr="0022631D" w14:paraId="521126E1" w14:textId="77777777" w:rsidTr="006C6FFC">
        <w:tc>
          <w:tcPr>
            <w:tcW w:w="109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C6FFC" w:rsidRPr="0022631D" w14:paraId="552679BF" w14:textId="77777777" w:rsidTr="00D94295">
        <w:tc>
          <w:tcPr>
            <w:tcW w:w="782" w:type="dxa"/>
            <w:vMerge w:val="restart"/>
            <w:shd w:val="clear" w:color="auto" w:fill="auto"/>
            <w:vAlign w:val="center"/>
          </w:tcPr>
          <w:p w14:paraId="770D59CE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7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C6FFC" w:rsidRPr="0022631D" w14:paraId="3CA6FABC" w14:textId="77777777" w:rsidTr="00D94295">
        <w:trPr>
          <w:trHeight w:val="556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C6FFC" w:rsidRPr="0022631D" w14:paraId="5E96A1C5" w14:textId="77777777" w:rsidTr="00D94295"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FFC" w:rsidRPr="0022631D" w14:paraId="443F73EF" w14:textId="77777777" w:rsidTr="00D94295">
        <w:trPr>
          <w:trHeight w:val="61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FFC" w:rsidRPr="0022631D" w14:paraId="522ACAFB" w14:textId="77777777" w:rsidTr="004A0D64">
        <w:trPr>
          <w:trHeight w:val="124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514F7E40" w14:textId="77777777" w:rsidR="006C6FFC" w:rsidRPr="0022631D" w:rsidRDefault="006C6FFC" w:rsidP="006C6F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8" w:type="dxa"/>
            <w:gridSpan w:val="28"/>
            <w:shd w:val="clear" w:color="auto" w:fill="auto"/>
            <w:vAlign w:val="center"/>
          </w:tcPr>
          <w:p w14:paraId="71AB42B3" w14:textId="77777777" w:rsidR="006C6FFC" w:rsidRPr="0022631D" w:rsidRDefault="006C6FFC" w:rsidP="006C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C6FFC" w:rsidRPr="0022631D" w14:paraId="617248CD" w14:textId="77777777" w:rsidTr="006C6FFC">
        <w:trPr>
          <w:trHeight w:val="289"/>
        </w:trPr>
        <w:tc>
          <w:tcPr>
            <w:tcW w:w="1095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FFC" w:rsidRPr="0022631D" w14:paraId="1515C769" w14:textId="77777777" w:rsidTr="004A0D64">
        <w:trPr>
          <w:trHeight w:val="346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C6FFC" w:rsidRPr="0022631D" w:rsidRDefault="006C6FFC" w:rsidP="006C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6934C88" w:rsidR="006C6FFC" w:rsidRPr="0065605C" w:rsidRDefault="0008207E" w:rsidP="000820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7D40E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7D40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726B38" w:rsidRPr="004F1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C6FFC" w:rsidRPr="0022631D" w14:paraId="71BEA872" w14:textId="77777777" w:rsidTr="004A0D64">
        <w:trPr>
          <w:trHeight w:val="92"/>
        </w:trPr>
        <w:tc>
          <w:tcPr>
            <w:tcW w:w="4974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6C6FFC" w:rsidRPr="0022631D" w:rsidRDefault="006C6FFC" w:rsidP="006C6F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C6FFC" w:rsidRPr="0022631D" w:rsidRDefault="006C6FFC" w:rsidP="006C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C6FFC" w:rsidRPr="0022631D" w:rsidRDefault="006C6FFC" w:rsidP="006C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C6FFC" w:rsidRPr="00E5465F" w14:paraId="04C80107" w14:textId="77777777" w:rsidTr="004A0D64">
        <w:trPr>
          <w:trHeight w:val="376"/>
        </w:trPr>
        <w:tc>
          <w:tcPr>
            <w:tcW w:w="497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C6FFC" w:rsidRPr="0022631D" w:rsidRDefault="006C6FFC" w:rsidP="006C6F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03B7502" w:rsidR="006C6FFC" w:rsidRPr="00564BD6" w:rsidRDefault="00E5465F" w:rsidP="00E5465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564BD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09.2025</w:t>
            </w:r>
            <w:r w:rsidR="00564B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2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57580B0" w:rsidR="006C6FFC" w:rsidRPr="006A7C3B" w:rsidRDefault="00E5465F" w:rsidP="00564BD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8947C1" w:rsidRP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044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C6FFC" w:rsidRP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6A7C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564B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/ներառյալ/</w:t>
            </w:r>
          </w:p>
        </w:tc>
      </w:tr>
      <w:tr w:rsidR="006C6FFC" w:rsidRPr="00E5465F" w14:paraId="2254FA5C" w14:textId="77777777" w:rsidTr="006C6FFC">
        <w:trPr>
          <w:trHeight w:val="344"/>
        </w:trPr>
        <w:tc>
          <w:tcPr>
            <w:tcW w:w="1095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5A108D5" w:rsidR="006C6FFC" w:rsidRPr="001C399D" w:rsidRDefault="006C6FFC" w:rsidP="008461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C39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</w:t>
            </w:r>
            <w:r w:rsidR="008461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DD0D26" w:rsidRP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D0D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D0D26" w:rsidRP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8461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DD0D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2630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6C6FFC" w:rsidRPr="0022631D" w14:paraId="3C75DA26" w14:textId="77777777" w:rsidTr="004A0D64">
        <w:trPr>
          <w:trHeight w:val="344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C6FFC" w:rsidRPr="0022631D" w:rsidRDefault="006C6FFC" w:rsidP="006C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39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</w:t>
            </w:r>
            <w:r w:rsidRPr="00564B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</w:t>
            </w:r>
            <w:r w:rsidRPr="00DF52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</w:t>
            </w:r>
            <w:r w:rsidRPr="00E54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81BB5ED" w:rsidR="006C6FFC" w:rsidRPr="00263057" w:rsidRDefault="00263057" w:rsidP="001752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10.10.2025թ.</w:t>
            </w:r>
          </w:p>
        </w:tc>
      </w:tr>
      <w:tr w:rsidR="006C6FFC" w:rsidRPr="0022631D" w14:paraId="0682C6BE" w14:textId="77777777" w:rsidTr="004A0D64">
        <w:trPr>
          <w:trHeight w:val="344"/>
        </w:trPr>
        <w:tc>
          <w:tcPr>
            <w:tcW w:w="4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C6FFC" w:rsidRPr="0022631D" w:rsidRDefault="006C6FFC" w:rsidP="006C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6EF10AF" w:rsidR="006C6FFC" w:rsidRPr="001752B6" w:rsidRDefault="00263057" w:rsidP="002630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.10.2025թ.</w:t>
            </w:r>
          </w:p>
        </w:tc>
      </w:tr>
      <w:tr w:rsidR="006C6FFC" w:rsidRPr="0022631D" w14:paraId="79A64497" w14:textId="77777777" w:rsidTr="006C6FFC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620F225D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6FFC" w:rsidRPr="0022631D" w14:paraId="4E4EA255" w14:textId="77777777" w:rsidTr="00D94295">
        <w:tc>
          <w:tcPr>
            <w:tcW w:w="782" w:type="dxa"/>
            <w:vMerge w:val="restart"/>
            <w:shd w:val="clear" w:color="auto" w:fill="auto"/>
            <w:vAlign w:val="center"/>
          </w:tcPr>
          <w:p w14:paraId="7AA249E4" w14:textId="77777777" w:rsidR="006C6FFC" w:rsidRPr="0022631D" w:rsidRDefault="006C6FFC" w:rsidP="006C6F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51" w:type="dxa"/>
            <w:gridSpan w:val="27"/>
            <w:shd w:val="clear" w:color="auto" w:fill="auto"/>
            <w:vAlign w:val="center"/>
          </w:tcPr>
          <w:p w14:paraId="0A5086C3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C6FFC" w:rsidRPr="0022631D" w14:paraId="11F19FA1" w14:textId="77777777" w:rsidTr="00D94295">
        <w:trPr>
          <w:trHeight w:val="237"/>
        </w:trPr>
        <w:tc>
          <w:tcPr>
            <w:tcW w:w="782" w:type="dxa"/>
            <w:vMerge/>
            <w:shd w:val="clear" w:color="auto" w:fill="auto"/>
            <w:vAlign w:val="center"/>
          </w:tcPr>
          <w:p w14:paraId="39B67943" w14:textId="77777777" w:rsidR="006C6FFC" w:rsidRPr="0022631D" w:rsidRDefault="006C6FFC" w:rsidP="006C6F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3"/>
            <w:vMerge/>
            <w:shd w:val="clear" w:color="auto" w:fill="auto"/>
            <w:vAlign w:val="center"/>
          </w:tcPr>
          <w:p w14:paraId="2856C5C6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06" w:type="dxa"/>
            <w:gridSpan w:val="7"/>
            <w:shd w:val="clear" w:color="auto" w:fill="auto"/>
            <w:vAlign w:val="center"/>
          </w:tcPr>
          <w:p w14:paraId="0911FBB2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C6FFC" w:rsidRPr="0022631D" w14:paraId="4DC53241" w14:textId="77777777" w:rsidTr="00D94295">
        <w:trPr>
          <w:trHeight w:val="238"/>
        </w:trPr>
        <w:tc>
          <w:tcPr>
            <w:tcW w:w="782" w:type="dxa"/>
            <w:vMerge/>
            <w:shd w:val="clear" w:color="auto" w:fill="auto"/>
            <w:vAlign w:val="center"/>
          </w:tcPr>
          <w:p w14:paraId="7D858D4B" w14:textId="77777777" w:rsidR="006C6FFC" w:rsidRPr="0022631D" w:rsidRDefault="006C6FFC" w:rsidP="006C6F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3"/>
            <w:vMerge/>
            <w:shd w:val="clear" w:color="auto" w:fill="auto"/>
            <w:vAlign w:val="center"/>
          </w:tcPr>
          <w:p w14:paraId="078A8417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  <w:vAlign w:val="center"/>
          </w:tcPr>
          <w:p w14:paraId="67FA13FC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vMerge/>
            <w:shd w:val="clear" w:color="auto" w:fill="auto"/>
            <w:vAlign w:val="center"/>
          </w:tcPr>
          <w:p w14:paraId="7FDD9C22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3BBD2A3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6" w:type="dxa"/>
            <w:gridSpan w:val="7"/>
            <w:shd w:val="clear" w:color="auto" w:fill="auto"/>
            <w:vAlign w:val="center"/>
          </w:tcPr>
          <w:p w14:paraId="3C0959C2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C6FFC" w:rsidRPr="0022631D" w14:paraId="75FDA7D8" w14:textId="77777777" w:rsidTr="00D94295">
        <w:trPr>
          <w:trHeight w:val="263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C6FFC" w:rsidRPr="0022631D" w:rsidRDefault="006C6FFC" w:rsidP="006C6F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C6FFC" w:rsidRPr="0022631D" w:rsidRDefault="006C6FFC" w:rsidP="006C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4CA4C8C" w:rsidR="006C6FFC" w:rsidRPr="0022631D" w:rsidRDefault="006C6FFC" w:rsidP="001A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5A43" w:rsidRPr="0022631D" w14:paraId="1E28D31D" w14:textId="77777777" w:rsidTr="00D94295">
        <w:trPr>
          <w:trHeight w:val="106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D10DE" w14:textId="4A6B91BD" w:rsidR="00B35A43" w:rsidRPr="00F46162" w:rsidRDefault="00B35A43" w:rsidP="00B3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1</w:t>
            </w:r>
            <w:r w:rsidR="00303F1D">
              <w:rPr>
                <w:rFonts w:ascii="GHEA Grapalat" w:hAnsi="GHEA Grapalat" w:cs="Times Armenian"/>
                <w:sz w:val="18"/>
                <w:szCs w:val="18"/>
                <w:lang w:val="hy-AM"/>
              </w:rPr>
              <w:t>,</w:t>
            </w:r>
            <w:r w:rsidR="00E64190">
              <w:rPr>
                <w:rFonts w:ascii="GHEA Grapalat" w:hAnsi="GHEA Grapalat" w:cs="Times Armenian"/>
                <w:sz w:val="18"/>
                <w:szCs w:val="18"/>
                <w:lang w:val="hy-AM"/>
              </w:rPr>
              <w:t>2,</w:t>
            </w:r>
            <w:r w:rsidR="00303F1D">
              <w:rPr>
                <w:rFonts w:ascii="GHEA Grapalat" w:hAnsi="GHEA Grapalat" w:cs="Times Armenian"/>
                <w:sz w:val="18"/>
                <w:szCs w:val="18"/>
                <w:lang w:val="hy-AM"/>
              </w:rPr>
              <w:t>3</w:t>
            </w:r>
            <w:r w:rsidR="00E64190">
              <w:rPr>
                <w:rFonts w:ascii="GHEA Grapalat" w:hAnsi="GHEA Grapalat" w:cs="Times Armenian"/>
                <w:sz w:val="18"/>
                <w:szCs w:val="18"/>
                <w:lang w:val="hy-AM"/>
              </w:rPr>
              <w:t>,4</w:t>
            </w:r>
          </w:p>
        </w:tc>
        <w:tc>
          <w:tcPr>
            <w:tcW w:w="16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CD0D1" w14:textId="4026E595" w:rsidR="00B35A43" w:rsidRPr="0020484A" w:rsidRDefault="0084610C" w:rsidP="00B3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4610C">
              <w:rPr>
                <w:rFonts w:ascii="GHEA Grapalat" w:hAnsi="GHEA Grapalat"/>
                <w:sz w:val="18"/>
                <w:szCs w:val="18"/>
                <w:lang w:val="hy-AM"/>
              </w:rPr>
              <w:t>«ԲԼԻՑ ՄՈԹՈՐՍ» ՍՊԸ</w:t>
            </w:r>
          </w:p>
        </w:tc>
        <w:tc>
          <w:tcPr>
            <w:tcW w:w="1913" w:type="dxa"/>
            <w:gridSpan w:val="6"/>
            <w:shd w:val="clear" w:color="auto" w:fill="auto"/>
            <w:vAlign w:val="center"/>
          </w:tcPr>
          <w:p w14:paraId="2183B64C" w14:textId="34655C11" w:rsidR="00B35A43" w:rsidRPr="0020484A" w:rsidRDefault="00B35A43" w:rsidP="008461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919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ՎԱՔՏ-</w:t>
            </w:r>
            <w:r w:rsidR="00B867A3" w:rsidRPr="00B867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ԳՀԾՁԲ</w:t>
            </w:r>
            <w:r w:rsidRPr="008919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  <w:r w:rsidR="00E641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8919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8461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8429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F54951" w14:textId="0CB49FF7" w:rsidR="00B35A43" w:rsidRPr="00E95791" w:rsidRDefault="0084610C" w:rsidP="006F6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F6B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B35A43" w:rsidRPr="001A5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F3481" w:rsidRPr="001A50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B35A43" w:rsidRPr="001A5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21B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B35A43" w:rsidRPr="001A50D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10A7BBF" w14:textId="6A614524" w:rsidR="00B35A43" w:rsidRPr="009D09AA" w:rsidRDefault="00CA11B5" w:rsidP="00E641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դեպքում`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համաձայնագրի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կնքման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34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</w:t>
            </w:r>
            <w:r w:rsidRPr="00934644">
              <w:rPr>
                <w:rFonts w:ascii="GHEA Grapalat" w:hAnsi="GHEA Grapalat"/>
                <w:sz w:val="16"/>
                <w:szCs w:val="16"/>
              </w:rPr>
              <w:t>25.12.202</w:t>
            </w:r>
            <w:r w:rsidR="00E6419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934644">
              <w:rPr>
                <w:rFonts w:ascii="GHEA Grapalat" w:hAnsi="GHEA Grapalat"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A08655F" w:rsidR="00B35A43" w:rsidRPr="009D09AA" w:rsidRDefault="00B35A43" w:rsidP="00B3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09A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5AB96538" w:rsidR="00B35A43" w:rsidRPr="00B35A43" w:rsidRDefault="00B35A43" w:rsidP="00B3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549" w14:textId="143010D3" w:rsidR="00B35A43" w:rsidRPr="008C66D7" w:rsidRDefault="00E9343B" w:rsidP="00B3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E9343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7 642 340</w:t>
            </w:r>
          </w:p>
        </w:tc>
      </w:tr>
      <w:tr w:rsidR="00B35A43" w:rsidRPr="0022631D" w14:paraId="41E4ED39" w14:textId="77777777" w:rsidTr="006C6FFC">
        <w:trPr>
          <w:trHeight w:val="150"/>
        </w:trPr>
        <w:tc>
          <w:tcPr>
            <w:tcW w:w="10952" w:type="dxa"/>
            <w:gridSpan w:val="31"/>
            <w:shd w:val="clear" w:color="auto" w:fill="auto"/>
            <w:vAlign w:val="center"/>
          </w:tcPr>
          <w:p w14:paraId="7265AE84" w14:textId="77777777" w:rsidR="00B35A43" w:rsidRPr="0022631D" w:rsidRDefault="00B35A43" w:rsidP="00B35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5A43" w:rsidRPr="0022631D" w14:paraId="1F657639" w14:textId="77777777" w:rsidTr="00D94295">
        <w:trPr>
          <w:trHeight w:val="125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35A43" w:rsidRPr="0022631D" w:rsidRDefault="00B35A43" w:rsidP="00B35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35A43" w:rsidRPr="0022631D" w:rsidRDefault="00B35A43" w:rsidP="00B3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35A43" w:rsidRPr="0022631D" w:rsidRDefault="00B35A43" w:rsidP="00B35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35A43" w:rsidRPr="0022631D" w:rsidRDefault="00B35A43" w:rsidP="00B35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35A43" w:rsidRPr="0022631D" w:rsidRDefault="00B35A43" w:rsidP="00B35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7F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FE78CB8" w:rsidR="00B35A43" w:rsidRPr="0022631D" w:rsidRDefault="00B35A43" w:rsidP="001A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74DB" w:rsidRPr="00D54B65" w14:paraId="20BC55B9" w14:textId="77777777" w:rsidTr="00D94295">
        <w:trPr>
          <w:trHeight w:val="646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6E87982" w:rsidR="000F74DB" w:rsidRPr="0022631D" w:rsidRDefault="000F74DB" w:rsidP="00E641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842CAC" w:rsidRPr="00CB3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E64190" w:rsidRPr="00457C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2,</w:t>
            </w:r>
            <w:r w:rsidR="00E64190" w:rsidRPr="00CB32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</w:t>
            </w:r>
            <w:r w:rsidR="00E641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="00E64190" w:rsidRPr="00457C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6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7F0FA15" w:rsidR="000F74DB" w:rsidRPr="0022631D" w:rsidRDefault="0084610C" w:rsidP="009B6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61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«ԲԼԻՑ ՄՈԹՈՐՍ» ՍՊԸ</w:t>
            </w:r>
          </w:p>
        </w:tc>
        <w:tc>
          <w:tcPr>
            <w:tcW w:w="2743" w:type="dxa"/>
            <w:gridSpan w:val="10"/>
            <w:shd w:val="clear" w:color="auto" w:fill="auto"/>
            <w:vAlign w:val="center"/>
          </w:tcPr>
          <w:p w14:paraId="4916BA54" w14:textId="5E6D9C26" w:rsidR="00D94295" w:rsidRPr="00CB3200" w:rsidRDefault="00D94295" w:rsidP="00D94295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4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</w:t>
            </w:r>
            <w:r w:rsidR="00BA2555">
              <w:t xml:space="preserve"> </w:t>
            </w:r>
            <w:r w:rsidR="00BA2555" w:rsidRPr="00BA25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Լենինգրադյան 21/2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07F71670" w14:textId="2F5EB08B" w:rsidR="000F74DB" w:rsidRPr="00902033" w:rsidRDefault="00C9481E" w:rsidP="009B6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48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blicmotors@gmail.com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D9A3948" w:rsidR="000F74DB" w:rsidRPr="00902033" w:rsidRDefault="00BA2555" w:rsidP="009B6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A25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1570060108451000</w:t>
            </w: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3D464EB" w:rsidR="000F74DB" w:rsidRPr="00902033" w:rsidRDefault="00BA2555" w:rsidP="009B62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A25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00537395</w:t>
            </w:r>
          </w:p>
        </w:tc>
      </w:tr>
      <w:tr w:rsidR="00677555" w:rsidRPr="00D54B65" w14:paraId="496A046D" w14:textId="77777777" w:rsidTr="006C6FFC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393BE26B" w14:textId="77777777" w:rsidR="00677555" w:rsidRPr="00457CD1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7555" w:rsidRPr="0022631D" w14:paraId="3863A00B" w14:textId="77777777" w:rsidTr="004A0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77555" w:rsidRPr="0022631D" w:rsidRDefault="00677555" w:rsidP="006775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0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77555" w:rsidRPr="0022631D" w:rsidRDefault="00677555" w:rsidP="006775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77555" w:rsidRPr="0022631D" w14:paraId="485BF528" w14:textId="77777777" w:rsidTr="006C6FFC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60FF974B" w14:textId="77777777" w:rsidR="00677555" w:rsidRPr="0022631D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7555" w:rsidRPr="00E56328" w14:paraId="7DB42300" w14:textId="77777777" w:rsidTr="00ED1BFE">
        <w:trPr>
          <w:trHeight w:val="3031"/>
        </w:trPr>
        <w:tc>
          <w:tcPr>
            <w:tcW w:w="10952" w:type="dxa"/>
            <w:gridSpan w:val="31"/>
            <w:shd w:val="clear" w:color="auto" w:fill="auto"/>
            <w:vAlign w:val="center"/>
          </w:tcPr>
          <w:p w14:paraId="0AD8E25E" w14:textId="597080B7" w:rsidR="00677555" w:rsidRPr="00E4188B" w:rsidRDefault="00677555" w:rsidP="006775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գրավոր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77555" w:rsidRPr="004D078F" w:rsidRDefault="00677555" w:rsidP="006775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77555" w:rsidRPr="004D078F" w:rsidRDefault="00677555" w:rsidP="006775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77555" w:rsidRPr="004D078F" w:rsidRDefault="00677555" w:rsidP="006775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77555" w:rsidRPr="004D078F" w:rsidRDefault="00677555" w:rsidP="0067755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77555" w:rsidRPr="004D078F" w:rsidRDefault="00677555" w:rsidP="0067755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77555" w:rsidRPr="004D078F" w:rsidRDefault="00677555" w:rsidP="0067755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77555" w:rsidRPr="004D078F" w:rsidRDefault="00677555" w:rsidP="006775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376D936" w:rsidR="00677555" w:rsidRPr="004D078F" w:rsidRDefault="00677555" w:rsidP="000A53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A53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D13ABC" w:rsidRPr="00977BB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«araz.papikyan@utfsib.gov.am»</w:t>
            </w:r>
          </w:p>
        </w:tc>
      </w:tr>
      <w:tr w:rsidR="00677555" w:rsidRPr="00E56328" w14:paraId="3CC8B38C" w14:textId="77777777" w:rsidTr="006C6FFC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02AFA8BF" w14:textId="77777777" w:rsidR="00677555" w:rsidRPr="0022631D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77555" w:rsidRPr="0022631D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555" w:rsidRPr="00263057" w14:paraId="5484FA73" w14:textId="77777777" w:rsidTr="004A0D64">
        <w:trPr>
          <w:trHeight w:val="475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77555" w:rsidRPr="0022631D" w:rsidRDefault="00677555" w:rsidP="00677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34681B9D" w14:textId="061ECA6D" w:rsidR="00677555" w:rsidRPr="00E64A3B" w:rsidRDefault="00677555" w:rsidP="00677555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հրապարակումների մասին տեղեկությունները տեղադրվել են www.procurement.am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ինտերնետային կայք</w:t>
            </w: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ում:</w:t>
            </w:r>
          </w:p>
          <w:p w14:paraId="6FC786A2" w14:textId="27B70C85" w:rsidR="00677555" w:rsidRPr="00486F7B" w:rsidRDefault="00677555" w:rsidP="00677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77555" w:rsidRPr="00263057" w14:paraId="5A7FED5D" w14:textId="77777777" w:rsidTr="006C6FFC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0C88E286" w14:textId="77777777" w:rsidR="00677555" w:rsidRPr="0022631D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77555" w:rsidRPr="0022631D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555" w:rsidRPr="00263057" w14:paraId="40B30E88" w14:textId="77777777" w:rsidTr="004A0D64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77555" w:rsidRPr="0022631D" w:rsidRDefault="00677555" w:rsidP="006775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750C0" w14:textId="3C2EFD00" w:rsidR="00677555" w:rsidRPr="00E64A3B" w:rsidRDefault="00677555" w:rsidP="00677555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01DFCFF" w:rsidR="00677555" w:rsidRPr="00486F7B" w:rsidRDefault="00677555" w:rsidP="00677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77555" w:rsidRPr="00263057" w14:paraId="541BD7F7" w14:textId="77777777" w:rsidTr="006C6FFC">
        <w:trPr>
          <w:trHeight w:val="288"/>
        </w:trPr>
        <w:tc>
          <w:tcPr>
            <w:tcW w:w="1095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77555" w:rsidRPr="0022631D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555" w:rsidRPr="00263057" w14:paraId="4DE14D25" w14:textId="77777777" w:rsidTr="004A0D64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77555" w:rsidRPr="00E56328" w:rsidRDefault="00677555" w:rsidP="006775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D76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C5E6A" w14:textId="77777777" w:rsidR="00677555" w:rsidRPr="00E64A3B" w:rsidRDefault="00677555" w:rsidP="00677555">
            <w:pPr>
              <w:tabs>
                <w:tab w:val="left" w:pos="930"/>
              </w:tabs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64A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Գնման գործընթացի վերաբերյալ բողոքներ չեն ներկայացվել </w:t>
            </w:r>
          </w:p>
          <w:p w14:paraId="6379ACA6" w14:textId="59F902C6" w:rsidR="00677555" w:rsidRPr="00486F7B" w:rsidRDefault="00677555" w:rsidP="006775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77555" w:rsidRPr="00263057" w14:paraId="1DAD5D5C" w14:textId="77777777" w:rsidTr="006C6FFC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57597369" w14:textId="77777777" w:rsidR="00677555" w:rsidRPr="00E56328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555" w:rsidRPr="00057ED8" w14:paraId="5F667D89" w14:textId="77777777" w:rsidTr="0059530A">
        <w:trPr>
          <w:trHeight w:val="772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ACCC13" w14:textId="77777777" w:rsidR="0059530A" w:rsidRDefault="0059530A" w:rsidP="009013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1F40CDE" w14:textId="77777777" w:rsidR="0059530A" w:rsidRDefault="0059530A" w:rsidP="009013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EE36093" w14:textId="7E1DA29B" w:rsidR="00677555" w:rsidRPr="00190547" w:rsidRDefault="00677555" w:rsidP="009013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05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4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3FCAC31" w14:textId="4F8A78E5" w:rsidR="00677555" w:rsidRPr="00190547" w:rsidRDefault="00677555" w:rsidP="004A0D64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555" w:rsidRPr="00057ED8" w14:paraId="406B68D6" w14:textId="77777777" w:rsidTr="006C6FFC">
        <w:trPr>
          <w:trHeight w:val="288"/>
        </w:trPr>
        <w:tc>
          <w:tcPr>
            <w:tcW w:w="10952" w:type="dxa"/>
            <w:gridSpan w:val="31"/>
            <w:shd w:val="clear" w:color="auto" w:fill="99CCFF"/>
            <w:vAlign w:val="center"/>
          </w:tcPr>
          <w:p w14:paraId="79EAD146" w14:textId="77777777" w:rsidR="00677555" w:rsidRPr="00190547" w:rsidRDefault="00677555" w:rsidP="006775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555" w:rsidRPr="00057ED8" w14:paraId="1A2BD291" w14:textId="77777777" w:rsidTr="006C6FFC">
        <w:trPr>
          <w:trHeight w:val="227"/>
        </w:trPr>
        <w:tc>
          <w:tcPr>
            <w:tcW w:w="10952" w:type="dxa"/>
            <w:gridSpan w:val="31"/>
            <w:shd w:val="clear" w:color="auto" w:fill="auto"/>
            <w:vAlign w:val="center"/>
          </w:tcPr>
          <w:p w14:paraId="73A19DB3" w14:textId="77777777" w:rsidR="00677555" w:rsidRPr="00963EDE" w:rsidRDefault="00677555" w:rsidP="006775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7555" w:rsidRPr="0022631D" w14:paraId="002AF1AD" w14:textId="77777777" w:rsidTr="006C6FFC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77555" w:rsidRPr="0022631D" w:rsidRDefault="00677555" w:rsidP="006775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3E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77555" w:rsidRPr="0022631D" w:rsidRDefault="00677555" w:rsidP="006775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77555" w:rsidRPr="0022631D" w:rsidRDefault="00677555" w:rsidP="006775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77555" w:rsidRPr="0022631D" w14:paraId="6C6C269C" w14:textId="77777777" w:rsidTr="00E43467">
        <w:trPr>
          <w:trHeight w:val="47"/>
        </w:trPr>
        <w:tc>
          <w:tcPr>
            <w:tcW w:w="3330" w:type="dxa"/>
            <w:gridSpan w:val="6"/>
            <w:shd w:val="clear" w:color="auto" w:fill="auto"/>
            <w:vAlign w:val="center"/>
          </w:tcPr>
          <w:p w14:paraId="0A862370" w14:textId="5C4E9B48" w:rsidR="00677555" w:rsidRPr="0022631D" w:rsidRDefault="00677555" w:rsidP="00677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Նաիրա Մկրտչյան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6923375" w:rsidR="00677555" w:rsidRPr="0022631D" w:rsidRDefault="00677555" w:rsidP="00677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515-691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3C42DEDA" w14:textId="0BE02D00" w:rsidR="00677555" w:rsidRPr="0022631D" w:rsidRDefault="00677555" w:rsidP="006775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4424F">
              <w:rPr>
                <w:rFonts w:ascii="GHEA Grapalat" w:hAnsi="GHEA Grapalat"/>
                <w:b/>
                <w:bCs/>
                <w:sz w:val="14"/>
                <w:szCs w:val="14"/>
              </w:rPr>
              <w:t>naira.mkrtchyan@gov.am</w:t>
            </w:r>
          </w:p>
        </w:tc>
      </w:tr>
    </w:tbl>
    <w:p w14:paraId="590A246D" w14:textId="77777777" w:rsidR="000F74DB" w:rsidRDefault="000F74DB" w:rsidP="009013C4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1160E497" w14:textId="440A451C" w:rsidR="001021B0" w:rsidRPr="001A1999" w:rsidRDefault="0018522B" w:rsidP="009013C4">
      <w:pPr>
        <w:spacing w:before="0" w:after="0" w:line="360" w:lineRule="auto"/>
        <w:ind w:left="0"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62551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Պատվիրատու՝ Վարչապետի աշխատակազմ</w:t>
      </w: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3434" w14:textId="77777777" w:rsidR="008A57E1" w:rsidRDefault="008A57E1" w:rsidP="0022631D">
      <w:pPr>
        <w:spacing w:before="0" w:after="0"/>
      </w:pPr>
      <w:r>
        <w:separator/>
      </w:r>
    </w:p>
  </w:endnote>
  <w:endnote w:type="continuationSeparator" w:id="0">
    <w:p w14:paraId="3EBC5C93" w14:textId="77777777" w:rsidR="008A57E1" w:rsidRDefault="008A57E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EFE02" w14:textId="77777777" w:rsidR="008A57E1" w:rsidRDefault="008A57E1" w:rsidP="0022631D">
      <w:pPr>
        <w:spacing w:before="0" w:after="0"/>
      </w:pPr>
      <w:r>
        <w:separator/>
      </w:r>
    </w:p>
  </w:footnote>
  <w:footnote w:type="continuationSeparator" w:id="0">
    <w:p w14:paraId="35D965D6" w14:textId="77777777" w:rsidR="008A57E1" w:rsidRDefault="008A57E1" w:rsidP="0022631D">
      <w:pPr>
        <w:spacing w:before="0" w:after="0"/>
      </w:pPr>
      <w:r>
        <w:continuationSeparator/>
      </w:r>
    </w:p>
  </w:footnote>
  <w:footnote w:id="1">
    <w:p w14:paraId="3C2506E4" w14:textId="77777777" w:rsidR="00E43467" w:rsidRPr="002D0BF6" w:rsidRDefault="00E4346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24831349" w14:textId="77777777" w:rsidR="00E43467" w:rsidRPr="002D0BF6" w:rsidRDefault="00E4346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E13CD"/>
    <w:multiLevelType w:val="hybridMultilevel"/>
    <w:tmpl w:val="C0120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39C"/>
    <w:rsid w:val="00012170"/>
    <w:rsid w:val="00032FF0"/>
    <w:rsid w:val="00043940"/>
    <w:rsid w:val="00044EA8"/>
    <w:rsid w:val="00046CCF"/>
    <w:rsid w:val="00051ECE"/>
    <w:rsid w:val="000561AA"/>
    <w:rsid w:val="00057ED8"/>
    <w:rsid w:val="0007090E"/>
    <w:rsid w:val="00073D66"/>
    <w:rsid w:val="0007529B"/>
    <w:rsid w:val="00080491"/>
    <w:rsid w:val="0008207E"/>
    <w:rsid w:val="000937F8"/>
    <w:rsid w:val="00094C50"/>
    <w:rsid w:val="000A538F"/>
    <w:rsid w:val="000B0199"/>
    <w:rsid w:val="000D681D"/>
    <w:rsid w:val="000E0B7F"/>
    <w:rsid w:val="000E4FF1"/>
    <w:rsid w:val="000E70A2"/>
    <w:rsid w:val="000F376D"/>
    <w:rsid w:val="000F409F"/>
    <w:rsid w:val="000F74DB"/>
    <w:rsid w:val="00100507"/>
    <w:rsid w:val="001021B0"/>
    <w:rsid w:val="00110909"/>
    <w:rsid w:val="00123F4D"/>
    <w:rsid w:val="001273EE"/>
    <w:rsid w:val="00130CA7"/>
    <w:rsid w:val="00134096"/>
    <w:rsid w:val="001752B6"/>
    <w:rsid w:val="0018422F"/>
    <w:rsid w:val="0018522B"/>
    <w:rsid w:val="00190547"/>
    <w:rsid w:val="001A1999"/>
    <w:rsid w:val="001A50D0"/>
    <w:rsid w:val="001C1BE1"/>
    <w:rsid w:val="001C399D"/>
    <w:rsid w:val="001E0091"/>
    <w:rsid w:val="001E0861"/>
    <w:rsid w:val="001E2B9C"/>
    <w:rsid w:val="001F1DFF"/>
    <w:rsid w:val="0020484A"/>
    <w:rsid w:val="00206393"/>
    <w:rsid w:val="0022631D"/>
    <w:rsid w:val="0024216F"/>
    <w:rsid w:val="00247FA8"/>
    <w:rsid w:val="00263057"/>
    <w:rsid w:val="00266A77"/>
    <w:rsid w:val="00267244"/>
    <w:rsid w:val="002906A2"/>
    <w:rsid w:val="00295B92"/>
    <w:rsid w:val="002B57C5"/>
    <w:rsid w:val="002C38D9"/>
    <w:rsid w:val="002C4821"/>
    <w:rsid w:val="002E4E6F"/>
    <w:rsid w:val="002E4E7B"/>
    <w:rsid w:val="002E5FBC"/>
    <w:rsid w:val="002F16CC"/>
    <w:rsid w:val="002F1A95"/>
    <w:rsid w:val="002F1FEB"/>
    <w:rsid w:val="00303F1D"/>
    <w:rsid w:val="003665C5"/>
    <w:rsid w:val="00371B1D"/>
    <w:rsid w:val="00385C29"/>
    <w:rsid w:val="003B2758"/>
    <w:rsid w:val="003B3762"/>
    <w:rsid w:val="003B725B"/>
    <w:rsid w:val="003C4CA9"/>
    <w:rsid w:val="003D000B"/>
    <w:rsid w:val="003D762B"/>
    <w:rsid w:val="003E30FD"/>
    <w:rsid w:val="003E3D40"/>
    <w:rsid w:val="003E6978"/>
    <w:rsid w:val="003F636E"/>
    <w:rsid w:val="0040109F"/>
    <w:rsid w:val="00401E36"/>
    <w:rsid w:val="004267C5"/>
    <w:rsid w:val="00433E3C"/>
    <w:rsid w:val="00456AAE"/>
    <w:rsid w:val="00457CD1"/>
    <w:rsid w:val="00465D6C"/>
    <w:rsid w:val="00472069"/>
    <w:rsid w:val="00474C2F"/>
    <w:rsid w:val="004764CD"/>
    <w:rsid w:val="00486ED4"/>
    <w:rsid w:val="00486F7B"/>
    <w:rsid w:val="004875E0"/>
    <w:rsid w:val="00495769"/>
    <w:rsid w:val="004A0D64"/>
    <w:rsid w:val="004A4255"/>
    <w:rsid w:val="004A4DDB"/>
    <w:rsid w:val="004A507B"/>
    <w:rsid w:val="004B423F"/>
    <w:rsid w:val="004C7197"/>
    <w:rsid w:val="004D078F"/>
    <w:rsid w:val="004E0D9F"/>
    <w:rsid w:val="004E376E"/>
    <w:rsid w:val="004F1B5E"/>
    <w:rsid w:val="005028ED"/>
    <w:rsid w:val="00503BCC"/>
    <w:rsid w:val="005047FE"/>
    <w:rsid w:val="005073BE"/>
    <w:rsid w:val="005278CE"/>
    <w:rsid w:val="00544B4F"/>
    <w:rsid w:val="00546023"/>
    <w:rsid w:val="005469E5"/>
    <w:rsid w:val="00552940"/>
    <w:rsid w:val="00564BD6"/>
    <w:rsid w:val="005717BD"/>
    <w:rsid w:val="005737F9"/>
    <w:rsid w:val="005805D1"/>
    <w:rsid w:val="00591668"/>
    <w:rsid w:val="0059530A"/>
    <w:rsid w:val="005C3D46"/>
    <w:rsid w:val="005D5FBD"/>
    <w:rsid w:val="005F1DD3"/>
    <w:rsid w:val="005F4AAB"/>
    <w:rsid w:val="0060444E"/>
    <w:rsid w:val="00607C9A"/>
    <w:rsid w:val="00621ABA"/>
    <w:rsid w:val="00635A47"/>
    <w:rsid w:val="0064235D"/>
    <w:rsid w:val="00646760"/>
    <w:rsid w:val="00646962"/>
    <w:rsid w:val="0065605C"/>
    <w:rsid w:val="00677555"/>
    <w:rsid w:val="006809AB"/>
    <w:rsid w:val="00690ECB"/>
    <w:rsid w:val="006A38B4"/>
    <w:rsid w:val="006A7C3B"/>
    <w:rsid w:val="006B18AF"/>
    <w:rsid w:val="006B2E21"/>
    <w:rsid w:val="006C0266"/>
    <w:rsid w:val="006C0C55"/>
    <w:rsid w:val="006C6FFC"/>
    <w:rsid w:val="006E0D92"/>
    <w:rsid w:val="006E1A83"/>
    <w:rsid w:val="006E415D"/>
    <w:rsid w:val="006E416A"/>
    <w:rsid w:val="006F2779"/>
    <w:rsid w:val="006F6BE6"/>
    <w:rsid w:val="0070328A"/>
    <w:rsid w:val="007060FC"/>
    <w:rsid w:val="00712152"/>
    <w:rsid w:val="0071231A"/>
    <w:rsid w:val="00712650"/>
    <w:rsid w:val="0071333D"/>
    <w:rsid w:val="0071509F"/>
    <w:rsid w:val="00726B38"/>
    <w:rsid w:val="00751D7E"/>
    <w:rsid w:val="00771DD6"/>
    <w:rsid w:val="007732E7"/>
    <w:rsid w:val="0078682E"/>
    <w:rsid w:val="007A23B1"/>
    <w:rsid w:val="007D40EF"/>
    <w:rsid w:val="0081420B"/>
    <w:rsid w:val="008429C3"/>
    <w:rsid w:val="00842CAC"/>
    <w:rsid w:val="0084487D"/>
    <w:rsid w:val="0084610C"/>
    <w:rsid w:val="00866333"/>
    <w:rsid w:val="008919C2"/>
    <w:rsid w:val="00894307"/>
    <w:rsid w:val="008947C1"/>
    <w:rsid w:val="008A57E1"/>
    <w:rsid w:val="008B1ACB"/>
    <w:rsid w:val="008C4E62"/>
    <w:rsid w:val="008C66D7"/>
    <w:rsid w:val="008E1BAF"/>
    <w:rsid w:val="008E493A"/>
    <w:rsid w:val="008F4FA9"/>
    <w:rsid w:val="009013C4"/>
    <w:rsid w:val="00902033"/>
    <w:rsid w:val="00921BDF"/>
    <w:rsid w:val="00931F55"/>
    <w:rsid w:val="00950486"/>
    <w:rsid w:val="00961E24"/>
    <w:rsid w:val="00963EDE"/>
    <w:rsid w:val="00966A16"/>
    <w:rsid w:val="00977BB8"/>
    <w:rsid w:val="00981BDE"/>
    <w:rsid w:val="009B452E"/>
    <w:rsid w:val="009B6279"/>
    <w:rsid w:val="009C34D3"/>
    <w:rsid w:val="009C5E0F"/>
    <w:rsid w:val="009D09AA"/>
    <w:rsid w:val="009E3643"/>
    <w:rsid w:val="009E75FF"/>
    <w:rsid w:val="009F028E"/>
    <w:rsid w:val="009F3481"/>
    <w:rsid w:val="00A031ED"/>
    <w:rsid w:val="00A2394A"/>
    <w:rsid w:val="00A306F5"/>
    <w:rsid w:val="00A31820"/>
    <w:rsid w:val="00A340E4"/>
    <w:rsid w:val="00A6046F"/>
    <w:rsid w:val="00A7149B"/>
    <w:rsid w:val="00A76724"/>
    <w:rsid w:val="00AA32E4"/>
    <w:rsid w:val="00AA3CB7"/>
    <w:rsid w:val="00AB001C"/>
    <w:rsid w:val="00AD07B9"/>
    <w:rsid w:val="00AD1A41"/>
    <w:rsid w:val="00AD59DC"/>
    <w:rsid w:val="00AD5B59"/>
    <w:rsid w:val="00B13B34"/>
    <w:rsid w:val="00B15E96"/>
    <w:rsid w:val="00B239EF"/>
    <w:rsid w:val="00B35A43"/>
    <w:rsid w:val="00B52828"/>
    <w:rsid w:val="00B649E9"/>
    <w:rsid w:val="00B7345D"/>
    <w:rsid w:val="00B747A9"/>
    <w:rsid w:val="00B75740"/>
    <w:rsid w:val="00B75762"/>
    <w:rsid w:val="00B83945"/>
    <w:rsid w:val="00B867A3"/>
    <w:rsid w:val="00B91DE2"/>
    <w:rsid w:val="00B94EA2"/>
    <w:rsid w:val="00BA03B0"/>
    <w:rsid w:val="00BA2555"/>
    <w:rsid w:val="00BA5143"/>
    <w:rsid w:val="00BA60B2"/>
    <w:rsid w:val="00BA754F"/>
    <w:rsid w:val="00BB0A93"/>
    <w:rsid w:val="00BD1922"/>
    <w:rsid w:val="00BD3D4E"/>
    <w:rsid w:val="00BF1465"/>
    <w:rsid w:val="00BF2953"/>
    <w:rsid w:val="00BF4745"/>
    <w:rsid w:val="00C0322B"/>
    <w:rsid w:val="00C36516"/>
    <w:rsid w:val="00C55D94"/>
    <w:rsid w:val="00C84DF7"/>
    <w:rsid w:val="00C9481E"/>
    <w:rsid w:val="00C96337"/>
    <w:rsid w:val="00C96BED"/>
    <w:rsid w:val="00CA11B5"/>
    <w:rsid w:val="00CB3200"/>
    <w:rsid w:val="00CB3908"/>
    <w:rsid w:val="00CB3E84"/>
    <w:rsid w:val="00CB44D2"/>
    <w:rsid w:val="00CC1F23"/>
    <w:rsid w:val="00CC37FD"/>
    <w:rsid w:val="00CD5373"/>
    <w:rsid w:val="00CF1F70"/>
    <w:rsid w:val="00D016C0"/>
    <w:rsid w:val="00D13ABC"/>
    <w:rsid w:val="00D201BC"/>
    <w:rsid w:val="00D30D01"/>
    <w:rsid w:val="00D350DE"/>
    <w:rsid w:val="00D36189"/>
    <w:rsid w:val="00D44CCE"/>
    <w:rsid w:val="00D5451E"/>
    <w:rsid w:val="00D54B65"/>
    <w:rsid w:val="00D72D32"/>
    <w:rsid w:val="00D753D3"/>
    <w:rsid w:val="00D80063"/>
    <w:rsid w:val="00D80C64"/>
    <w:rsid w:val="00D90BF6"/>
    <w:rsid w:val="00D94295"/>
    <w:rsid w:val="00D95F63"/>
    <w:rsid w:val="00DD0D26"/>
    <w:rsid w:val="00DE06F1"/>
    <w:rsid w:val="00DE4B2B"/>
    <w:rsid w:val="00DE7A44"/>
    <w:rsid w:val="00DF52BB"/>
    <w:rsid w:val="00E04B62"/>
    <w:rsid w:val="00E13E4B"/>
    <w:rsid w:val="00E243EA"/>
    <w:rsid w:val="00E33A25"/>
    <w:rsid w:val="00E4188B"/>
    <w:rsid w:val="00E43467"/>
    <w:rsid w:val="00E5465F"/>
    <w:rsid w:val="00E54C4D"/>
    <w:rsid w:val="00E56328"/>
    <w:rsid w:val="00E64190"/>
    <w:rsid w:val="00E64A3B"/>
    <w:rsid w:val="00E675F6"/>
    <w:rsid w:val="00E9009A"/>
    <w:rsid w:val="00E9343B"/>
    <w:rsid w:val="00E95791"/>
    <w:rsid w:val="00EA01A2"/>
    <w:rsid w:val="00EA568C"/>
    <w:rsid w:val="00EA767F"/>
    <w:rsid w:val="00EB59EE"/>
    <w:rsid w:val="00ED1BFE"/>
    <w:rsid w:val="00EE12E5"/>
    <w:rsid w:val="00EF16D0"/>
    <w:rsid w:val="00F0279D"/>
    <w:rsid w:val="00F02F75"/>
    <w:rsid w:val="00F05440"/>
    <w:rsid w:val="00F10AFE"/>
    <w:rsid w:val="00F1489C"/>
    <w:rsid w:val="00F31004"/>
    <w:rsid w:val="00F40183"/>
    <w:rsid w:val="00F45BE4"/>
    <w:rsid w:val="00F46162"/>
    <w:rsid w:val="00F64167"/>
    <w:rsid w:val="00F6673B"/>
    <w:rsid w:val="00F77AAD"/>
    <w:rsid w:val="00F80643"/>
    <w:rsid w:val="00F916C4"/>
    <w:rsid w:val="00FB097B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BE5E8A2A-4FB3-4CA8-AF4F-CF3273FF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Normal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Normal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E4B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Normal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3B3762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B376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992C-7B96-41D9-A84F-DB8CD0AE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Naira Mkrtchayan</cp:lastModifiedBy>
  <cp:revision>168</cp:revision>
  <cp:lastPrinted>2021-11-24T06:52:00Z</cp:lastPrinted>
  <dcterms:created xsi:type="dcterms:W3CDTF">2021-11-17T09:41:00Z</dcterms:created>
  <dcterms:modified xsi:type="dcterms:W3CDTF">2025-10-15T08:00:00Z</dcterms:modified>
</cp:coreProperties>
</file>