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</w:t>
      </w:r>
      <w:r w:rsidR="00E7653A" w:rsidRPr="00D27427">
        <w:rPr>
          <w:rFonts w:ascii="GHEA Grapalat" w:hAnsi="GHEA Grapalat"/>
          <w:b/>
          <w:szCs w:val="24"/>
        </w:rPr>
        <w:t xml:space="preserve"> </w:t>
      </w:r>
      <w:r w:rsidRPr="00E05B2C">
        <w:rPr>
          <w:rFonts w:ascii="GHEA Grapalat" w:hAnsi="GHEA Grapalat"/>
          <w:b/>
          <w:szCs w:val="24"/>
        </w:rPr>
        <w:t>ЯВЛЕНИЕ</w:t>
      </w:r>
    </w:p>
    <w:p w:rsidR="008439EB" w:rsidRPr="00E05B2C" w:rsidRDefault="008439EB" w:rsidP="008439E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EE246F" w:rsidRPr="006E0D94" w:rsidRDefault="003E7D8D" w:rsidP="00EE246F">
      <w:pPr>
        <w:jc w:val="center"/>
        <w:rPr>
          <w:rFonts w:ascii="Sylfaen" w:hAnsi="Sylfaen"/>
          <w:sz w:val="20"/>
        </w:rPr>
      </w:pPr>
      <w:r w:rsidRPr="001A38DB">
        <w:rPr>
          <w:rFonts w:ascii="GHEA Grapalat" w:hAnsi="GHEA Grapalat"/>
          <w:sz w:val="20"/>
        </w:rPr>
        <w:t>Код процедуры</w:t>
      </w:r>
      <w:r w:rsidR="00FB1806" w:rsidRPr="00FB1806">
        <w:rPr>
          <w:rFonts w:ascii="GHEA Grapalat" w:hAnsi="GHEA Grapalat"/>
          <w:color w:val="FF0000"/>
          <w:szCs w:val="24"/>
        </w:rPr>
        <w:t xml:space="preserve"> </w:t>
      </w:r>
      <w:r w:rsidR="00271EB3" w:rsidRPr="00462080">
        <w:t>HHRC-GHTsDzB-2</w:t>
      </w:r>
      <w:r w:rsidR="006E0D94" w:rsidRPr="006E0D94">
        <w:t>6</w:t>
      </w:r>
      <w:r w:rsidR="00271EB3" w:rsidRPr="00462080">
        <w:t>/</w:t>
      </w:r>
      <w:r w:rsidR="006E0D94" w:rsidRPr="006E0D94">
        <w:t>2</w:t>
      </w:r>
    </w:p>
    <w:p w:rsidR="00904561" w:rsidRPr="00904561" w:rsidRDefault="008439EB" w:rsidP="006E0D94">
      <w:pPr>
        <w:pStyle w:val="ad"/>
        <w:ind w:left="142" w:right="141" w:firstLine="566"/>
        <w:jc w:val="both"/>
        <w:rPr>
          <w:rFonts w:ascii="GHEA Grapalat" w:hAnsi="GHEA Grapalat"/>
          <w:lang w:val="ru-RU"/>
        </w:rPr>
      </w:pPr>
      <w:r w:rsidRPr="00904561">
        <w:rPr>
          <w:rFonts w:ascii="GHEA Grapalat" w:hAnsi="GHEA Grapalat"/>
          <w:lang w:val="ru-RU"/>
        </w:rPr>
        <w:t>ЗАО «Телевизионная и радиовещательная сеть Армении» ниже представляет информацию об объявлении несостоявшейся процедуры закупки под кодом</w:t>
      </w:r>
      <w:r w:rsidR="003E7D8D" w:rsidRPr="00904561">
        <w:rPr>
          <w:rFonts w:ascii="GHEA Grapalat" w:hAnsi="GHEA Grapalat"/>
          <w:lang w:val="ru-RU"/>
        </w:rPr>
        <w:t xml:space="preserve"> </w:t>
      </w:r>
      <w:r w:rsidR="00271EB3" w:rsidRPr="00CC3F10">
        <w:rPr>
          <w:rFonts w:asciiTheme="minorHAnsi" w:eastAsiaTheme="minorEastAsia" w:hAnsiTheme="minorHAnsi" w:cstheme="minorBidi"/>
          <w:sz w:val="22"/>
          <w:szCs w:val="22"/>
          <w:lang w:val="ru-RU"/>
        </w:rPr>
        <w:t>HHRC-GHTsDzB-2</w:t>
      </w:r>
      <w:r w:rsidR="006E0D94" w:rsidRPr="006E0D94">
        <w:rPr>
          <w:rFonts w:asciiTheme="minorHAnsi" w:eastAsiaTheme="minorEastAsia" w:hAnsiTheme="minorHAnsi" w:cstheme="minorBidi"/>
          <w:sz w:val="22"/>
          <w:szCs w:val="22"/>
          <w:lang w:val="ru-RU"/>
        </w:rPr>
        <w:t>6</w:t>
      </w:r>
      <w:r w:rsidR="00271EB3" w:rsidRPr="00CC3F10">
        <w:rPr>
          <w:rFonts w:asciiTheme="minorHAnsi" w:eastAsiaTheme="minorEastAsia" w:hAnsiTheme="minorHAnsi" w:cstheme="minorBidi"/>
          <w:sz w:val="22"/>
          <w:szCs w:val="22"/>
          <w:lang w:val="ru-RU"/>
        </w:rPr>
        <w:t>/</w:t>
      </w:r>
      <w:r w:rsidR="006E0D94" w:rsidRPr="006E0D94">
        <w:rPr>
          <w:rFonts w:asciiTheme="minorHAnsi" w:eastAsiaTheme="minorEastAsia" w:hAnsiTheme="minorHAnsi" w:cstheme="minorBidi"/>
          <w:sz w:val="22"/>
          <w:szCs w:val="22"/>
          <w:lang w:val="ru-RU"/>
        </w:rPr>
        <w:t>2</w:t>
      </w:r>
      <w:r w:rsidR="00271EB3" w:rsidRPr="00904561">
        <w:rPr>
          <w:rFonts w:ascii="GHEA Grapalat" w:hAnsi="GHEA Grapalat"/>
          <w:lang w:val="ru-RU"/>
        </w:rPr>
        <w:t xml:space="preserve"> </w:t>
      </w:r>
      <w:r w:rsidRPr="00904561">
        <w:rPr>
          <w:rFonts w:ascii="GHEA Grapalat" w:hAnsi="GHEA Grapalat"/>
          <w:lang w:val="ru-RU"/>
        </w:rPr>
        <w:t xml:space="preserve">организованной с целью </w:t>
      </w:r>
      <w:r w:rsidR="006E0D94" w:rsidRPr="006E0D94">
        <w:rPr>
          <w:rFonts w:ascii="GHEA Grapalat" w:hAnsi="GHEA Grapalat"/>
          <w:lang w:val="ru-RU"/>
        </w:rPr>
        <w:t>приобретения услуг по глобальной системы управления /ГСУ или GPS/ позиционирования транспортного парка</w:t>
      </w:r>
      <w:r w:rsidR="005D5980" w:rsidRPr="005D5980">
        <w:rPr>
          <w:rFonts w:ascii="GHEA Grapalat" w:hAnsi="GHEA Grapalat"/>
          <w:lang w:val="ru-RU"/>
        </w:rPr>
        <w:t xml:space="preserve"> ЗАО «ТРСА»</w:t>
      </w:r>
      <w:r w:rsidR="00904561" w:rsidRPr="00904561">
        <w:rPr>
          <w:rFonts w:ascii="GHEA Grapalat" w:hAnsi="GHEA Grapalat"/>
          <w:lang w:val="ru-RU"/>
        </w:rPr>
        <w:t>.</w:t>
      </w:r>
    </w:p>
    <w:tbl>
      <w:tblPr>
        <w:tblW w:w="100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2"/>
        <w:gridCol w:w="3963"/>
        <w:gridCol w:w="1701"/>
        <w:gridCol w:w="1862"/>
        <w:gridCol w:w="1714"/>
      </w:tblGrid>
      <w:tr w:rsidR="008439EB" w:rsidRPr="004E4619" w:rsidTr="00060307">
        <w:trPr>
          <w:trHeight w:val="1724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8439EB" w:rsidRPr="00CB2FD0" w:rsidRDefault="008439EB" w:rsidP="003E7D8D">
            <w:pPr>
              <w:widowControl w:val="0"/>
              <w:spacing w:after="120" w:line="18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FD0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439EB" w:rsidRPr="00CB2FD0" w:rsidRDefault="008439EB" w:rsidP="003E7D8D">
            <w:pPr>
              <w:widowControl w:val="0"/>
              <w:spacing w:after="120" w:line="18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FD0">
              <w:rPr>
                <w:rFonts w:ascii="GHEA Grapalat" w:hAnsi="GHEA Grapalat"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439EB" w:rsidRPr="00CB2FD0" w:rsidRDefault="008439EB" w:rsidP="003E7D8D">
            <w:pPr>
              <w:widowControl w:val="0"/>
              <w:spacing w:after="120" w:line="18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FD0">
              <w:rPr>
                <w:rFonts w:ascii="GHEA Grapalat" w:hAnsi="GHEA Grapalat"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439EB" w:rsidRPr="00CB2FD0" w:rsidRDefault="008439EB" w:rsidP="00060307">
            <w:pPr>
              <w:widowControl w:val="0"/>
              <w:spacing w:after="120" w:line="18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FD0">
              <w:rPr>
                <w:rFonts w:ascii="GHEA Grapalat" w:hAnsi="GHEA Grapalat"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  <w:r w:rsidR="0006030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bookmarkStart w:id="0" w:name="_GoBack"/>
            <w:bookmarkEnd w:id="0"/>
            <w:r w:rsidRPr="00CB2FD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8439EB" w:rsidRPr="00CB2FD0" w:rsidRDefault="008439EB" w:rsidP="003E7D8D">
            <w:pPr>
              <w:widowControl w:val="0"/>
              <w:spacing w:after="120" w:line="18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B2FD0">
              <w:rPr>
                <w:rFonts w:ascii="GHEA Grapalat" w:hAnsi="GHEA Grapalat"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EE246F" w:rsidRPr="00986063" w:rsidTr="00060307">
        <w:trPr>
          <w:trHeight w:val="122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EE246F" w:rsidRPr="00060307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EE246F" w:rsidRPr="00060307" w:rsidRDefault="006E0D94" w:rsidP="006E0D94">
            <w:pPr>
              <w:pStyle w:val="ad"/>
              <w:spacing w:line="220" w:lineRule="exact"/>
              <w:ind w:left="-57" w:right="-28"/>
              <w:jc w:val="both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hAnsi="GHEA Grapalat"/>
                <w:sz w:val="18"/>
                <w:szCs w:val="18"/>
                <w:lang w:val="hy-AM"/>
              </w:rPr>
              <w:t>П</w:t>
            </w:r>
            <w:r w:rsidRPr="00060307">
              <w:rPr>
                <w:rFonts w:ascii="GHEA Grapalat" w:hAnsi="GHEA Grapalat"/>
                <w:sz w:val="18"/>
                <w:szCs w:val="18"/>
                <w:lang w:val="ru-RU"/>
              </w:rPr>
              <w:t>риобретения услуг по глобальной системы управления /ГСУ или GPS/ позиционирования транспортного парка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246F" w:rsidRPr="00060307" w:rsidRDefault="00060307" w:rsidP="00347397">
            <w:pPr>
              <w:pStyle w:val="ad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ООО Гибрид Телематика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E246F" w:rsidRPr="00060307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u w:val="single"/>
                <w:lang w:val="ru-RU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u w:val="single"/>
                <w:lang w:val="ru-RU"/>
              </w:rPr>
              <w:t>1-го пункта</w:t>
            </w:r>
          </w:p>
          <w:p w:rsidR="00EE246F" w:rsidRPr="00060307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2-го пункта</w:t>
            </w:r>
          </w:p>
          <w:p w:rsidR="00EE246F" w:rsidRPr="00060307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3-го пункта</w:t>
            </w:r>
          </w:p>
          <w:p w:rsidR="00EE246F" w:rsidRPr="00060307" w:rsidRDefault="00EE246F" w:rsidP="00EE246F">
            <w:pPr>
              <w:pStyle w:val="ad"/>
              <w:spacing w:line="240" w:lineRule="exact"/>
              <w:jc w:val="center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EE246F" w:rsidRPr="00060307" w:rsidRDefault="00060307" w:rsidP="00EE246F">
            <w:pPr>
              <w:pStyle w:val="ad"/>
              <w:spacing w:line="240" w:lineRule="exact"/>
              <w:rPr>
                <w:rFonts w:ascii="GHEA Grapalat" w:eastAsiaTheme="minorEastAsia" w:hAnsi="GHEA Grapalat" w:cstheme="minorBidi"/>
                <w:sz w:val="18"/>
                <w:szCs w:val="18"/>
                <w:lang w:val="ru-RU"/>
              </w:rPr>
            </w:pPr>
            <w:r w:rsidRPr="0006030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ни одна из заявок не соо</w:t>
            </w:r>
            <w:r w:rsidRPr="00060307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тветствует условиям приглашения</w:t>
            </w:r>
          </w:p>
        </w:tc>
      </w:tr>
    </w:tbl>
    <w:p w:rsidR="00986063" w:rsidRPr="00986063" w:rsidRDefault="00986063" w:rsidP="001A38DB">
      <w:pPr>
        <w:widowControl w:val="0"/>
        <w:spacing w:after="160" w:line="360" w:lineRule="auto"/>
        <w:ind w:firstLine="708"/>
        <w:jc w:val="both"/>
        <w:rPr>
          <w:rFonts w:ascii="GHEA Grapalat" w:hAnsi="GHEA Grapalat"/>
          <w:spacing w:val="6"/>
          <w:sz w:val="18"/>
          <w:szCs w:val="18"/>
        </w:rPr>
      </w:pPr>
    </w:p>
    <w:p w:rsidR="008439EB" w:rsidRPr="00271EB3" w:rsidRDefault="00CB2FD0" w:rsidP="005339FF">
      <w:pPr>
        <w:jc w:val="both"/>
        <w:rPr>
          <w:rFonts w:ascii="GHEA Grapalat" w:hAnsi="GHEA Grapalat"/>
          <w:spacing w:val="6"/>
          <w:sz w:val="20"/>
          <w:szCs w:val="20"/>
        </w:rPr>
      </w:pPr>
      <w:r>
        <w:rPr>
          <w:rFonts w:ascii="GHEA Grapalat" w:hAnsi="GHEA Grapalat"/>
          <w:spacing w:val="6"/>
          <w:sz w:val="20"/>
          <w:szCs w:val="20"/>
        </w:rPr>
        <w:tab/>
      </w:r>
      <w:r w:rsidR="008439EB" w:rsidRPr="00B744BC">
        <w:rPr>
          <w:rFonts w:ascii="GHEA Grapalat" w:hAnsi="GHEA Grapalat"/>
          <w:spacing w:val="6"/>
          <w:sz w:val="20"/>
          <w:szCs w:val="20"/>
        </w:rPr>
        <w:t xml:space="preserve">Для получения дополнительной информации, связанной с настоящим </w:t>
      </w:r>
      <w:r w:rsidR="008439EB" w:rsidRPr="00B744BC">
        <w:rPr>
          <w:rFonts w:ascii="GHEA Grapalat" w:hAnsi="GHEA Grapalat"/>
          <w:sz w:val="20"/>
          <w:szCs w:val="20"/>
        </w:rPr>
        <w:t xml:space="preserve">объявлением, можно </w:t>
      </w:r>
      <w:r w:rsidR="00986063">
        <w:rPr>
          <w:rFonts w:ascii="GHEA Grapalat" w:hAnsi="GHEA Grapalat"/>
          <w:sz w:val="20"/>
          <w:szCs w:val="20"/>
        </w:rPr>
        <w:t xml:space="preserve">  </w:t>
      </w:r>
      <w:r w:rsidR="008439EB" w:rsidRPr="00B744BC">
        <w:rPr>
          <w:rFonts w:ascii="GHEA Grapalat" w:hAnsi="GHEA Grapalat"/>
          <w:sz w:val="20"/>
          <w:szCs w:val="20"/>
        </w:rPr>
        <w:t xml:space="preserve">обратиться к координатору </w:t>
      </w:r>
      <w:r w:rsidR="00B744BC" w:rsidRPr="00B744BC">
        <w:rPr>
          <w:rFonts w:ascii="GHEA Grapalat" w:hAnsi="GHEA Grapalat"/>
          <w:sz w:val="20"/>
          <w:szCs w:val="20"/>
        </w:rPr>
        <w:t xml:space="preserve">процедуры под </w:t>
      </w:r>
      <w:r w:rsidR="00B744BC" w:rsidRPr="00271EB3">
        <w:rPr>
          <w:rFonts w:ascii="GHEA Grapalat" w:hAnsi="GHEA Grapalat"/>
          <w:spacing w:val="6"/>
          <w:sz w:val="20"/>
          <w:szCs w:val="20"/>
        </w:rPr>
        <w:t xml:space="preserve">кодом </w:t>
      </w:r>
      <w:r w:rsidR="00EE246F" w:rsidRPr="00271EB3">
        <w:rPr>
          <w:rFonts w:ascii="GHEA Grapalat" w:hAnsi="GHEA Grapalat"/>
          <w:spacing w:val="6"/>
          <w:sz w:val="20"/>
          <w:szCs w:val="20"/>
        </w:rPr>
        <w:t>HHRC-GHTsDzB-2</w:t>
      </w:r>
      <w:r w:rsidR="006E0D94">
        <w:rPr>
          <w:rFonts w:ascii="GHEA Grapalat" w:hAnsi="GHEA Grapalat"/>
          <w:spacing w:val="6"/>
          <w:sz w:val="20"/>
          <w:szCs w:val="20"/>
          <w:lang w:val="hy-AM"/>
        </w:rPr>
        <w:t>6</w:t>
      </w:r>
      <w:r w:rsidR="00EE246F" w:rsidRPr="00271EB3">
        <w:rPr>
          <w:rFonts w:ascii="GHEA Grapalat" w:hAnsi="GHEA Grapalat"/>
          <w:spacing w:val="6"/>
          <w:sz w:val="20"/>
          <w:szCs w:val="20"/>
        </w:rPr>
        <w:t>/</w:t>
      </w:r>
      <w:r w:rsidR="006E0D94">
        <w:rPr>
          <w:rFonts w:ascii="GHEA Grapalat" w:hAnsi="GHEA Grapalat"/>
          <w:spacing w:val="6"/>
          <w:sz w:val="20"/>
          <w:szCs w:val="20"/>
          <w:lang w:val="hy-AM"/>
        </w:rPr>
        <w:t>2</w:t>
      </w:r>
      <w:r w:rsidR="005339FF" w:rsidRPr="00271EB3">
        <w:rPr>
          <w:rFonts w:ascii="GHEA Grapalat" w:hAnsi="GHEA Grapalat"/>
          <w:spacing w:val="6"/>
          <w:sz w:val="20"/>
          <w:szCs w:val="20"/>
        </w:rPr>
        <w:t xml:space="preserve"> </w:t>
      </w:r>
      <w:r w:rsidR="00271EB3">
        <w:rPr>
          <w:rFonts w:ascii="GHEA Grapalat" w:hAnsi="GHEA Grapalat"/>
          <w:spacing w:val="6"/>
          <w:sz w:val="20"/>
          <w:szCs w:val="20"/>
        </w:rPr>
        <w:t xml:space="preserve"> </w:t>
      </w:r>
      <w:r w:rsidR="00347397">
        <w:rPr>
          <w:rFonts w:ascii="GHEA Grapalat" w:hAnsi="GHEA Grapalat"/>
          <w:spacing w:val="6"/>
          <w:sz w:val="20"/>
          <w:szCs w:val="20"/>
          <w:lang w:val="hy-AM"/>
        </w:rPr>
        <w:t>А</w:t>
      </w:r>
      <w:r w:rsidR="00B744BC" w:rsidRPr="00271EB3">
        <w:rPr>
          <w:rFonts w:ascii="GHEA Grapalat" w:hAnsi="GHEA Grapalat"/>
          <w:spacing w:val="6"/>
          <w:sz w:val="20"/>
          <w:szCs w:val="20"/>
        </w:rPr>
        <w:t xml:space="preserve">. </w:t>
      </w:r>
      <w:r w:rsidR="00347397">
        <w:rPr>
          <w:rFonts w:ascii="GHEA Grapalat" w:hAnsi="GHEA Grapalat"/>
          <w:spacing w:val="6"/>
          <w:sz w:val="20"/>
          <w:szCs w:val="20"/>
          <w:lang w:val="hy-AM"/>
        </w:rPr>
        <w:t>Авагян</w:t>
      </w:r>
      <w:r w:rsidR="00B744BC" w:rsidRPr="00271EB3">
        <w:rPr>
          <w:rFonts w:ascii="GHEA Grapalat" w:hAnsi="GHEA Grapalat"/>
          <w:spacing w:val="6"/>
          <w:sz w:val="20"/>
          <w:szCs w:val="20"/>
        </w:rPr>
        <w:t>.</w:t>
      </w:r>
    </w:p>
    <w:p w:rsidR="008439EB" w:rsidRPr="00B744BC" w:rsidRDefault="008439EB" w:rsidP="008439EB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0"/>
        </w:rPr>
      </w:pPr>
      <w:r w:rsidRPr="00B744BC">
        <w:rPr>
          <w:rFonts w:ascii="GHEA Grapalat" w:hAnsi="GHEA Grapalat"/>
          <w:sz w:val="20"/>
          <w:szCs w:val="20"/>
        </w:rPr>
        <w:t xml:space="preserve">Телефон: </w:t>
      </w:r>
      <w:r w:rsidR="00B744BC" w:rsidRPr="00B744BC">
        <w:rPr>
          <w:rFonts w:ascii="GHEA Grapalat" w:hAnsi="GHEA Grapalat"/>
          <w:sz w:val="20"/>
          <w:szCs w:val="20"/>
        </w:rPr>
        <w:t>+374 10 65 40 73</w:t>
      </w:r>
    </w:p>
    <w:p w:rsidR="00347397" w:rsidRPr="00CC3066" w:rsidRDefault="008439EB" w:rsidP="00347397">
      <w:pPr>
        <w:pStyle w:val="ad"/>
        <w:ind w:left="2124" w:hanging="2124"/>
        <w:rPr>
          <w:rFonts w:ascii="GHEA Grapalat" w:hAnsi="GHEA Grapalat"/>
          <w:lang w:val="af-ZA"/>
        </w:rPr>
      </w:pPr>
      <w:r w:rsidRPr="00347397">
        <w:rPr>
          <w:rFonts w:ascii="GHEA Grapalat" w:hAnsi="GHEA Grapalat"/>
          <w:lang w:val="ru-RU"/>
        </w:rPr>
        <w:t>Электронная почта:</w:t>
      </w:r>
      <w:r w:rsidR="00CB2FD0" w:rsidRPr="00347397">
        <w:rPr>
          <w:rFonts w:ascii="GHEA Grapalat" w:hAnsi="GHEA Grapalat"/>
          <w:lang w:val="ru-RU"/>
        </w:rPr>
        <w:t xml:space="preserve"> </w:t>
      </w:r>
      <w:hyperlink r:id="rId7" w:history="1">
        <w:r w:rsidR="00347397" w:rsidRPr="00CC3066">
          <w:rPr>
            <w:rStyle w:val="ac"/>
            <w:rFonts w:ascii="GHEA Grapalat" w:hAnsi="GHEA Grapalat"/>
            <w:lang w:val="af-ZA"/>
          </w:rPr>
          <w:t>anzhela.avagyan@tna.am</w:t>
        </w:r>
      </w:hyperlink>
      <w:r w:rsidR="00347397" w:rsidRPr="00CC3066">
        <w:rPr>
          <w:rStyle w:val="ac"/>
          <w:lang w:val="af-ZA"/>
        </w:rPr>
        <w:t>, marina.nikolyan@tna.am</w:t>
      </w:r>
    </w:p>
    <w:p w:rsidR="00D6277A" w:rsidRDefault="008439EB" w:rsidP="00347397">
      <w:pPr>
        <w:widowControl w:val="0"/>
        <w:spacing w:after="160" w:line="360" w:lineRule="auto"/>
        <w:jc w:val="both"/>
      </w:pPr>
      <w:r w:rsidRPr="00B744BC">
        <w:rPr>
          <w:rFonts w:ascii="GHEA Grapalat" w:hAnsi="GHEA Grapalat"/>
          <w:sz w:val="20"/>
        </w:rPr>
        <w:t xml:space="preserve">Заказчик: </w:t>
      </w:r>
      <w:r w:rsidR="00B744BC" w:rsidRPr="00B744BC">
        <w:rPr>
          <w:rFonts w:ascii="GHEA Grapalat" w:hAnsi="GHEA Grapalat"/>
          <w:sz w:val="20"/>
        </w:rPr>
        <w:t>ЗАО «Телевизионная и радиовещательная сеть Армении»</w:t>
      </w:r>
      <w:r w:rsidR="00D11E4B">
        <w:t xml:space="preserve"> </w:t>
      </w:r>
    </w:p>
    <w:p w:rsidR="0077392E" w:rsidRDefault="0077392E" w:rsidP="00D11E4B">
      <w:pPr>
        <w:pStyle w:val="31"/>
        <w:widowControl w:val="0"/>
        <w:spacing w:after="160" w:line="360" w:lineRule="auto"/>
        <w:ind w:firstLine="0"/>
        <w:rPr>
          <w:rFonts w:asciiTheme="minorHAnsi" w:hAnsiTheme="minorHAnsi"/>
        </w:rPr>
      </w:pPr>
    </w:p>
    <w:p w:rsidR="0077392E" w:rsidRDefault="0077392E" w:rsidP="00D11E4B">
      <w:pPr>
        <w:pStyle w:val="31"/>
        <w:widowControl w:val="0"/>
        <w:spacing w:after="160" w:line="360" w:lineRule="auto"/>
        <w:ind w:firstLine="0"/>
        <w:rPr>
          <w:rFonts w:asciiTheme="minorHAnsi" w:hAnsiTheme="minorHAnsi"/>
        </w:rPr>
      </w:pPr>
    </w:p>
    <w:sectPr w:rsidR="0077392E" w:rsidSect="001A38DB">
      <w:footerReference w:type="even" r:id="rId8"/>
      <w:footerReference w:type="default" r:id="rId9"/>
      <w:pgSz w:w="11906" w:h="16838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C2" w:rsidRDefault="00AE01C2">
      <w:pPr>
        <w:spacing w:after="0" w:line="240" w:lineRule="auto"/>
      </w:pPr>
      <w:r>
        <w:separator/>
      </w:r>
    </w:p>
  </w:endnote>
  <w:endnote w:type="continuationSeparator" w:id="0">
    <w:p w:rsidR="00AE01C2" w:rsidRDefault="00AE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D6277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AE01C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D6277A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71EB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C2" w:rsidRDefault="00AE01C2">
      <w:pPr>
        <w:spacing w:after="0" w:line="240" w:lineRule="auto"/>
      </w:pPr>
      <w:r>
        <w:separator/>
      </w:r>
    </w:p>
  </w:footnote>
  <w:footnote w:type="continuationSeparator" w:id="0">
    <w:p w:rsidR="00AE01C2" w:rsidRDefault="00AE0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EB"/>
    <w:rsid w:val="00007B70"/>
    <w:rsid w:val="00060307"/>
    <w:rsid w:val="000C00CF"/>
    <w:rsid w:val="001076CD"/>
    <w:rsid w:val="001A38DB"/>
    <w:rsid w:val="00271EB3"/>
    <w:rsid w:val="00347397"/>
    <w:rsid w:val="003E7D8D"/>
    <w:rsid w:val="0041679E"/>
    <w:rsid w:val="0046043F"/>
    <w:rsid w:val="005339FF"/>
    <w:rsid w:val="005D5980"/>
    <w:rsid w:val="006E0D94"/>
    <w:rsid w:val="0077392E"/>
    <w:rsid w:val="007F12F6"/>
    <w:rsid w:val="008179AA"/>
    <w:rsid w:val="008439EB"/>
    <w:rsid w:val="00870A21"/>
    <w:rsid w:val="00902D0D"/>
    <w:rsid w:val="00904561"/>
    <w:rsid w:val="00975D1C"/>
    <w:rsid w:val="00986063"/>
    <w:rsid w:val="009F6390"/>
    <w:rsid w:val="00A1231A"/>
    <w:rsid w:val="00AE01C2"/>
    <w:rsid w:val="00B744BC"/>
    <w:rsid w:val="00BA6E08"/>
    <w:rsid w:val="00C32D14"/>
    <w:rsid w:val="00C90892"/>
    <w:rsid w:val="00CA57F2"/>
    <w:rsid w:val="00CB2FD0"/>
    <w:rsid w:val="00CC3F10"/>
    <w:rsid w:val="00CD01BC"/>
    <w:rsid w:val="00D11E4B"/>
    <w:rsid w:val="00D21D96"/>
    <w:rsid w:val="00D27427"/>
    <w:rsid w:val="00D40680"/>
    <w:rsid w:val="00D6277A"/>
    <w:rsid w:val="00D91F50"/>
    <w:rsid w:val="00DD34EF"/>
    <w:rsid w:val="00E23C1F"/>
    <w:rsid w:val="00E36DAE"/>
    <w:rsid w:val="00E7653A"/>
    <w:rsid w:val="00EE246F"/>
    <w:rsid w:val="00F6174F"/>
    <w:rsid w:val="00FB1806"/>
    <w:rsid w:val="00FC62F7"/>
    <w:rsid w:val="00FD57E7"/>
    <w:rsid w:val="00FE0DE9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4072"/>
  <w15:docId w15:val="{E4A91973-A68C-459C-9633-29EA417C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439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9EB"/>
    <w:rPr>
      <w:rFonts w:ascii="Times LatArm" w:eastAsia="Times New Roman" w:hAnsi="Times LatArm" w:cs="Times New Roman"/>
      <w:b/>
      <w:sz w:val="28"/>
      <w:szCs w:val="20"/>
      <w:lang w:bidi="ru-RU"/>
    </w:rPr>
  </w:style>
  <w:style w:type="paragraph" w:styleId="a3">
    <w:name w:val="Body Text"/>
    <w:basedOn w:val="a"/>
    <w:link w:val="a4"/>
    <w:rsid w:val="008439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bidi="ru-RU"/>
    </w:rPr>
  </w:style>
  <w:style w:type="character" w:customStyle="1" w:styleId="a4">
    <w:name w:val="Основной текст Знак"/>
    <w:basedOn w:val="a0"/>
    <w:link w:val="a3"/>
    <w:rsid w:val="008439EB"/>
    <w:rPr>
      <w:rFonts w:ascii="Arial Armenian" w:eastAsia="Times New Roman" w:hAnsi="Arial Armenian" w:cs="Times New Roman"/>
      <w:sz w:val="20"/>
      <w:szCs w:val="20"/>
      <w:lang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439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bidi="ru-RU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439EB"/>
    <w:rPr>
      <w:rFonts w:ascii="Arial LatArm" w:eastAsia="Times New Roman" w:hAnsi="Arial LatArm" w:cs="Times New Roman"/>
      <w:sz w:val="24"/>
      <w:szCs w:val="20"/>
      <w:lang w:bidi="ru-RU"/>
    </w:rPr>
  </w:style>
  <w:style w:type="paragraph" w:styleId="31">
    <w:name w:val="Body Text Indent 3"/>
    <w:basedOn w:val="a"/>
    <w:link w:val="32"/>
    <w:rsid w:val="008439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customStyle="1" w:styleId="32">
    <w:name w:val="Основной текст с отступом 3 Знак"/>
    <w:basedOn w:val="a0"/>
    <w:link w:val="31"/>
    <w:rsid w:val="008439EB"/>
    <w:rPr>
      <w:rFonts w:ascii="Arial LatArm" w:eastAsia="Times New Roman" w:hAnsi="Arial LatArm" w:cs="Times New Roman"/>
      <w:b/>
      <w:i/>
      <w:szCs w:val="20"/>
      <w:u w:val="single"/>
      <w:lang w:bidi="ru-RU"/>
    </w:rPr>
  </w:style>
  <w:style w:type="character" w:styleId="a7">
    <w:name w:val="page number"/>
    <w:basedOn w:val="a0"/>
    <w:rsid w:val="008439EB"/>
  </w:style>
  <w:style w:type="paragraph" w:styleId="a8">
    <w:name w:val="footer"/>
    <w:basedOn w:val="a"/>
    <w:link w:val="a9"/>
    <w:uiPriority w:val="99"/>
    <w:rsid w:val="008439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8439EB"/>
    <w:rPr>
      <w:rFonts w:ascii="Times New Roman" w:eastAsia="Times New Roman" w:hAnsi="Times New Roman" w:cs="Times New Roman"/>
      <w:sz w:val="20"/>
      <w:szCs w:val="20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EB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744BC"/>
    <w:rPr>
      <w:color w:val="0000FF" w:themeColor="hyperlink"/>
      <w:u w:val="single"/>
    </w:rPr>
  </w:style>
  <w:style w:type="paragraph" w:styleId="ad">
    <w:name w:val="No Spacing"/>
    <w:uiPriority w:val="1"/>
    <w:qFormat/>
    <w:rsid w:val="00D91F50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A3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A38D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zhela.avagyan@tna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F91D-1358-4795-A5FA-59F701D0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L.Kabasakalyan</dc:creator>
  <cp:keywords/>
  <dc:description/>
  <cp:lastModifiedBy>Anzhela</cp:lastModifiedBy>
  <cp:revision>12</cp:revision>
  <cp:lastPrinted>2022-06-08T10:51:00Z</cp:lastPrinted>
  <dcterms:created xsi:type="dcterms:W3CDTF">2021-06-25T14:18:00Z</dcterms:created>
  <dcterms:modified xsi:type="dcterms:W3CDTF">2025-09-10T05:47:00Z</dcterms:modified>
</cp:coreProperties>
</file>