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DC" w:rsidRPr="003C7C80" w:rsidRDefault="005A5CDC" w:rsidP="005A5CDC">
      <w:pPr>
        <w:pStyle w:val="a5"/>
        <w:ind w:right="-7" w:firstLine="567"/>
        <w:jc w:val="center"/>
        <w:rPr>
          <w:rFonts w:ascii="Sylfaen" w:hAnsi="Sylfaen" w:cs="Sylfaen"/>
          <w:i/>
          <w:sz w:val="22"/>
          <w:lang w:val="af-ZA"/>
        </w:rPr>
      </w:pP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ANNOUNCEMENT:ABOUT THE QUESTIONNAIRE</w:t>
      </w:r>
    </w:p>
    <w:p w:rsidR="005A5CDC" w:rsidRPr="00C759AE" w:rsidRDefault="005A5CDC" w:rsidP="005A5CDC">
      <w:pPr>
        <w:pStyle w:val="a5"/>
        <w:ind w:right="-7" w:firstLine="567"/>
        <w:jc w:val="center"/>
        <w:rPr>
          <w:rFonts w:ascii="Sylfaen" w:hAnsi="Sylfaen" w:cs="Sylfaen"/>
          <w:i/>
          <w:sz w:val="22"/>
          <w:lang w:val="af-ZA"/>
        </w:rPr>
      </w:pP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This text of the statement is approved by the quotation inquiry commission</w:t>
      </w: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 xml:space="preserve">The </w:t>
      </w:r>
      <w:r w:rsidRPr="00C759AE">
        <w:rPr>
          <w:rFonts w:ascii="Sylfaen" w:hAnsi="Sylfaen" w:cs="Sylfaen"/>
          <w:i/>
          <w:color w:val="FF0000"/>
          <w:sz w:val="22"/>
          <w:lang w:val="af-ZA"/>
        </w:rPr>
        <w:t>"</w:t>
      </w:r>
      <w:r w:rsidR="00F42749" w:rsidRPr="00F42749">
        <w:rPr>
          <w:rFonts w:ascii="Sylfaen" w:hAnsi="Sylfaen" w:cs="Sylfaen"/>
          <w:i/>
          <w:color w:val="FF0000"/>
          <w:sz w:val="22"/>
          <w:lang w:val="hy-AM"/>
        </w:rPr>
        <w:t>August 22, 2019 N1</w:t>
      </w:r>
      <w:r w:rsidRPr="00C759AE">
        <w:rPr>
          <w:rFonts w:ascii="Sylfaen" w:hAnsi="Sylfaen" w:cs="Sylfaen"/>
          <w:i/>
          <w:sz w:val="22"/>
          <w:lang w:val="af-ZA"/>
        </w:rPr>
        <w:t>and the following:</w:t>
      </w: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According to Article 27 of the RA Law on Procurement</w:t>
      </w:r>
    </w:p>
    <w:p w:rsidR="005A5CDC" w:rsidRPr="00C759AE" w:rsidRDefault="005A5CDC" w:rsidP="005A5CDC">
      <w:pPr>
        <w:pStyle w:val="a5"/>
        <w:ind w:right="-7" w:firstLine="567"/>
        <w:rPr>
          <w:rFonts w:ascii="Sylfaen" w:hAnsi="Sylfaen" w:cs="Sylfaen"/>
          <w:i/>
          <w:sz w:val="22"/>
          <w:lang w:val="af-ZA"/>
        </w:rPr>
      </w:pP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i/>
        </w:rPr>
        <w:t>&lt;&lt;</w:t>
      </w:r>
      <w:r w:rsidRPr="00C759AE">
        <w:rPr>
          <w:rFonts w:ascii="Sylfaen" w:hAnsi="Sylfaen"/>
          <w:i/>
          <w:lang w:val="hy-AM"/>
        </w:rPr>
        <w:t>ԿՄԵԲԲՖ-ԳՀԱՊՁԲ-1</w:t>
      </w:r>
      <w:r w:rsidRPr="00C759AE">
        <w:rPr>
          <w:rFonts w:ascii="Sylfaen" w:hAnsi="Sylfaen"/>
          <w:i/>
        </w:rPr>
        <w:t>9</w:t>
      </w:r>
      <w:r w:rsidRPr="00C759AE">
        <w:rPr>
          <w:rFonts w:ascii="Sylfaen" w:hAnsi="Sylfaen"/>
          <w:i/>
          <w:lang w:val="hy-AM"/>
        </w:rPr>
        <w:t>/</w:t>
      </w:r>
      <w:r w:rsidRPr="00C759AE">
        <w:rPr>
          <w:rFonts w:ascii="Sylfaen" w:hAnsi="Sylfaen"/>
          <w:i/>
        </w:rPr>
        <w:t>1</w:t>
      </w:r>
      <w:r w:rsidR="00F42749">
        <w:rPr>
          <w:rFonts w:ascii="Sylfaen" w:hAnsi="Sylfaen"/>
          <w:i/>
        </w:rPr>
        <w:t>4</w:t>
      </w:r>
      <w:r w:rsidRPr="00C759AE">
        <w:rPr>
          <w:rFonts w:ascii="Sylfaen" w:hAnsi="Sylfaen"/>
          <w:i/>
        </w:rPr>
        <w:t>&gt;&gt;</w:t>
      </w:r>
    </w:p>
    <w:p w:rsidR="005A5CDC" w:rsidRPr="00C759AE" w:rsidRDefault="005A5CDC" w:rsidP="005A5CDC">
      <w:pPr>
        <w:pStyle w:val="HTML"/>
        <w:shd w:val="clear" w:color="auto" w:fill="FFFFFF"/>
        <w:rPr>
          <w:rFonts w:ascii="Sylfaen" w:hAnsi="Sylfaen" w:cs="Arial"/>
          <w:color w:val="212121"/>
          <w:sz w:val="24"/>
          <w:szCs w:val="24"/>
          <w:shd w:val="clear" w:color="auto" w:fill="FFFFFF"/>
        </w:rPr>
      </w:pPr>
      <w:r w:rsidRPr="00C759AE">
        <w:rPr>
          <w:rFonts w:ascii="Sylfaen" w:hAnsi="Sylfaen" w:cs="Sylfaen"/>
          <w:i/>
          <w:sz w:val="22"/>
          <w:lang w:val="af-ZA"/>
        </w:rPr>
        <w:t xml:space="preserve">The Client: </w:t>
      </w:r>
      <w:r w:rsidRPr="00C759AE">
        <w:rPr>
          <w:rFonts w:ascii="Sylfaen" w:hAnsi="Sylfaen"/>
          <w:color w:val="212121"/>
          <w:sz w:val="24"/>
          <w:szCs w:val="24"/>
        </w:rPr>
        <w:t xml:space="preserve">&lt;&lt; </w:t>
      </w:r>
      <w:proofErr w:type="spellStart"/>
      <w:r w:rsidRPr="00C759AE">
        <w:rPr>
          <w:rFonts w:ascii="Sylfaen" w:hAnsi="Sylfaen"/>
          <w:color w:val="212121"/>
          <w:sz w:val="24"/>
          <w:szCs w:val="24"/>
        </w:rPr>
        <w:t>Yeghvard</w:t>
      </w:r>
      <w:proofErr w:type="spellEnd"/>
      <w:r w:rsidRPr="00C759AE">
        <w:rPr>
          <w:rFonts w:ascii="Sylfaen" w:hAnsi="Sylfaen"/>
          <w:color w:val="212121"/>
          <w:sz w:val="24"/>
          <w:szCs w:val="24"/>
        </w:rPr>
        <w:t xml:space="preserve"> Improvement and Housing Fund &gt;&gt; NGO</w:t>
      </w:r>
      <w:r w:rsidRPr="00C759AE">
        <w:rPr>
          <w:rFonts w:ascii="Sylfaen" w:hAnsi="Sylfaen" w:cs="Sylfaen"/>
          <w:i/>
          <w:sz w:val="22"/>
          <w:lang w:val="af-ZA"/>
        </w:rPr>
        <w:t>, which is</w:t>
      </w:r>
      <w:r w:rsidRPr="00C759AE">
        <w:rPr>
          <w:rFonts w:ascii="Sylfaen" w:hAnsi="Sylfaen" w:cs="Sylfaen"/>
          <w:i/>
          <w:sz w:val="22"/>
        </w:rPr>
        <w:t xml:space="preserve"> </w:t>
      </w:r>
      <w:r w:rsidRPr="00C759AE">
        <w:rPr>
          <w:rFonts w:ascii="Sylfaen" w:hAnsi="Sylfaen" w:cs="Sylfaen"/>
          <w:i/>
          <w:sz w:val="22"/>
          <w:lang w:val="af-ZA"/>
        </w:rPr>
        <w:t xml:space="preserve"> located </w:t>
      </w:r>
      <w:r w:rsidRPr="00C759AE">
        <w:rPr>
          <w:rFonts w:ascii="Sylfaen" w:hAnsi="Sylfaen" w:cs="Sylfaen"/>
          <w:i/>
          <w:sz w:val="22"/>
        </w:rPr>
        <w:t xml:space="preserve"> </w:t>
      </w:r>
      <w:r w:rsidRPr="00C759AE">
        <w:rPr>
          <w:rFonts w:ascii="Sylfaen" w:hAnsi="Sylfaen" w:cs="Sylfaen"/>
          <w:i/>
          <w:sz w:val="22"/>
          <w:lang w:val="af-ZA"/>
        </w:rPr>
        <w:t xml:space="preserve">in </w:t>
      </w:r>
      <w:r w:rsidRPr="00C759AE">
        <w:rPr>
          <w:rFonts w:ascii="Sylfaen" w:hAnsi="Sylfaen"/>
        </w:rPr>
        <w:t xml:space="preserve"> </w:t>
      </w:r>
      <w:r w:rsidRPr="00C759AE">
        <w:rPr>
          <w:rFonts w:ascii="Sylfaen" w:hAnsi="Sylfaen" w:cs="Arial"/>
          <w:color w:val="212121"/>
          <w:sz w:val="24"/>
          <w:szCs w:val="24"/>
          <w:shd w:val="clear" w:color="auto" w:fill="FFFFFF"/>
        </w:rPr>
        <w:t xml:space="preserve">c. </w:t>
      </w:r>
      <w:proofErr w:type="spellStart"/>
      <w:r w:rsidRPr="00C759AE">
        <w:rPr>
          <w:rFonts w:ascii="Sylfaen" w:hAnsi="Sylfaen" w:cs="Arial"/>
          <w:color w:val="212121"/>
          <w:sz w:val="24"/>
          <w:szCs w:val="24"/>
          <w:shd w:val="clear" w:color="auto" w:fill="FFFFFF"/>
        </w:rPr>
        <w:t>Yeghvard</w:t>
      </w:r>
      <w:proofErr w:type="spellEnd"/>
      <w:r w:rsidRPr="00C759AE">
        <w:rPr>
          <w:rFonts w:ascii="Sylfaen" w:hAnsi="Sylfaen" w:cs="Arial"/>
          <w:color w:val="212121"/>
          <w:sz w:val="24"/>
          <w:szCs w:val="24"/>
          <w:shd w:val="clear" w:color="auto" w:fill="FFFFFF"/>
        </w:rPr>
        <w:t>, Yerevan 1</w:t>
      </w:r>
      <w:r w:rsidRPr="00C759AE">
        <w:rPr>
          <w:rFonts w:ascii="Sylfaen" w:hAnsi="Sylfaen" w:cs="Sylfaen"/>
          <w:i/>
          <w:sz w:val="22"/>
          <w:lang w:val="af-ZA"/>
        </w:rPr>
        <w:t>, which is implemented in one stage.</w:t>
      </w:r>
    </w:p>
    <w:p w:rsidR="00090FC8" w:rsidRDefault="00090FC8" w:rsidP="005A5CDC">
      <w:pPr>
        <w:pStyle w:val="a5"/>
        <w:ind w:right="-7" w:firstLine="567"/>
        <w:rPr>
          <w:rFonts w:ascii="Sylfaen" w:hAnsi="Sylfaen" w:cs="Sylfaen"/>
          <w:i/>
          <w:sz w:val="22"/>
          <w:lang w:val="af-ZA"/>
        </w:rPr>
      </w:pPr>
      <w:r w:rsidRPr="00090FC8">
        <w:rPr>
          <w:rFonts w:ascii="Sylfaen" w:hAnsi="Sylfaen" w:cs="Sylfaen"/>
          <w:i/>
          <w:sz w:val="22"/>
          <w:lang w:val="af-ZA"/>
        </w:rPr>
        <w:t xml:space="preserve">The selected tenderer will be offered to sign a diesel engine oil supply contract (hereinafter referred to as a contract). </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According to Article 7 of the Procurement Law, any person, regardless of whether he is a foreign natural person, an organization or a stateless person, has an equal right to participate in this quotation.</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5A5CDC" w:rsidRPr="00C759AE" w:rsidRDefault="005A5CDC" w:rsidP="005A5CDC">
      <w:pPr>
        <w:pStyle w:val="a5"/>
        <w:ind w:right="-7" w:firstLine="567"/>
        <w:rPr>
          <w:rFonts w:ascii="Sylfaen" w:hAnsi="Sylfaen" w:cs="Sylfaen"/>
          <w:i/>
          <w:sz w:val="22"/>
          <w:lang w:val="af-ZA"/>
        </w:rPr>
      </w:pPr>
      <w:r w:rsidRPr="00101E54">
        <w:rPr>
          <w:rFonts w:ascii="Sylfaen" w:hAnsi="Sylfaen" w:cs="Sylfaen"/>
          <w:i/>
          <w:sz w:val="22"/>
          <w:lang w:val="af-ZA"/>
        </w:rPr>
        <w:t>The selected bidder will be required to sign a contract for supplying flower seedlings and rose bushes (hereinafter referred to as the contract).</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In order to receive a quotation, you must apply to the customer before 11:00 pm, starting at the date of publication of this announcement at 11:00. In order to receive an invitation in writing, the Client must submit a written application. The Client shall provide the paperwork invitations the first working day after receiving such a free request.</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In the case of a request for electronic invitation, the customer shall provide the invitation free of charge within the business day following the day of receiving the electronic application.</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Not receiving an invitation does not restrict the participant's right to participate in this procedure.</w:t>
      </w:r>
    </w:p>
    <w:p w:rsidR="005A5CDC" w:rsidRDefault="005A5CDC" w:rsidP="005A5CDC">
      <w:pPr>
        <w:pStyle w:val="a5"/>
        <w:ind w:right="-7" w:firstLine="567"/>
        <w:rPr>
          <w:rFonts w:ascii="Sylfaen" w:hAnsi="Sylfaen" w:cs="Sylfaen"/>
          <w:i/>
          <w:sz w:val="22"/>
          <w:lang w:val="hy-AM"/>
        </w:rPr>
      </w:pPr>
      <w:r w:rsidRPr="00C759AE">
        <w:rPr>
          <w:rFonts w:ascii="Sylfaen" w:hAnsi="Sylfaen" w:cs="Sylfaen"/>
          <w:i/>
          <w:sz w:val="22"/>
          <w:lang w:val="af-ZA"/>
        </w:rPr>
        <w:t xml:space="preserve">Quotation queries must be submitted to: </w:t>
      </w:r>
      <w:r w:rsidRPr="00C759AE">
        <w:rPr>
          <w:rFonts w:ascii="Sylfaen" w:hAnsi="Sylfaen" w:cs="Arial"/>
          <w:color w:val="212121"/>
          <w:shd w:val="clear" w:color="auto" w:fill="FFFFFF"/>
        </w:rPr>
        <w:t xml:space="preserve">c. </w:t>
      </w:r>
      <w:proofErr w:type="spellStart"/>
      <w:r w:rsidRPr="00C759AE">
        <w:rPr>
          <w:rFonts w:ascii="Sylfaen" w:hAnsi="Sylfaen" w:cs="Arial"/>
          <w:color w:val="212121"/>
          <w:shd w:val="clear" w:color="auto" w:fill="FFFFFF"/>
        </w:rPr>
        <w:t>Yeghvard</w:t>
      </w:r>
      <w:proofErr w:type="spellEnd"/>
      <w:r w:rsidRPr="00C759AE">
        <w:rPr>
          <w:rFonts w:ascii="Sylfaen" w:hAnsi="Sylfaen" w:cs="Arial"/>
          <w:color w:val="212121"/>
          <w:shd w:val="clear" w:color="auto" w:fill="FFFFFF"/>
        </w:rPr>
        <w:t>, Yerevan 1</w:t>
      </w:r>
      <w:r w:rsidRPr="00C759AE">
        <w:rPr>
          <w:rFonts w:ascii="Sylfaen" w:hAnsi="Sylfaen" w:cs="Sylfaen"/>
          <w:i/>
          <w:sz w:val="22"/>
          <w:lang w:val="af-ZA"/>
        </w:rPr>
        <w:t>, in paper form till 11:00 on the 7th day from the date of publication of this announcement. Bids can also be submitted in English or Russian, besides Armenian.</w:t>
      </w:r>
    </w:p>
    <w:p w:rsidR="005A5CDC" w:rsidRPr="003D5013" w:rsidRDefault="005A5CDC" w:rsidP="005A5CDC">
      <w:pPr>
        <w:pStyle w:val="a5"/>
        <w:ind w:right="-7" w:firstLine="567"/>
        <w:rPr>
          <w:rFonts w:ascii="Sylfaen" w:hAnsi="Sylfaen" w:cs="Sylfaen"/>
          <w:b/>
          <w:i/>
          <w:sz w:val="22"/>
          <w:lang w:val="hy-AM"/>
        </w:rPr>
      </w:pPr>
      <w:r w:rsidRPr="00E67551">
        <w:rPr>
          <w:rFonts w:ascii="Sylfaen" w:hAnsi="Sylfaen" w:cs="Sylfaen"/>
          <w:i/>
          <w:sz w:val="22"/>
          <w:lang w:val="hy-AM"/>
        </w:rPr>
        <w:t xml:space="preserve">The opening of the auction will take place in Yegvard, Yerevan 1, </w:t>
      </w:r>
      <w:r w:rsidR="00F02682" w:rsidRPr="003D5013">
        <w:rPr>
          <w:rFonts w:ascii="Sylfaen" w:hAnsi="Sylfaen" w:cs="Sylfaen"/>
          <w:b/>
          <w:i/>
          <w:sz w:val="22"/>
          <w:lang w:val="hy-AM"/>
        </w:rPr>
        <w:t>August 29, 2019 at 11:00 am.</w:t>
      </w:r>
      <w:r w:rsidRPr="003D5013">
        <w:rPr>
          <w:rFonts w:ascii="Sylfaen" w:hAnsi="Sylfaen" w:cs="Sylfaen"/>
          <w:b/>
          <w:i/>
          <w:sz w:val="22"/>
          <w:lang w:val="hy-AM"/>
        </w:rPr>
        <w:t>.</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 xml:space="preserve">For more information on this announcement, please contact </w:t>
      </w:r>
      <w:r w:rsidRPr="00090FC8">
        <w:rPr>
          <w:rFonts w:ascii="Sylfaen" w:hAnsi="Sylfaen" w:cs="Sylfaen"/>
          <w:b/>
          <w:i/>
          <w:sz w:val="22"/>
          <w:lang w:val="af-ZA"/>
        </w:rPr>
        <w:t>Anahit Vardanyan</w:t>
      </w:r>
      <w:r w:rsidRPr="00C759AE">
        <w:rPr>
          <w:rFonts w:ascii="Sylfaen" w:hAnsi="Sylfaen" w:cs="Sylfaen"/>
          <w:i/>
          <w:sz w:val="22"/>
          <w:lang w:val="af-ZA"/>
        </w:rPr>
        <w:t>, Secretary of the Appraisal Commission</w:t>
      </w:r>
    </w:p>
    <w:p w:rsidR="005A5CDC" w:rsidRPr="00C759AE" w:rsidRDefault="005A5CDC" w:rsidP="005A5CDC">
      <w:pPr>
        <w:pStyle w:val="a3"/>
        <w:spacing w:line="240" w:lineRule="auto"/>
        <w:rPr>
          <w:rFonts w:ascii="Sylfaen" w:hAnsi="Sylfaen"/>
          <w:i w:val="0"/>
          <w:u w:val="single"/>
          <w:lang w:val="en-US"/>
        </w:rPr>
      </w:pPr>
      <w:r w:rsidRPr="00C759AE">
        <w:rPr>
          <w:rFonts w:ascii="Sylfaen" w:hAnsi="Sylfaen" w:cs="Arial"/>
          <w:i w:val="0"/>
          <w:sz w:val="22"/>
          <w:lang w:val="af-ZA"/>
        </w:rPr>
        <w:t>                                      </w:t>
      </w:r>
      <w:r w:rsidRPr="00C759AE">
        <w:rPr>
          <w:rFonts w:ascii="Sylfaen" w:hAnsi="Sylfaen" w:cs="GHEA Grapalat"/>
          <w:i w:val="0"/>
          <w:sz w:val="22"/>
          <w:lang w:val="af-ZA"/>
        </w:rPr>
        <w:t xml:space="preserve">Phone </w:t>
      </w:r>
      <w:r w:rsidRPr="00C759AE">
        <w:rPr>
          <w:rFonts w:ascii="Sylfaen" w:hAnsi="Sylfaen"/>
          <w:i w:val="0"/>
          <w:lang w:val="hy-AM"/>
        </w:rPr>
        <w:t>0224-2-2</w:t>
      </w:r>
      <w:r w:rsidRPr="00C759AE">
        <w:rPr>
          <w:rFonts w:ascii="Sylfaen" w:hAnsi="Sylfaen"/>
          <w:i w:val="0"/>
          <w:lang w:val="en-US"/>
        </w:rPr>
        <w:t>4-60</w:t>
      </w:r>
    </w:p>
    <w:p w:rsidR="005A5CDC" w:rsidRDefault="005A5CDC" w:rsidP="005A5CDC">
      <w:pPr>
        <w:pStyle w:val="a3"/>
        <w:spacing w:line="240" w:lineRule="auto"/>
        <w:rPr>
          <w:rFonts w:ascii="Sylfaen" w:hAnsi="Sylfaen"/>
          <w:i w:val="0"/>
          <w:lang w:val="af-ZA"/>
        </w:rPr>
      </w:pPr>
      <w:r w:rsidRPr="00C759AE">
        <w:rPr>
          <w:rFonts w:ascii="Sylfaen" w:hAnsi="Sylfaen" w:cs="Arial"/>
          <w:i w:val="0"/>
          <w:sz w:val="22"/>
          <w:lang w:val="af-ZA"/>
        </w:rPr>
        <w:t>                                        </w:t>
      </w:r>
      <w:r w:rsidRPr="00C759AE">
        <w:rPr>
          <w:rFonts w:ascii="Sylfaen" w:hAnsi="Sylfaen" w:cs="GHEA Grapalat"/>
          <w:i w:val="0"/>
          <w:sz w:val="22"/>
          <w:lang w:val="af-ZA"/>
        </w:rPr>
        <w:t xml:space="preserve">E-mail: </w:t>
      </w:r>
      <w:hyperlink r:id="rId4" w:history="1">
        <w:r w:rsidR="00200C40" w:rsidRPr="000256D1">
          <w:rPr>
            <w:rStyle w:val="a7"/>
            <w:rFonts w:ascii="Sylfaen" w:hAnsi="Sylfaen"/>
            <w:i w:val="0"/>
            <w:lang w:val="af-ZA"/>
          </w:rPr>
          <w:t>anahit_vardanyan_64@mail.ru</w:t>
        </w:r>
      </w:hyperlink>
    </w:p>
    <w:p w:rsidR="00200C40" w:rsidRPr="00C759AE" w:rsidRDefault="00200C40" w:rsidP="005A5CDC">
      <w:pPr>
        <w:pStyle w:val="a3"/>
        <w:spacing w:line="240" w:lineRule="auto"/>
        <w:rPr>
          <w:rFonts w:ascii="Sylfaen" w:hAnsi="Sylfaen"/>
          <w:i w:val="0"/>
          <w:lang w:val="af-ZA"/>
        </w:rPr>
      </w:pPr>
    </w:p>
    <w:p w:rsidR="002351ED" w:rsidRPr="005A5CDC" w:rsidRDefault="00200C40">
      <w:pPr>
        <w:rPr>
          <w:lang w:val="af-ZA"/>
        </w:rPr>
      </w:pPr>
      <w:r w:rsidRPr="00200C40">
        <w:rPr>
          <w:lang w:val="af-ZA"/>
        </w:rPr>
        <w:t>Client "Yeghvard Improvement and Housing Fund" SNCO</w:t>
      </w:r>
    </w:p>
    <w:sectPr w:rsidR="002351ED" w:rsidRPr="005A5CDC" w:rsidSect="005A5CD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5CDC"/>
    <w:rsid w:val="00090FC8"/>
    <w:rsid w:val="001F185C"/>
    <w:rsid w:val="00200C40"/>
    <w:rsid w:val="002351ED"/>
    <w:rsid w:val="002D3349"/>
    <w:rsid w:val="0030714E"/>
    <w:rsid w:val="003D5013"/>
    <w:rsid w:val="005A5CDC"/>
    <w:rsid w:val="0082429C"/>
    <w:rsid w:val="00BE4E36"/>
    <w:rsid w:val="00E24338"/>
    <w:rsid w:val="00E57716"/>
    <w:rsid w:val="00E83366"/>
    <w:rsid w:val="00ED6096"/>
    <w:rsid w:val="00F02682"/>
    <w:rsid w:val="00F42749"/>
    <w:rsid w:val="00F9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A5CD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A5CDC"/>
    <w:rPr>
      <w:rFonts w:ascii="Arial LatArm" w:eastAsia="Times New Roman" w:hAnsi="Arial LatArm" w:cs="Times New Roman"/>
      <w:i/>
      <w:sz w:val="20"/>
      <w:szCs w:val="20"/>
      <w:lang w:val="en-AU"/>
    </w:rPr>
  </w:style>
  <w:style w:type="paragraph" w:styleId="a5">
    <w:name w:val="Body Text"/>
    <w:basedOn w:val="a"/>
    <w:link w:val="a6"/>
    <w:rsid w:val="005A5CDC"/>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A5CDC"/>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5A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0">
    <w:name w:val="Стандартный HTML Знак"/>
    <w:basedOn w:val="a0"/>
    <w:link w:val="HTML"/>
    <w:uiPriority w:val="99"/>
    <w:rsid w:val="005A5CDC"/>
    <w:rPr>
      <w:rFonts w:ascii="Courier New" w:eastAsia="Times New Roman" w:hAnsi="Courier New" w:cs="Times New Roman"/>
      <w:sz w:val="20"/>
      <w:szCs w:val="20"/>
      <w:lang w:val="en-US"/>
    </w:rPr>
  </w:style>
  <w:style w:type="character" w:styleId="a7">
    <w:name w:val="Hyperlink"/>
    <w:basedOn w:val="a0"/>
    <w:uiPriority w:val="99"/>
    <w:unhideWhenUsed/>
    <w:rsid w:val="00200C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2452</Characters>
  <Application>Microsoft Office Word</Application>
  <DocSecurity>0</DocSecurity>
  <Lines>20</Lines>
  <Paragraphs>5</Paragraphs>
  <ScaleCrop>false</ScaleCrop>
  <Company>Home</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2019-03-28T08:42:00Z</dcterms:created>
  <dcterms:modified xsi:type="dcterms:W3CDTF">2019-08-22T05:54:00Z</dcterms:modified>
</cp:coreProperties>
</file>