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 xml:space="preserve">№ </w:t>
      </w:r>
      <w:r w:rsidR="007F63BC" w:rsidRPr="00211DE7">
        <w:rPr>
          <w:rFonts w:ascii="GHEA Grapalat" w:hAnsi="GHEA Grapalat"/>
          <w:sz w:val="24"/>
          <w:szCs w:val="24"/>
        </w:rPr>
        <w:t>2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166AF0">
        <w:rPr>
          <w:rFonts w:ascii="GHEA Grapalat" w:hAnsi="GHEA Grapalat"/>
          <w:sz w:val="24"/>
          <w:szCs w:val="24"/>
          <w:lang w:val="hy-AM"/>
        </w:rPr>
        <w:t>19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166AF0">
        <w:rPr>
          <w:rFonts w:ascii="GHEA Grapalat" w:hAnsi="GHEA Grapalat"/>
          <w:sz w:val="24"/>
          <w:szCs w:val="24"/>
          <w:lang w:val="hy-AM"/>
        </w:rPr>
        <w:t>11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«</w:t>
      </w:r>
      <w:r w:rsidR="00E1103F">
        <w:rPr>
          <w:rFonts w:ascii="GHEA Grapalat" w:hAnsi="GHEA Grapalat"/>
          <w:sz w:val="24"/>
          <w:szCs w:val="24"/>
        </w:rPr>
        <w:t>ՀԱԷԿ-ԷԱՃԱՊՁԲ-</w:t>
      </w:r>
      <w:r w:rsidR="00166AF0">
        <w:rPr>
          <w:rFonts w:ascii="GHEA Grapalat" w:hAnsi="GHEA Grapalat"/>
          <w:sz w:val="24"/>
          <w:szCs w:val="24"/>
          <w:lang w:val="hy-AM"/>
        </w:rPr>
        <w:t>138</w:t>
      </w:r>
      <w:r w:rsidR="00E1103F">
        <w:rPr>
          <w:rFonts w:ascii="GHEA Grapalat" w:hAnsi="GHEA Grapalat"/>
          <w:sz w:val="24"/>
          <w:szCs w:val="24"/>
        </w:rPr>
        <w:t>/25</w:t>
      </w:r>
      <w:r w:rsidR="007F63BC" w:rsidRPr="00211DE7">
        <w:rPr>
          <w:rFonts w:ascii="GHEA Grapalat" w:hAnsi="GHEA Grapalat"/>
          <w:sz w:val="24"/>
          <w:szCs w:val="24"/>
        </w:rPr>
        <w:t>»</w:t>
      </w:r>
    </w:p>
    <w:p w:rsidR="00C0200A" w:rsidRPr="00211DE7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E1103F" w:rsidRPr="00E1103F">
        <w:rPr>
          <w:rFonts w:ascii="GHEA Grapalat" w:hAnsi="GHEA Grapalat"/>
          <w:b/>
          <w:szCs w:val="24"/>
        </w:rPr>
        <w:t>«ՀԱԷԿ-ԷԱՃԱՊՁԲ-</w:t>
      </w:r>
      <w:r w:rsidR="00166AF0">
        <w:rPr>
          <w:rFonts w:ascii="GHEA Grapalat" w:hAnsi="GHEA Grapalat"/>
          <w:b/>
          <w:szCs w:val="24"/>
          <w:lang w:val="hy-AM"/>
        </w:rPr>
        <w:t>138</w:t>
      </w:r>
      <w:r w:rsidR="00E1103F" w:rsidRPr="00E1103F">
        <w:rPr>
          <w:rFonts w:ascii="GHEA Grapalat" w:hAnsi="GHEA Grapalat"/>
          <w:b/>
          <w:szCs w:val="24"/>
        </w:rPr>
        <w:t>/25»</w:t>
      </w:r>
      <w:r w:rsidR="00085F00" w:rsidRPr="00E1103F">
        <w:rPr>
          <w:rFonts w:ascii="GHEA Grapalat" w:hAnsi="GHEA Grapalat"/>
          <w:b/>
          <w:szCs w:val="24"/>
          <w:lang w:val="hy-AM"/>
        </w:rPr>
        <w:t>,</w:t>
      </w:r>
      <w:r w:rsidR="00085F00" w:rsidRPr="00211DE7">
        <w:rPr>
          <w:rFonts w:ascii="GHEA Grapalat" w:hAnsi="GHEA Grapalat"/>
          <w:szCs w:val="24"/>
        </w:rPr>
        <w:t xml:space="preserve"> организованной с целью </w:t>
      </w:r>
      <w:r w:rsidR="000446A6" w:rsidRPr="000446A6">
        <w:rPr>
          <w:rFonts w:ascii="GHEA Grapalat" w:hAnsi="GHEA Grapalat"/>
          <w:iCs/>
          <w:szCs w:val="28"/>
        </w:rPr>
        <w:t>приобретени</w:t>
      </w:r>
      <w:r w:rsidR="00610734">
        <w:rPr>
          <w:rFonts w:ascii="GHEA Grapalat" w:hAnsi="GHEA Grapalat"/>
          <w:iCs/>
          <w:szCs w:val="28"/>
          <w:lang w:val="hy-AM"/>
        </w:rPr>
        <w:t>е</w:t>
      </w:r>
      <w:r w:rsidR="000446A6" w:rsidRPr="000446A6">
        <w:rPr>
          <w:rFonts w:ascii="GHEA Grapalat" w:hAnsi="GHEA Grapalat"/>
          <w:iCs/>
          <w:szCs w:val="28"/>
        </w:rPr>
        <w:t xml:space="preserve"> </w:t>
      </w:r>
      <w:r w:rsidR="00166AF0" w:rsidRPr="00166AF0">
        <w:rPr>
          <w:rFonts w:ascii="GHEA Grapalat" w:hAnsi="GHEA Grapalat"/>
          <w:b/>
          <w:spacing w:val="4"/>
          <w:szCs w:val="24"/>
        </w:rPr>
        <w:t>специальнօй одежды</w:t>
      </w:r>
      <w:r w:rsidR="00166AF0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ниже представляет запрос,</w:t>
      </w:r>
      <w:r w:rsidR="00085F00" w:rsidRPr="00211DE7">
        <w:rPr>
          <w:rFonts w:ascii="GHEA Grapalat" w:hAnsi="GHEA Grapalat"/>
          <w:spacing w:val="4"/>
          <w:szCs w:val="24"/>
        </w:rPr>
        <w:t xml:space="preserve"> полученн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166AF0">
        <w:rPr>
          <w:rFonts w:ascii="GHEA Grapalat" w:hAnsi="GHEA Grapalat"/>
          <w:b/>
          <w:spacing w:val="4"/>
          <w:szCs w:val="24"/>
          <w:lang w:val="hy-AM"/>
        </w:rPr>
        <w:t>14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166AF0">
        <w:rPr>
          <w:rFonts w:ascii="GHEA Grapalat" w:hAnsi="GHEA Grapalat"/>
          <w:b/>
          <w:spacing w:val="4"/>
          <w:szCs w:val="24"/>
          <w:lang w:val="hy-AM"/>
        </w:rPr>
        <w:t>11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166AF0">
        <w:rPr>
          <w:rFonts w:ascii="GHEA Grapalat" w:hAnsi="GHEA Grapalat"/>
          <w:b/>
          <w:spacing w:val="4"/>
          <w:szCs w:val="24"/>
          <w:lang w:val="hy-AM"/>
        </w:rPr>
        <w:t>19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166AF0">
        <w:rPr>
          <w:rFonts w:ascii="GHEA Grapalat" w:hAnsi="GHEA Grapalat"/>
          <w:b/>
          <w:spacing w:val="4"/>
          <w:szCs w:val="24"/>
          <w:lang w:val="hy-AM"/>
        </w:rPr>
        <w:t>11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разъяснения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211DE7" w:rsidRDefault="009A5807" w:rsidP="007F63BC">
      <w:pPr>
        <w:widowControl w:val="0"/>
        <w:jc w:val="both"/>
        <w:rPr>
          <w:rFonts w:ascii="GHEA Grapalat" w:hAnsi="GHEA Grapalat"/>
          <w:sz w:val="14"/>
          <w:szCs w:val="24"/>
        </w:rPr>
      </w:pPr>
    </w:p>
    <w:tbl>
      <w:tblPr>
        <w:tblStyle w:val="TableGrid"/>
        <w:tblW w:w="1086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09"/>
        <w:gridCol w:w="8309"/>
      </w:tblGrid>
      <w:tr w:rsidR="00E1103F" w:rsidTr="00166AF0">
        <w:tc>
          <w:tcPr>
            <w:tcW w:w="1844" w:type="dxa"/>
          </w:tcPr>
          <w:p w:rsidR="00E1103F" w:rsidRPr="00FE6E52" w:rsidRDefault="00E1103F" w:rsidP="00E1103F">
            <w:pPr>
              <w:pStyle w:val="ListParagraph"/>
              <w:ind w:left="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1DE7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FE6E52">
              <w:rPr>
                <w:rFonts w:ascii="GHEA Grapalat" w:hAnsi="GHEA Grapalat"/>
                <w:b/>
                <w:sz w:val="22"/>
                <w:szCs w:val="22"/>
              </w:rPr>
              <w:t xml:space="preserve">Запрос </w:t>
            </w:r>
            <w:r w:rsidRPr="00FE6E5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709" w:type="dxa"/>
          </w:tcPr>
          <w:p w:rsidR="00E1103F" w:rsidRPr="00166AF0" w:rsidRDefault="00166AF0" w:rsidP="00166AF0">
            <w:pPr>
              <w:ind w:left="284" w:hanging="109"/>
              <w:jc w:val="both"/>
              <w:rPr>
                <w:rFonts w:ascii="GHEA Grapalat" w:hAnsi="GHEA Grapalat"/>
                <w:b/>
                <w:spacing w:val="4"/>
                <w:szCs w:val="24"/>
                <w:lang w:val="hy-AM"/>
              </w:rPr>
            </w:pPr>
            <w:r w:rsidRPr="00166AF0">
              <w:rPr>
                <w:rFonts w:ascii="GHEA Grapalat" w:hAnsi="GHEA Grapalat"/>
                <w:b/>
                <w:spacing w:val="4"/>
                <w:szCs w:val="24"/>
                <w:lang w:val="hy-AM"/>
              </w:rPr>
              <w:t>-</w:t>
            </w:r>
          </w:p>
        </w:tc>
        <w:tc>
          <w:tcPr>
            <w:tcW w:w="8309" w:type="dxa"/>
          </w:tcPr>
          <w:p w:rsidR="00166AF0" w:rsidRPr="00166AF0" w:rsidRDefault="00166AF0" w:rsidP="00166AF0">
            <w:pPr>
              <w:widowControl w:val="0"/>
              <w:ind w:left="33" w:hanging="3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166AF0">
              <w:rPr>
                <w:rFonts w:ascii="GHEA Grapalat" w:hAnsi="GHEA Grapalat"/>
                <w:spacing w:val="4"/>
                <w:szCs w:val="24"/>
              </w:rPr>
              <w:t>в технической характеристике обуви, включённой в 19-й лот, установлено, что верхняя часть обуви должна быть выполнена из «кожи с искусственной фактурой (без перфорации)».</w:t>
            </w:r>
          </w:p>
          <w:p w:rsidR="00166AF0" w:rsidRPr="00166AF0" w:rsidRDefault="00166AF0" w:rsidP="00166AF0">
            <w:pPr>
              <w:widowControl w:val="0"/>
              <w:ind w:left="33" w:hanging="3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166AF0">
              <w:rPr>
                <w:rFonts w:ascii="GHEA Grapalat" w:hAnsi="GHEA Grapalat"/>
                <w:spacing w:val="4"/>
                <w:szCs w:val="24"/>
              </w:rPr>
              <w:t>Следовательно, должна ли верхняя часть быть изготовлена из неровной кожи (иначе говоря, зернистой кожи / grain leather)</w:t>
            </w:r>
          </w:p>
          <w:p w:rsidR="00E1103F" w:rsidRPr="00166AF0" w:rsidRDefault="00E1103F" w:rsidP="00166AF0">
            <w:pPr>
              <w:widowControl w:val="0"/>
              <w:tabs>
                <w:tab w:val="left" w:pos="319"/>
              </w:tabs>
              <w:ind w:left="33" w:hanging="33"/>
              <w:jc w:val="both"/>
              <w:rPr>
                <w:rFonts w:ascii="GHEA Grapalat" w:hAnsi="GHEA Grapalat"/>
                <w:spacing w:val="4"/>
                <w:sz w:val="12"/>
                <w:szCs w:val="24"/>
              </w:rPr>
            </w:pPr>
          </w:p>
        </w:tc>
      </w:tr>
      <w:tr w:rsidR="00E1103F" w:rsidTr="00166AF0">
        <w:tc>
          <w:tcPr>
            <w:tcW w:w="1844" w:type="dxa"/>
          </w:tcPr>
          <w:p w:rsidR="00E1103F" w:rsidRDefault="00E1103F" w:rsidP="00E1103F">
            <w:pPr>
              <w:pStyle w:val="ListParagraph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:rsidR="00E1103F" w:rsidRPr="00166AF0" w:rsidRDefault="00166AF0" w:rsidP="00166AF0">
            <w:pPr>
              <w:pStyle w:val="ListParagraph"/>
              <w:ind w:left="175"/>
              <w:jc w:val="both"/>
              <w:rPr>
                <w:rFonts w:ascii="GHEA Grapalat" w:hAnsi="GHEA Grapalat"/>
                <w:b/>
                <w:spacing w:val="4"/>
                <w:szCs w:val="24"/>
                <w:lang w:val="hy-AM"/>
              </w:rPr>
            </w:pPr>
            <w:r w:rsidRPr="00166AF0">
              <w:rPr>
                <w:rFonts w:ascii="GHEA Grapalat" w:hAnsi="GHEA Grapalat"/>
                <w:b/>
                <w:spacing w:val="4"/>
                <w:szCs w:val="24"/>
                <w:lang w:val="hy-AM"/>
              </w:rPr>
              <w:t>-</w:t>
            </w:r>
          </w:p>
        </w:tc>
        <w:tc>
          <w:tcPr>
            <w:tcW w:w="8309" w:type="dxa"/>
          </w:tcPr>
          <w:p w:rsidR="00166AF0" w:rsidRDefault="00166AF0" w:rsidP="00166AF0">
            <w:pPr>
              <w:widowControl w:val="0"/>
              <w:ind w:left="33" w:hanging="3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166AF0">
              <w:rPr>
                <w:rFonts w:ascii="GHEA Grapalat" w:hAnsi="GHEA Grapalat"/>
                <w:spacing w:val="4"/>
                <w:szCs w:val="24"/>
              </w:rPr>
              <w:t>в технической характеристике летней кепки, включённой в 32-й лот, установлен следующий состав ткани кепки: 35% ± 2% хлопок, 65% ± 2% полиэстер.</w:t>
            </w:r>
          </w:p>
          <w:p w:rsidR="00E1103F" w:rsidRPr="00E1103F" w:rsidRDefault="00166AF0" w:rsidP="00166AF0">
            <w:pPr>
              <w:widowControl w:val="0"/>
              <w:ind w:left="33" w:hanging="3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166AF0">
              <w:rPr>
                <w:rFonts w:ascii="GHEA Grapalat" w:hAnsi="GHEA Grapalat"/>
                <w:spacing w:val="4"/>
                <w:szCs w:val="24"/>
              </w:rPr>
              <w:t>Допустимо ли, чтобы кепка была изготовлена из ткани, состоящей из 100% хлопка? Кроме того, подобные кепки обычно бывают одного (универсального) размера, который регулируется ремешком сзади. Является ли такой вариант приемлемым для Вас?</w:t>
            </w:r>
          </w:p>
        </w:tc>
      </w:tr>
    </w:tbl>
    <w:p w:rsidR="00211DE7" w:rsidRPr="00DB6C8E" w:rsidRDefault="00211DE7" w:rsidP="007C69D0">
      <w:pPr>
        <w:ind w:left="1560" w:hanging="1844"/>
        <w:jc w:val="both"/>
        <w:rPr>
          <w:rFonts w:ascii="GHEA Grapalat" w:hAnsi="GHEA Grapalat"/>
          <w:sz w:val="2"/>
          <w:szCs w:val="22"/>
        </w:rPr>
      </w:pPr>
    </w:p>
    <w:p w:rsidR="000446A6" w:rsidRPr="00FE6E52" w:rsidRDefault="00FE6E52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</w:rPr>
      </w:pPr>
      <w:r w:rsidRPr="00FE6E52">
        <w:rPr>
          <w:rFonts w:ascii="GHEA Grapalat" w:hAnsi="GHEA Grapalat"/>
          <w:b/>
          <w:sz w:val="22"/>
          <w:szCs w:val="22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</w:rPr>
        <w:t xml:space="preserve"> </w:t>
      </w:r>
    </w:p>
    <w:tbl>
      <w:tblPr>
        <w:tblStyle w:val="TableGrid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708"/>
        <w:gridCol w:w="8222"/>
      </w:tblGrid>
      <w:tr w:rsidR="00166AF0" w:rsidTr="00BB3521">
        <w:trPr>
          <w:trHeight w:val="424"/>
        </w:trPr>
        <w:tc>
          <w:tcPr>
            <w:tcW w:w="1702" w:type="dxa"/>
          </w:tcPr>
          <w:p w:rsidR="00166AF0" w:rsidRPr="00FE6E52" w:rsidRDefault="00166AF0" w:rsidP="00166AF0">
            <w:pPr>
              <w:pStyle w:val="ListParagraph"/>
              <w:ind w:left="-108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E6E52">
              <w:rPr>
                <w:rFonts w:ascii="GHEA Grapalat" w:hAnsi="GHEA Grapalat"/>
                <w:b/>
                <w:sz w:val="22"/>
                <w:szCs w:val="22"/>
              </w:rPr>
              <w:t>Разъяснение</w:t>
            </w:r>
          </w:p>
        </w:tc>
        <w:tc>
          <w:tcPr>
            <w:tcW w:w="708" w:type="dxa"/>
          </w:tcPr>
          <w:p w:rsidR="00166AF0" w:rsidRPr="00166AF0" w:rsidRDefault="00166AF0" w:rsidP="00166AF0">
            <w:pPr>
              <w:ind w:left="284" w:hanging="109"/>
              <w:jc w:val="both"/>
              <w:rPr>
                <w:rFonts w:ascii="GHEA Grapalat" w:hAnsi="GHEA Grapalat"/>
                <w:b/>
                <w:spacing w:val="4"/>
                <w:szCs w:val="24"/>
                <w:lang w:val="hy-AM"/>
              </w:rPr>
            </w:pPr>
            <w:r w:rsidRPr="00166AF0">
              <w:rPr>
                <w:rFonts w:ascii="GHEA Grapalat" w:hAnsi="GHEA Grapalat"/>
                <w:b/>
                <w:spacing w:val="4"/>
                <w:szCs w:val="24"/>
                <w:lang w:val="hy-AM"/>
              </w:rPr>
              <w:t>-</w:t>
            </w:r>
          </w:p>
        </w:tc>
        <w:tc>
          <w:tcPr>
            <w:tcW w:w="8222" w:type="dxa"/>
          </w:tcPr>
          <w:p w:rsidR="00BB3521" w:rsidRPr="00BB3521" w:rsidRDefault="00BB3521" w:rsidP="00BB3521">
            <w:pPr>
              <w:widowControl w:val="0"/>
              <w:ind w:left="33" w:right="-108" w:hanging="3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BB3521">
              <w:rPr>
                <w:rFonts w:ascii="GHEA Grapalat" w:hAnsi="GHEA Grapalat"/>
                <w:spacing w:val="4"/>
                <w:szCs w:val="24"/>
              </w:rPr>
              <w:t>Формулировка «из кожи</w:t>
            </w:r>
            <w:bookmarkStart w:id="0" w:name="_GoBack"/>
            <w:bookmarkEnd w:id="0"/>
            <w:r w:rsidRPr="00BB3521">
              <w:rPr>
                <w:rFonts w:ascii="GHEA Grapalat" w:hAnsi="GHEA Grapalat"/>
                <w:spacing w:val="4"/>
                <w:szCs w:val="24"/>
              </w:rPr>
              <w:t xml:space="preserve"> с искусственными углублениями (не прошитыми отверстиями)», указанная в технической характеристике обуви, включённой в лота 19, подразумевает также неровную кожу (зернистая кожа).</w:t>
            </w:r>
          </w:p>
          <w:p w:rsidR="00166AF0" w:rsidRPr="00BB3521" w:rsidRDefault="00166AF0" w:rsidP="00BB3521">
            <w:pPr>
              <w:widowControl w:val="0"/>
              <w:tabs>
                <w:tab w:val="left" w:pos="319"/>
              </w:tabs>
              <w:ind w:left="33" w:right="-108" w:hanging="33"/>
              <w:jc w:val="both"/>
              <w:rPr>
                <w:rFonts w:ascii="GHEA Grapalat" w:hAnsi="GHEA Grapalat"/>
                <w:spacing w:val="4"/>
                <w:sz w:val="10"/>
                <w:szCs w:val="24"/>
              </w:rPr>
            </w:pPr>
          </w:p>
        </w:tc>
      </w:tr>
      <w:tr w:rsidR="00166AF0" w:rsidTr="00BB3521">
        <w:trPr>
          <w:trHeight w:val="291"/>
        </w:trPr>
        <w:tc>
          <w:tcPr>
            <w:tcW w:w="1702" w:type="dxa"/>
          </w:tcPr>
          <w:p w:rsidR="00166AF0" w:rsidRPr="00FE6E52" w:rsidRDefault="00166AF0" w:rsidP="00166AF0">
            <w:pPr>
              <w:pStyle w:val="ListParagraph"/>
              <w:ind w:left="-108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166AF0" w:rsidRPr="00166AF0" w:rsidRDefault="00166AF0" w:rsidP="00166AF0">
            <w:pPr>
              <w:pStyle w:val="ListParagraph"/>
              <w:ind w:left="175"/>
              <w:jc w:val="both"/>
              <w:rPr>
                <w:rFonts w:ascii="GHEA Grapalat" w:hAnsi="GHEA Grapalat"/>
                <w:b/>
                <w:spacing w:val="4"/>
                <w:szCs w:val="24"/>
                <w:lang w:val="hy-AM"/>
              </w:rPr>
            </w:pPr>
            <w:r w:rsidRPr="00166AF0">
              <w:rPr>
                <w:rFonts w:ascii="GHEA Grapalat" w:hAnsi="GHEA Grapalat"/>
                <w:b/>
                <w:spacing w:val="4"/>
                <w:szCs w:val="24"/>
                <w:lang w:val="hy-AM"/>
              </w:rPr>
              <w:t>-</w:t>
            </w:r>
          </w:p>
        </w:tc>
        <w:tc>
          <w:tcPr>
            <w:tcW w:w="8222" w:type="dxa"/>
          </w:tcPr>
          <w:p w:rsidR="00166AF0" w:rsidRPr="00BB3521" w:rsidRDefault="00BB3521" w:rsidP="00BB3521">
            <w:pPr>
              <w:widowControl w:val="0"/>
              <w:ind w:left="33" w:right="-108" w:hanging="33"/>
              <w:jc w:val="both"/>
              <w:rPr>
                <w:rFonts w:ascii="GHEA Grapalat" w:hAnsi="GHEA Grapalat"/>
                <w:spacing w:val="4"/>
                <w:szCs w:val="24"/>
                <w:lang w:val="hy-AM"/>
              </w:rPr>
            </w:pPr>
            <w:r w:rsidRPr="00BB3521">
              <w:rPr>
                <w:rFonts w:ascii="GHEA Grapalat" w:hAnsi="GHEA Grapalat"/>
                <w:spacing w:val="4"/>
                <w:szCs w:val="24"/>
              </w:rPr>
              <w:t>Техническая характеристика летнего головного убора, включённого в пункт 32, чётко определяет состав ткани, который не подлежит изменению.</w:t>
            </w:r>
          </w:p>
        </w:tc>
      </w:tr>
    </w:tbl>
    <w:p w:rsidR="00211DE7" w:rsidRPr="00FE6E52" w:rsidRDefault="00211DE7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</w:rPr>
      </w:pPr>
    </w:p>
    <w:p w:rsidR="00DF7DC6" w:rsidRPr="0061332D" w:rsidRDefault="00D64FDA" w:rsidP="007C69D0">
      <w:pPr>
        <w:ind w:left="-284" w:firstLine="142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E1103F" w:rsidRPr="00E1103F">
        <w:rPr>
          <w:rFonts w:ascii="GHEA Grapalat" w:hAnsi="GHEA Grapalat"/>
          <w:b/>
          <w:szCs w:val="24"/>
        </w:rPr>
        <w:t>«ՀԱԷԿ-ԷԱՃԱՊՁԲ-</w:t>
      </w:r>
      <w:r w:rsidR="00166AF0">
        <w:rPr>
          <w:rFonts w:ascii="GHEA Grapalat" w:hAnsi="GHEA Grapalat"/>
          <w:b/>
          <w:szCs w:val="24"/>
          <w:lang w:val="hy-AM"/>
        </w:rPr>
        <w:t>138</w:t>
      </w:r>
      <w:r w:rsidR="00E1103F" w:rsidRPr="00E1103F">
        <w:rPr>
          <w:rFonts w:ascii="GHEA Grapalat" w:hAnsi="GHEA Grapalat"/>
          <w:b/>
          <w:szCs w:val="24"/>
        </w:rPr>
        <w:t>/25»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E1103F" w:rsidRPr="00E1103F">
        <w:rPr>
          <w:rFonts w:ascii="GHEA Grapalat" w:hAnsi="GHEA Grapalat"/>
          <w:b/>
          <w:szCs w:val="24"/>
        </w:rPr>
        <w:t>«ՀԱԷԿ-ԷԱՃԱՊՁԲ-</w:t>
      </w:r>
      <w:r w:rsidR="00166AF0">
        <w:rPr>
          <w:rFonts w:ascii="GHEA Grapalat" w:hAnsi="GHEA Grapalat"/>
          <w:b/>
          <w:szCs w:val="24"/>
          <w:lang w:val="hy-AM"/>
        </w:rPr>
        <w:t>13</w:t>
      </w:r>
      <w:r w:rsidR="00E1103F" w:rsidRPr="00E1103F">
        <w:rPr>
          <w:rFonts w:ascii="GHEA Grapalat" w:hAnsi="GHEA Grapalat"/>
          <w:b/>
          <w:szCs w:val="24"/>
        </w:rPr>
        <w:t>8/25»</w:t>
      </w:r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4D9" w:rsidRDefault="003844D9">
      <w:r>
        <w:separator/>
      </w:r>
    </w:p>
  </w:endnote>
  <w:endnote w:type="continuationSeparator" w:id="0">
    <w:p w:rsidR="003844D9" w:rsidRDefault="0038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446A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4D9" w:rsidRDefault="003844D9">
      <w:r>
        <w:separator/>
      </w:r>
    </w:p>
  </w:footnote>
  <w:footnote w:type="continuationSeparator" w:id="0">
    <w:p w:rsidR="003844D9" w:rsidRDefault="00384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790F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E3A00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2E2330"/>
    <w:multiLevelType w:val="hybridMultilevel"/>
    <w:tmpl w:val="8EAA8D2A"/>
    <w:lvl w:ilvl="0" w:tplc="1B9A218E">
      <w:start w:val="14"/>
      <w:numFmt w:val="bullet"/>
      <w:lvlText w:val="-"/>
      <w:lvlJc w:val="left"/>
      <w:pPr>
        <w:ind w:left="677" w:hanging="360"/>
      </w:pPr>
      <w:rPr>
        <w:rFonts w:ascii="GHEA Grapalat" w:eastAsia="Batang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66AF0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205535"/>
    <w:rsid w:val="00206B7E"/>
    <w:rsid w:val="00211DE7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44D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572D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E2C3F"/>
    <w:rsid w:val="007F63BC"/>
    <w:rsid w:val="00805D1B"/>
    <w:rsid w:val="008123AD"/>
    <w:rsid w:val="00823294"/>
    <w:rsid w:val="0084184E"/>
    <w:rsid w:val="0085228E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A77EC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3521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2629"/>
    <w:rsid w:val="00E1103F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14E7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  <w:style w:type="character" w:customStyle="1" w:styleId="anegp0gi0b9av8jahpyh">
    <w:name w:val="anegp0gi0b9av8jahpyh"/>
    <w:rsid w:val="00E11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78</cp:revision>
  <cp:lastPrinted>2021-06-04T13:28:00Z</cp:lastPrinted>
  <dcterms:created xsi:type="dcterms:W3CDTF">2018-08-08T07:12:00Z</dcterms:created>
  <dcterms:modified xsi:type="dcterms:W3CDTF">2025-11-19T11:26:00Z</dcterms:modified>
</cp:coreProperties>
</file>