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AB" w:rsidRPr="006B7BCF" w:rsidRDefault="003B00AB" w:rsidP="003B00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B00AB" w:rsidRPr="006B7BCF" w:rsidRDefault="003B00AB" w:rsidP="003B00A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00AB" w:rsidRDefault="003B00AB" w:rsidP="00DC7B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ՀՀ վիճակագրական </w:t>
      </w:r>
      <w:r w:rsidR="00A71206">
        <w:rPr>
          <w:rFonts w:ascii="GHEA Grapalat" w:hAnsi="GHEA Grapalat"/>
          <w:sz w:val="20"/>
          <w:lang w:val="af-ZA"/>
        </w:rPr>
        <w:t>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ru-RU"/>
        </w:rPr>
        <w:t>բ</w:t>
      </w:r>
      <w:r w:rsidRPr="003B00AB">
        <w:rPr>
          <w:rFonts w:ascii="GHEA Grapalat" w:hAnsi="GHEA Grapalat" w:cs="Sylfaen"/>
          <w:sz w:val="20"/>
          <w:lang w:val="af-ZA"/>
        </w:rPr>
        <w:t>ենզին ռեգուլյարի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ՀԱՊՁ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Pr="003B00AB">
        <w:rPr>
          <w:rFonts w:ascii="GHEA Grapalat" w:hAnsi="GHEA Grapalat" w:cs="Sylfaen"/>
          <w:sz w:val="20"/>
          <w:lang w:val="af-ZA"/>
        </w:rPr>
        <w:t>20</w:t>
      </w:r>
      <w:r w:rsidRPr="00D22975">
        <w:rPr>
          <w:rFonts w:ascii="GHEA Grapalat" w:hAnsi="GHEA Grapalat" w:cs="Sylfaen"/>
          <w:sz w:val="20"/>
          <w:lang w:val="af-ZA"/>
        </w:rPr>
        <w:t>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22975">
        <w:rPr>
          <w:rFonts w:ascii="GHEA Grapalat" w:hAnsi="GHEA Grapalat" w:cs="Sylfaen"/>
          <w:sz w:val="20"/>
          <w:lang w:val="af-ZA"/>
        </w:rPr>
        <w:t>/</w:t>
      </w:r>
      <w:r w:rsidR="00A71206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DC7B20">
        <w:rPr>
          <w:rFonts w:ascii="GHEA Grapalat" w:hAnsi="GHEA Grapalat" w:cs="Sylfaen"/>
          <w:sz w:val="20"/>
          <w:lang w:val="af-ZA"/>
        </w:rPr>
        <w:t>201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C7B20">
        <w:rPr>
          <w:rFonts w:ascii="GHEA Grapalat" w:hAnsi="GHEA Grapalat" w:cs="Sylfaen"/>
          <w:sz w:val="20"/>
          <w:lang w:val="af-ZA"/>
        </w:rPr>
        <w:t xml:space="preserve"> թվականի</w:t>
      </w:r>
      <w:r w:rsidR="00DC7B20">
        <w:rPr>
          <w:rFonts w:ascii="GHEA Grapalat" w:hAnsi="GHEA Grapalat" w:cs="Sylfaen"/>
          <w:sz w:val="20"/>
          <w:lang w:val="af-ZA"/>
        </w:rPr>
        <w:t xml:space="preserve"> </w:t>
      </w:r>
      <w:r w:rsidR="00A71206">
        <w:rPr>
          <w:rFonts w:ascii="GHEA Grapalat" w:hAnsi="GHEA Grapalat" w:cs="Sylfaen"/>
          <w:sz w:val="20"/>
          <w:lang w:val="af-ZA"/>
        </w:rPr>
        <w:t>օգոստոսի 1</w:t>
      </w:r>
      <w:r w:rsidR="00DC7B20">
        <w:rPr>
          <w:rFonts w:ascii="GHEA Grapalat" w:hAnsi="GHEA Grapalat" w:cs="Sylfaen"/>
          <w:sz w:val="20"/>
          <w:lang w:val="af-ZA"/>
        </w:rPr>
        <w:t>-ին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ՀԱՊՁ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="00E03872">
        <w:rPr>
          <w:rFonts w:ascii="GHEA Grapalat" w:hAnsi="GHEA Grapalat" w:cs="Sylfaen"/>
          <w:sz w:val="20"/>
          <w:lang w:val="af-ZA"/>
        </w:rPr>
        <w:t>2018/</w:t>
      </w:r>
      <w:r w:rsidR="00A71206">
        <w:rPr>
          <w:rFonts w:ascii="GHEA Grapalat" w:hAnsi="GHEA Grapalat" w:cs="Sylfaen"/>
          <w:sz w:val="20"/>
          <w:lang w:val="af-ZA"/>
        </w:rPr>
        <w:t>9-1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B00AB" w:rsidRDefault="003B00AB" w:rsidP="003B00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78"/>
        <w:gridCol w:w="89"/>
        <w:gridCol w:w="40"/>
        <w:gridCol w:w="310"/>
        <w:gridCol w:w="386"/>
        <w:gridCol w:w="173"/>
        <w:gridCol w:w="172"/>
        <w:gridCol w:w="14"/>
        <w:gridCol w:w="35"/>
        <w:gridCol w:w="210"/>
        <w:gridCol w:w="117"/>
        <w:gridCol w:w="612"/>
        <w:gridCol w:w="142"/>
        <w:gridCol w:w="146"/>
        <w:gridCol w:w="795"/>
      </w:tblGrid>
      <w:tr w:rsidR="003B00AB" w:rsidRPr="00BF7713" w:rsidTr="00F836B3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00AB" w:rsidRPr="00BF7713" w:rsidTr="00F836B3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B00AB" w:rsidRPr="00BF7713" w:rsidTr="00F836B3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836B3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589F" w:rsidRPr="00BF7713" w:rsidTr="00F836B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E589F" w:rsidRPr="00BF7713" w:rsidRDefault="00BE589F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F7713" w:rsidRDefault="00BE589F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F7713" w:rsidRDefault="00BE589F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E589F" w:rsidRDefault="00BE589F" w:rsidP="00E07937">
            <w:pPr>
              <w:jc w:val="center"/>
              <w:rPr>
                <w:sz w:val="20"/>
              </w:rPr>
            </w:pPr>
            <w:r w:rsidRPr="00BE589F">
              <w:rPr>
                <w:rFonts w:ascii="GHEA Grapalat" w:hAnsi="GHEA Grapalat"/>
                <w:sz w:val="20"/>
              </w:rPr>
              <w:t>16460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E589F" w:rsidRDefault="00BE589F" w:rsidP="00E07937">
            <w:pPr>
              <w:jc w:val="center"/>
              <w:rPr>
                <w:sz w:val="20"/>
              </w:rPr>
            </w:pPr>
            <w:r w:rsidRPr="00BE589F">
              <w:rPr>
                <w:rFonts w:ascii="GHEA Grapalat" w:hAnsi="GHEA Grapalat"/>
                <w:sz w:val="20"/>
              </w:rPr>
              <w:t>16460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E589F" w:rsidRDefault="00BE589F" w:rsidP="003B00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7242400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89F" w:rsidRPr="00BE589F" w:rsidRDefault="00BE589F" w:rsidP="002122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7242400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E589F" w:rsidRPr="003B00AB" w:rsidRDefault="00BE589F" w:rsidP="00E07937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Արտաքին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տեսքը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մաքուր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պարզ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օկտանային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91,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81,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բենզինի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հագեցած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ճնշումը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100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կՊա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կապարի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դմ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cs="Times Armenian"/>
                <w:sz w:val="14"/>
                <w:szCs w:val="14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բենզոլի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խտությունը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15 0 C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775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</w:t>
            </w:r>
            <w:r w:rsidRPr="003B00AB">
              <w:rPr>
                <w:rFonts w:cs="Times Armenian"/>
                <w:sz w:val="14"/>
                <w:szCs w:val="14"/>
              </w:rPr>
              <w:t xml:space="preserve">3,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ծծմբի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r w:rsidRPr="003B00AB">
              <w:rPr>
                <w:rFonts w:cs="Times Armenian"/>
                <w:sz w:val="14"/>
                <w:szCs w:val="14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թթվածնի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2,7 %-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իզոպրոպիլ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իզոբուտիլ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եռաբութիլ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-7 %,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եթերներ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)-15 %,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մակնշումը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ՀՀ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թ</w:t>
            </w:r>
            <w:r w:rsidRPr="003B00AB">
              <w:rPr>
                <w:rFonts w:cs="Times Armenian"/>
                <w:sz w:val="14"/>
                <w:szCs w:val="14"/>
              </w:rPr>
              <w:t xml:space="preserve">.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</w:t>
            </w:r>
            <w:r w:rsidRPr="003B00AB">
              <w:rPr>
                <w:rFonts w:cs="Times Armenian"/>
                <w:sz w:val="14"/>
                <w:szCs w:val="14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Ն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որոշմամբ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§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այրման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BE589F" w:rsidRPr="003B00AB" w:rsidRDefault="00BE589F" w:rsidP="00E0793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589F" w:rsidRPr="003B00AB" w:rsidRDefault="00BE589F" w:rsidP="00E07937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Արտաքին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տեսքը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պարզ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օկտանային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թիվը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հետազոտական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91,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81,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բենզինի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հագեցած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գոլորշիների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ճնշումը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100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կՊա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կապարի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դմ 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բենզոլի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խտությունը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15 0 C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ջերմաստիճանում՝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775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3,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ծծմբի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թթվածնի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2,7 %-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իզոպրոպիլ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իզոբուտիլ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եռաբութիլ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-7 %,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եթերներ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)-15 %,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.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նոյեմբերի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§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Ներքին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այրման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վառելիքների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կանոնակարգի:</w:t>
            </w:r>
          </w:p>
          <w:p w:rsidR="00BE589F" w:rsidRPr="003B00AB" w:rsidRDefault="00BE589F" w:rsidP="00E0793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</w:tr>
      <w:tr w:rsidR="003B00AB" w:rsidRPr="00BF7713" w:rsidTr="00E0793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836B3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F0486F" w:rsidRDefault="00F0486F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86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N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B00AB" w:rsidRPr="00BF7713" w:rsidTr="00E0793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00AB" w:rsidRPr="009A34DC" w:rsidRDefault="00BE589F" w:rsidP="00BE58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1473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BE58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836B3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B00AB" w:rsidRPr="00BF7713" w:rsidTr="00F836B3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B00AB" w:rsidRPr="00BF7713" w:rsidTr="00F836B3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00AB" w:rsidRPr="00BF7713" w:rsidTr="00F836B3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00AB" w:rsidRPr="00BF7713" w:rsidTr="00F836B3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7" w:type="dxa"/>
            <w:gridSpan w:val="42"/>
            <w:shd w:val="clear" w:color="auto" w:fill="auto"/>
            <w:vAlign w:val="center"/>
          </w:tcPr>
          <w:p w:rsidR="003B00AB" w:rsidRPr="00604A2D" w:rsidRDefault="003B00AB" w:rsidP="00E079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4DC" w:rsidRPr="00BF7713" w:rsidTr="00F836B3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9A34DC" w:rsidRPr="00BF7713" w:rsidRDefault="009A34DC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34DC" w:rsidRPr="008F6023" w:rsidRDefault="009A34DC" w:rsidP="00720A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="00720AB5">
              <w:rPr>
                <w:rFonts w:ascii="Sylfaen" w:hAnsi="Sylfaen"/>
                <w:b/>
                <w:sz w:val="14"/>
                <w:szCs w:val="14"/>
              </w:rPr>
              <w:t>Մաքս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34DC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5466666.7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34DC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5466666.7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:rsidR="009A34DC" w:rsidRPr="009A34DC" w:rsidRDefault="00F836B3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1093333.3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A34DC" w:rsidRPr="009A34DC" w:rsidRDefault="00F836B3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1093333.3</w:t>
            </w:r>
          </w:p>
        </w:tc>
        <w:tc>
          <w:tcPr>
            <w:tcW w:w="988" w:type="dxa"/>
            <w:gridSpan w:val="5"/>
            <w:shd w:val="clear" w:color="auto" w:fill="auto"/>
            <w:vAlign w:val="center"/>
          </w:tcPr>
          <w:p w:rsidR="009A34DC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9A34DC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6560000</w:t>
            </w:r>
          </w:p>
        </w:tc>
      </w:tr>
      <w:tr w:rsidR="00F836B3" w:rsidRPr="00BF7713" w:rsidTr="00F836B3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F836B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836B3" w:rsidRPr="008F6023" w:rsidRDefault="00F836B3" w:rsidP="00F836B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Սիփիէս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Քորփորեյշն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5486666.67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:rsidR="00F836B3" w:rsidRPr="009A34DC" w:rsidRDefault="00F836B3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1097333.33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F836B3" w:rsidRPr="009A34DC" w:rsidRDefault="00F836B3" w:rsidP="002122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1097333.33</w:t>
            </w:r>
          </w:p>
        </w:tc>
        <w:tc>
          <w:tcPr>
            <w:tcW w:w="988" w:type="dxa"/>
            <w:gridSpan w:val="5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6584000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6584000</w:t>
            </w:r>
          </w:p>
        </w:tc>
      </w:tr>
      <w:tr w:rsidR="00F836B3" w:rsidRPr="00BF7713" w:rsidTr="00F836B3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F836B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836B3" w:rsidRPr="008F6023" w:rsidRDefault="00F836B3" w:rsidP="00F836B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5966750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:rsidR="00F836B3" w:rsidRPr="009A34DC" w:rsidRDefault="00F836B3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1193350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F836B3" w:rsidRPr="009A34DC" w:rsidRDefault="00F836B3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1193350</w:t>
            </w:r>
          </w:p>
        </w:tc>
        <w:tc>
          <w:tcPr>
            <w:tcW w:w="988" w:type="dxa"/>
            <w:gridSpan w:val="5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7160100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836B3" w:rsidRPr="009A34DC" w:rsidRDefault="00F836B3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7160100</w:t>
            </w:r>
          </w:p>
        </w:tc>
      </w:tr>
      <w:tr w:rsidR="00F836B3" w:rsidRPr="00BF7713" w:rsidTr="00F836B3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E0793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36B3" w:rsidRPr="00BF7713" w:rsidTr="00F836B3">
        <w:tc>
          <w:tcPr>
            <w:tcW w:w="816" w:type="dxa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836B3" w:rsidRPr="00BF7713" w:rsidTr="00F836B3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836B3" w:rsidRPr="00BF7713" w:rsidTr="00F836B3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36B3" w:rsidRPr="00BF7713" w:rsidTr="00F836B3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E0793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2616FE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C7193C" w:rsidRDefault="00F836B3" w:rsidP="00F836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F836B3" w:rsidRPr="00BF7713" w:rsidTr="00F836B3">
        <w:trPr>
          <w:trHeight w:val="149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F836B3" w:rsidRPr="00F50FBC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B3" w:rsidRPr="00BF7713" w:rsidRDefault="00F836B3" w:rsidP="002122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6B3" w:rsidRPr="00BF7713" w:rsidRDefault="00F836B3" w:rsidP="002122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836B3" w:rsidRPr="00BF7713" w:rsidTr="00F836B3">
        <w:trPr>
          <w:trHeight w:val="245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F836B3" w:rsidRPr="00F50FBC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2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B3" w:rsidRPr="00B64D03" w:rsidRDefault="00F836B3" w:rsidP="00F83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13.07.2018թ.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36B3" w:rsidRPr="00B64D03" w:rsidRDefault="00F836B3" w:rsidP="00F83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17.07.2018թ.</w:t>
            </w:r>
          </w:p>
        </w:tc>
      </w:tr>
      <w:tr w:rsidR="00F836B3" w:rsidRPr="00BF7713" w:rsidTr="00F836B3">
        <w:trPr>
          <w:trHeight w:val="344"/>
        </w:trPr>
        <w:tc>
          <w:tcPr>
            <w:tcW w:w="7868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B3" w:rsidRPr="002616FE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36B3" w:rsidRPr="009A34DC" w:rsidRDefault="00F836B3" w:rsidP="00F836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F836B3" w:rsidRPr="00BF7713" w:rsidTr="00F836B3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C7193C" w:rsidRDefault="00F836B3" w:rsidP="00F836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836B3" w:rsidRPr="00BF7713" w:rsidTr="00F836B3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Default="00F836B3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C7193C" w:rsidRDefault="00F836B3" w:rsidP="00F836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c>
          <w:tcPr>
            <w:tcW w:w="816" w:type="dxa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3" w:type="dxa"/>
            <w:gridSpan w:val="40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836B3" w:rsidRPr="00BF7713" w:rsidTr="00F836B3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836B3" w:rsidRPr="00BF7713" w:rsidTr="00F836B3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836B3" w:rsidRPr="00BF7713" w:rsidTr="00F836B3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836B3" w:rsidRPr="00BF7713" w:rsidTr="00F77187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F836B3" w:rsidRPr="00BF7713" w:rsidRDefault="00F836B3" w:rsidP="00F771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836B3" w:rsidRPr="007C631B" w:rsidRDefault="00F77187" w:rsidP="00E079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Մաքս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&gt;&gt; ՍՊԸ</w:t>
            </w:r>
            <w:r w:rsidRPr="007C631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836B3" w:rsidRPr="009A34DC" w:rsidRDefault="00F836B3" w:rsidP="00F771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ՀՀ ԱՎԾ-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7C631B">
              <w:rPr>
                <w:rFonts w:ascii="GHEA Grapalat" w:hAnsi="GHEA Grapalat" w:cs="Sylfaen"/>
                <w:sz w:val="16"/>
                <w:szCs w:val="16"/>
              </w:rPr>
              <w:t>ՀԱՊՁ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 w:cs="Sylfaen"/>
                <w:sz w:val="16"/>
                <w:szCs w:val="16"/>
              </w:rPr>
              <w:t>-2018/</w:t>
            </w:r>
            <w:r w:rsidR="00F77187"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836B3" w:rsidRPr="009A34DC" w:rsidRDefault="00F77187" w:rsidP="00F771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="00F836B3"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08</w:t>
            </w:r>
            <w:r w:rsidR="00F836B3"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="00F836B3" w:rsidRPr="009A34DC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F836B3"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836B3" w:rsidRDefault="00F836B3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836B3" w:rsidRPr="009A34DC" w:rsidRDefault="00F836B3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836B3" w:rsidRPr="007C631B" w:rsidRDefault="00F836B3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836B3" w:rsidRPr="009A34DC" w:rsidRDefault="00F77187" w:rsidP="00F771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6560000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F836B3" w:rsidRPr="009A34DC" w:rsidRDefault="00F77187" w:rsidP="00F771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6560000</w:t>
            </w:r>
          </w:p>
        </w:tc>
      </w:tr>
      <w:tr w:rsidR="00F836B3" w:rsidRPr="00BF7713" w:rsidTr="00E0793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36B3" w:rsidRPr="00BF7713" w:rsidTr="00F836B3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0A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36B3" w:rsidRPr="00BF7713" w:rsidTr="00F836B3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6822DE" w:rsidRDefault="00F836B3" w:rsidP="00F77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7C631B" w:rsidRDefault="00F77187" w:rsidP="00E079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Մաքս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&gt;&gt; ՍՊԸ</w:t>
            </w:r>
            <w:r w:rsidRPr="007C631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F77187" w:rsidRDefault="00F836B3" w:rsidP="000B70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F77187">
              <w:rPr>
                <w:rFonts w:ascii="GHEA Grapalat" w:hAnsi="GHEA Grapalat" w:cs="Times Armenian"/>
                <w:sz w:val="16"/>
                <w:szCs w:val="16"/>
              </w:rPr>
              <w:t>տպագրիչների</w:t>
            </w:r>
            <w:proofErr w:type="spellEnd"/>
            <w:r w:rsidR="00F77187">
              <w:rPr>
                <w:rFonts w:ascii="GHEA Grapalat" w:hAnsi="GHEA Grapalat" w:cs="Times Armenian"/>
                <w:sz w:val="16"/>
                <w:szCs w:val="16"/>
              </w:rPr>
              <w:t xml:space="preserve"> փ. 8 շ., </w:t>
            </w:r>
            <w:proofErr w:type="spellStart"/>
            <w:r w:rsidR="00F77187">
              <w:rPr>
                <w:rFonts w:ascii="GHEA Grapalat" w:hAnsi="GHEA Grapalat" w:cs="Times Armenian"/>
                <w:sz w:val="16"/>
                <w:szCs w:val="16"/>
              </w:rPr>
              <w:t>տարածք</w:t>
            </w:r>
            <w:proofErr w:type="spellEnd"/>
            <w:r w:rsidR="00F77187">
              <w:rPr>
                <w:rFonts w:ascii="GHEA Grapalat" w:hAnsi="GHEA Grapalat" w:cs="Times Armenian"/>
                <w:sz w:val="16"/>
                <w:szCs w:val="16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7C631B" w:rsidRDefault="002236A3" w:rsidP="002236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maxoil.llc</w:t>
            </w:r>
            <w:r w:rsidR="00F836B3" w:rsidRPr="007C631B">
              <w:rPr>
                <w:rFonts w:ascii="GHEA Grapalat" w:hAnsi="GHEA Grapalat"/>
                <w:b/>
                <w:sz w:val="16"/>
                <w:szCs w:val="16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</w:rPr>
              <w:t>mail</w:t>
            </w:r>
            <w:r w:rsidR="00F836B3" w:rsidRPr="007C631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7C631B" w:rsidRDefault="00592C1D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1570026452480100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592C1D" w:rsidRDefault="00592C1D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>02662703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36B3" w:rsidRPr="00BF7713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836B3" w:rsidRPr="000A5804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bookmarkStart w:id="0" w:name="_GoBack"/>
            <w:bookmarkEnd w:id="0"/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0A5804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0A5804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F836B3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0A5804" w:rsidRDefault="00F836B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836B3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36B3" w:rsidRPr="00BF7713" w:rsidRDefault="00F836B3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36B3" w:rsidRPr="00BF7713" w:rsidTr="00E0793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36B3" w:rsidRPr="00BF7713" w:rsidTr="00F836B3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36B3" w:rsidRPr="00BF7713" w:rsidTr="00F836B3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F836B3" w:rsidRPr="009A34DC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836B3" w:rsidRPr="00BF7713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F836B3" w:rsidRPr="00B25C54" w:rsidRDefault="00F836B3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liana</w:t>
            </w:r>
            <w:r w:rsidRPr="00B25C54">
              <w:rPr>
                <w:rFonts w:ascii="GHEA Grapalat" w:hAnsi="GHEA Grapalat"/>
                <w:sz w:val="16"/>
                <w:szCs w:val="16"/>
              </w:rPr>
              <w:t>@armstat.am</w:t>
            </w:r>
          </w:p>
        </w:tc>
      </w:tr>
    </w:tbl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5804" w:rsidRPr="004220EA" w:rsidRDefault="000A5804" w:rsidP="000A58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ՀՀ վիճակագրական </w:t>
      </w:r>
      <w:r w:rsidR="00592C1D">
        <w:rPr>
          <w:rFonts w:ascii="GHEA Grapalat" w:hAnsi="GHEA Grapalat"/>
          <w:sz w:val="20"/>
          <w:lang w:val="af-ZA"/>
        </w:rPr>
        <w:t>կոմիտե</w:t>
      </w:r>
    </w:p>
    <w:p w:rsidR="008C6221" w:rsidRPr="00750754" w:rsidRDefault="008C6221" w:rsidP="00750754">
      <w:pPr>
        <w:rPr>
          <w:rFonts w:ascii="Arial LatArm" w:hAnsi="Arial LatArm"/>
          <w:lang w:val="es-ES"/>
        </w:rPr>
      </w:pPr>
    </w:p>
    <w:sectPr w:rsidR="008C6221" w:rsidRPr="00750754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5A" w:rsidRDefault="0081535A" w:rsidP="003B00AB">
      <w:r>
        <w:separator/>
      </w:r>
    </w:p>
  </w:endnote>
  <w:endnote w:type="continuationSeparator" w:id="0">
    <w:p w:rsidR="0081535A" w:rsidRDefault="0081535A" w:rsidP="003B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2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1535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1535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1535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5A" w:rsidRDefault="0081535A" w:rsidP="003B00AB">
      <w:r>
        <w:separator/>
      </w:r>
    </w:p>
  </w:footnote>
  <w:footnote w:type="continuationSeparator" w:id="0">
    <w:p w:rsidR="0081535A" w:rsidRDefault="0081535A" w:rsidP="003B00AB">
      <w:r>
        <w:continuationSeparator/>
      </w:r>
    </w:p>
  </w:footnote>
  <w:footnote w:id="1">
    <w:p w:rsidR="003B00AB" w:rsidRPr="00541A77" w:rsidRDefault="003B00AB" w:rsidP="003B00A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00AB" w:rsidRPr="00EB00B9" w:rsidRDefault="003B00AB" w:rsidP="003B00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00AB" w:rsidRPr="00C868EC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36B3" w:rsidRPr="00871366" w:rsidRDefault="00F836B3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1"/>
    <w:rsid w:val="00044298"/>
    <w:rsid w:val="00046CEC"/>
    <w:rsid w:val="000A5804"/>
    <w:rsid w:val="000B7046"/>
    <w:rsid w:val="00182E84"/>
    <w:rsid w:val="00200380"/>
    <w:rsid w:val="00205BBB"/>
    <w:rsid w:val="002236A3"/>
    <w:rsid w:val="00240E8C"/>
    <w:rsid w:val="002F7AFE"/>
    <w:rsid w:val="0035167D"/>
    <w:rsid w:val="00387544"/>
    <w:rsid w:val="003B00AB"/>
    <w:rsid w:val="003D19CF"/>
    <w:rsid w:val="003D2998"/>
    <w:rsid w:val="003D4BEB"/>
    <w:rsid w:val="00414733"/>
    <w:rsid w:val="00446136"/>
    <w:rsid w:val="004B7198"/>
    <w:rsid w:val="004B7EB7"/>
    <w:rsid w:val="00551697"/>
    <w:rsid w:val="00592C1D"/>
    <w:rsid w:val="006046E1"/>
    <w:rsid w:val="00627794"/>
    <w:rsid w:val="006822DE"/>
    <w:rsid w:val="006A17F9"/>
    <w:rsid w:val="007117C3"/>
    <w:rsid w:val="00720AB5"/>
    <w:rsid w:val="00750754"/>
    <w:rsid w:val="007E64EE"/>
    <w:rsid w:val="0081535A"/>
    <w:rsid w:val="008C6221"/>
    <w:rsid w:val="009A34DC"/>
    <w:rsid w:val="009C4A08"/>
    <w:rsid w:val="00A33FA3"/>
    <w:rsid w:val="00A5030A"/>
    <w:rsid w:val="00A71206"/>
    <w:rsid w:val="00B33DCB"/>
    <w:rsid w:val="00B64D03"/>
    <w:rsid w:val="00BC2106"/>
    <w:rsid w:val="00BE589F"/>
    <w:rsid w:val="00BF638F"/>
    <w:rsid w:val="00C7193C"/>
    <w:rsid w:val="00CB77D7"/>
    <w:rsid w:val="00D9226F"/>
    <w:rsid w:val="00DC7B20"/>
    <w:rsid w:val="00E03872"/>
    <w:rsid w:val="00F0486F"/>
    <w:rsid w:val="00F16361"/>
    <w:rsid w:val="00F77187"/>
    <w:rsid w:val="00F775EC"/>
    <w:rsid w:val="00F836B3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102</cp:revision>
  <cp:lastPrinted>2017-09-20T12:29:00Z</cp:lastPrinted>
  <dcterms:created xsi:type="dcterms:W3CDTF">2017-09-05T08:28:00Z</dcterms:created>
  <dcterms:modified xsi:type="dcterms:W3CDTF">2018-08-02T13:05:00Z</dcterms:modified>
</cp:coreProperties>
</file>