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C3464F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3464F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№112/GArm-23_4.3_092/28.03.23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3464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3464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C3464F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3464F">
              <w:rPr>
                <w:rFonts w:ascii="Sylfaen" w:hAnsi="Sylfaen"/>
                <w:sz w:val="24"/>
                <w:szCs w:val="24"/>
                <w:lang w:val="hy-AM"/>
              </w:rPr>
              <w:t>«Գազի պահարանային հաշվիչ-հանգույցների (լրակազմով) 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C3464F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3464F">
              <w:rPr>
                <w:rFonts w:ascii="Sylfaen" w:eastAsiaTheme="minorHAnsi" w:hAnsi="Sylfaen" w:cstheme="minorBidi"/>
                <w:bCs/>
                <w:lang w:eastAsia="en-US"/>
              </w:rPr>
              <w:t>Поставка узлов учёта газа</w:t>
            </w:r>
          </w:p>
        </w:tc>
      </w:tr>
      <w:tr w:rsidR="00B74ADB" w:rsidRPr="00C3464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C3464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3464F">
              <w:rPr>
                <w:rFonts w:ascii="Sylfaen" w:hAnsi="Sylfaen"/>
                <w:lang w:val="en-US"/>
              </w:rPr>
              <w:t>Supply of gas metering units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3464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3464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3464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1</w:t>
            </w:r>
            <w:r w:rsidR="00C3464F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C3464F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3464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3464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C3464F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3464F">
              <w:rPr>
                <w:rFonts w:ascii="Sylfaen" w:hAnsi="Sylfaen"/>
                <w:b/>
                <w:lang w:val="af-ZA"/>
              </w:rPr>
              <w:t>«ՄՏԿ»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C346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C3464F">
              <w:rPr>
                <w:rFonts w:ascii="Sylfaen" w:hAnsi="Sylfaen"/>
                <w:lang w:val="en-US"/>
              </w:rPr>
              <w:t>МТК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C346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C3464F">
              <w:rPr>
                <w:rFonts w:ascii="Sylfaen" w:hAnsi="Sylfaen"/>
                <w:lang w:val="en-US"/>
              </w:rPr>
              <w:t>MTK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3464F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C3464F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3464F">
              <w:rPr>
                <w:rFonts w:ascii="Sylfaen" w:hAnsi="Sylfaen" w:cs="Calibri"/>
                <w:b/>
                <w:bCs/>
                <w:color w:val="000000"/>
                <w:lang w:val="en-US"/>
              </w:rPr>
              <w:t>49141000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464F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F0AE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FB4A2-5056-4F59-9643-294C5376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2023-06-12T05:17:00Z</dcterms:modified>
</cp:coreProperties>
</file>