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33B49" w14:textId="77777777" w:rsidR="00A77C39" w:rsidRDefault="00A01977">
      <w:pPr>
        <w:jc w:val="center"/>
      </w:pPr>
      <w:r>
        <w:rPr>
          <w:noProof/>
        </w:rPr>
        <w:drawing>
          <wp:inline distT="0" distB="0" distL="0" distR="0" wp14:anchorId="6CA4BA2B" wp14:editId="0686F8D0">
            <wp:extent cx="1296670" cy="1183005"/>
            <wp:effectExtent l="0" t="0" r="0" b="0"/>
            <wp:docPr id="1" name="Рисунок 2" descr="ՀՀ զինանշա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ՀՀ զինանշան"/>
                    <pic:cNvPicPr>
                      <a:picLocks noChangeAspect="1" noChangeArrowheads="1"/>
                    </pic:cNvPicPr>
                  </pic:nvPicPr>
                  <pic:blipFill>
                    <a:blip r:embed="rId6"/>
                    <a:stretch>
                      <a:fillRect/>
                    </a:stretch>
                  </pic:blipFill>
                  <pic:spPr bwMode="auto">
                    <a:xfrm>
                      <a:off x="0" y="0"/>
                      <a:ext cx="1296670" cy="1183005"/>
                    </a:xfrm>
                    <a:prstGeom prst="rect">
                      <a:avLst/>
                    </a:prstGeom>
                  </pic:spPr>
                </pic:pic>
              </a:graphicData>
            </a:graphic>
          </wp:inline>
        </w:drawing>
      </w:r>
    </w:p>
    <w:p w14:paraId="04B65A42" w14:textId="77777777" w:rsidR="00A77C39" w:rsidRDefault="00A01977">
      <w:pPr>
        <w:jc w:val="center"/>
        <w:rPr>
          <w:rFonts w:ascii="GHEA Grapalat" w:hAnsi="GHEA Grapalat" w:cs="Sylfaen"/>
          <w:b/>
          <w:sz w:val="22"/>
          <w:szCs w:val="22"/>
        </w:rPr>
      </w:pPr>
      <w:r>
        <w:rPr>
          <w:rFonts w:ascii="GHEA Grapalat" w:hAnsi="GHEA Grapalat" w:cs="Sylfaen"/>
          <w:b/>
          <w:sz w:val="22"/>
          <w:szCs w:val="22"/>
          <w:lang w:val="en-US"/>
        </w:rPr>
        <w:t>ՀԱՅԱՍՏԱՆԻ</w:t>
      </w:r>
      <w:r>
        <w:rPr>
          <w:rFonts w:ascii="GHEA Grapalat" w:hAnsi="GHEA Grapalat" w:cs="Sylfaen"/>
          <w:b/>
          <w:sz w:val="22"/>
          <w:szCs w:val="22"/>
        </w:rPr>
        <w:t xml:space="preserve"> </w:t>
      </w:r>
      <w:r>
        <w:rPr>
          <w:rFonts w:ascii="GHEA Grapalat" w:hAnsi="GHEA Grapalat" w:cs="Sylfaen"/>
          <w:b/>
          <w:sz w:val="22"/>
          <w:szCs w:val="22"/>
          <w:lang w:val="en-US"/>
        </w:rPr>
        <w:t>ՀԱՆՐԱՊԵՏՈՒԹՅՈՒՆ</w:t>
      </w:r>
    </w:p>
    <w:p w14:paraId="62B13751" w14:textId="77777777" w:rsidR="00A77C39" w:rsidRDefault="00A01977">
      <w:pPr>
        <w:jc w:val="center"/>
        <w:rPr>
          <w:rFonts w:ascii="GHEA Grapalat" w:hAnsi="GHEA Grapalat" w:cs="Arial Armenian"/>
          <w:b/>
        </w:rPr>
      </w:pPr>
      <w:r>
        <w:rPr>
          <w:rFonts w:ascii="GHEA Grapalat" w:hAnsi="GHEA Grapalat" w:cs="Arial Armenian"/>
          <w:b/>
        </w:rPr>
        <w:t xml:space="preserve"> </w:t>
      </w:r>
      <w:r>
        <w:rPr>
          <w:rFonts w:ascii="GHEA Grapalat" w:hAnsi="GHEA Grapalat" w:cs="Arial Armenian"/>
          <w:b/>
          <w:lang w:val="en-US"/>
        </w:rPr>
        <w:t>ՏԱՐԱԾՔԱՅԻՆ</w:t>
      </w:r>
      <w:r>
        <w:rPr>
          <w:rFonts w:ascii="GHEA Grapalat" w:hAnsi="GHEA Grapalat" w:cs="Arial Armenian"/>
          <w:b/>
        </w:rPr>
        <w:t xml:space="preserve"> </w:t>
      </w:r>
      <w:r>
        <w:rPr>
          <w:rFonts w:ascii="GHEA Grapalat" w:hAnsi="GHEA Grapalat" w:cs="Arial Armenian"/>
          <w:b/>
          <w:lang w:val="en-US"/>
        </w:rPr>
        <w:t>ԿԱՌԱՎԱՐՄԱՆ</w:t>
      </w:r>
      <w:r>
        <w:rPr>
          <w:rFonts w:ascii="GHEA Grapalat" w:hAnsi="GHEA Grapalat" w:cs="Arial Armenian"/>
          <w:b/>
        </w:rPr>
        <w:t xml:space="preserve"> </w:t>
      </w:r>
      <w:r>
        <w:rPr>
          <w:rFonts w:ascii="GHEA Grapalat" w:hAnsi="GHEA Grapalat" w:cs="Arial Armenian"/>
          <w:b/>
          <w:lang w:val="en-US"/>
        </w:rPr>
        <w:t>ԵՎ</w:t>
      </w:r>
      <w:r>
        <w:rPr>
          <w:rFonts w:ascii="GHEA Grapalat" w:hAnsi="GHEA Grapalat" w:cs="Arial Armenian"/>
          <w:b/>
        </w:rPr>
        <w:t xml:space="preserve"> </w:t>
      </w:r>
      <w:r>
        <w:rPr>
          <w:rFonts w:ascii="GHEA Grapalat" w:hAnsi="GHEA Grapalat" w:cs="Arial Armenian"/>
          <w:b/>
          <w:lang w:val="hy-AM"/>
        </w:rPr>
        <w:t>ԵՆԹԱԿԱՌՈՒՑՎԱԾՔՆԵՐԻ</w:t>
      </w:r>
      <w:r>
        <w:rPr>
          <w:rFonts w:ascii="GHEA Grapalat" w:hAnsi="GHEA Grapalat" w:cs="Arial Armenian"/>
          <w:b/>
        </w:rPr>
        <w:t xml:space="preserve"> </w:t>
      </w:r>
      <w:r>
        <w:rPr>
          <w:rFonts w:ascii="GHEA Grapalat" w:hAnsi="GHEA Grapalat" w:cs="Arial Armenian"/>
          <w:b/>
          <w:lang w:val="en-US"/>
        </w:rPr>
        <w:t>ՆԱԽԱՐԱՐՈՒԹՅՈՒՆ</w:t>
      </w:r>
    </w:p>
    <w:p w14:paraId="43A4181C" w14:textId="77777777" w:rsidR="00A77C39" w:rsidRDefault="00A01977">
      <w:pPr>
        <w:jc w:val="center"/>
        <w:rPr>
          <w:rFonts w:ascii="GHEA Grapalat" w:hAnsi="GHEA Grapalat"/>
          <w:b/>
          <w:sz w:val="28"/>
          <w:szCs w:val="28"/>
          <w:lang w:val="hy-AM"/>
        </w:rPr>
      </w:pPr>
      <w:r>
        <w:rPr>
          <w:rFonts w:ascii="GHEA Grapalat" w:hAnsi="GHEA Grapalat" w:cs="Sylfaen"/>
          <w:b/>
          <w:sz w:val="28"/>
          <w:szCs w:val="28"/>
          <w:lang w:val="hy-AM"/>
        </w:rPr>
        <w:t>ԳԼԽԱՎՈՐ ՔԱՐՏՈՒՂԱՐ</w:t>
      </w:r>
    </w:p>
    <w:p w14:paraId="093DC36A" w14:textId="77777777" w:rsidR="00A77C39" w:rsidRDefault="00A01977">
      <w:pPr>
        <w:jc w:val="center"/>
        <w:rPr>
          <w:rFonts w:ascii="Verdana" w:hAnsi="Verdana"/>
          <w:b/>
          <w:bCs/>
          <w:color w:val="000000"/>
          <w:sz w:val="21"/>
          <w:szCs w:val="21"/>
        </w:rPr>
      </w:pPr>
      <w:r>
        <w:rPr>
          <w:rFonts w:ascii="Verdana" w:hAnsi="Verdana"/>
          <w:b/>
          <w:bCs/>
          <w:noProof/>
          <w:color w:val="000000"/>
          <w:sz w:val="21"/>
          <w:szCs w:val="21"/>
        </w:rPr>
        <mc:AlternateContent>
          <mc:Choice Requires="wps">
            <w:drawing>
              <wp:anchor distT="0" distB="0" distL="0" distR="0" simplePos="0" relativeHeight="2" behindDoc="0" locked="0" layoutInCell="0" allowOverlap="1" wp14:anchorId="0303FA57" wp14:editId="4AA7869D">
                <wp:simplePos x="0" y="0"/>
                <wp:positionH relativeFrom="column">
                  <wp:posOffset>0</wp:posOffset>
                </wp:positionH>
                <wp:positionV relativeFrom="paragraph">
                  <wp:posOffset>62230</wp:posOffset>
                </wp:positionV>
                <wp:extent cx="6522085" cy="635"/>
                <wp:effectExtent l="16510" t="23495" r="21590" b="24130"/>
                <wp:wrapNone/>
                <wp:docPr id="2" name="Straight Connector 2"/>
                <wp:cNvGraphicFramePr/>
                <a:graphic xmlns:a="http://schemas.openxmlformats.org/drawingml/2006/main">
                  <a:graphicData uri="http://schemas.microsoft.com/office/word/2010/wordprocessingShape">
                    <wps:wsp>
                      <wps:cNvCnPr/>
                      <wps:spPr>
                        <a:xfrm>
                          <a:off x="0" y="0"/>
                          <a:ext cx="6521400" cy="0"/>
                        </a:xfrm>
                        <a:prstGeom prst="line">
                          <a:avLst/>
                        </a:prstGeom>
                        <a:ln w="317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0A1418B" id="Straight Connector 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0,4.9pt" to="513.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" o:allowincell="f" strokeweight="2.5pt"/>
            </w:pict>
          </mc:Fallback>
        </mc:AlternateContent>
      </w:r>
    </w:p>
    <w:tbl>
      <w:tblPr>
        <w:tblW w:w="9905" w:type="dxa"/>
        <w:tblLayout w:type="fixed"/>
        <w:tblLook w:val="01E0" w:firstRow="1" w:lastRow="1" w:firstColumn="1" w:lastColumn="1" w:noHBand="0" w:noVBand="0"/>
      </w:tblPr>
      <w:tblGrid>
        <w:gridCol w:w="5668"/>
        <w:gridCol w:w="4237"/>
      </w:tblGrid>
      <w:tr w:rsidR="00A77C39" w14:paraId="5D9AE609" w14:textId="77777777">
        <w:tc>
          <w:tcPr>
            <w:tcW w:w="5667" w:type="dxa"/>
          </w:tcPr>
          <w:p w14:paraId="217E79CC" w14:textId="77777777" w:rsidR="00A77C39" w:rsidRDefault="00A01977">
            <w:pPr>
              <w:widowControl w:val="0"/>
              <w:rPr>
                <w:rFonts w:ascii="GHEA Grapalat" w:hAnsi="GHEA Grapalat"/>
                <w:bCs/>
                <w:color w:val="000000"/>
                <w:sz w:val="16"/>
                <w:szCs w:val="16"/>
              </w:rPr>
            </w:pPr>
            <w:r>
              <w:rPr>
                <w:rFonts w:ascii="GHEA Grapalat" w:hAnsi="GHEA Grapalat" w:cs="Sylfaen"/>
                <w:bCs/>
                <w:color w:val="000000"/>
                <w:sz w:val="16"/>
                <w:szCs w:val="16"/>
                <w:lang w:val="en-US"/>
              </w:rPr>
              <w:t>Երևան</w:t>
            </w:r>
            <w:r>
              <w:rPr>
                <w:rFonts w:ascii="GHEA Grapalat" w:hAnsi="GHEA Grapalat" w:cs="Arial Armenian"/>
                <w:bCs/>
                <w:color w:val="000000"/>
                <w:sz w:val="16"/>
                <w:szCs w:val="16"/>
              </w:rPr>
              <w:t xml:space="preserve">-0010, </w:t>
            </w:r>
            <w:r>
              <w:rPr>
                <w:rFonts w:ascii="GHEA Grapalat" w:hAnsi="GHEA Grapalat" w:cs="Sylfaen"/>
                <w:bCs/>
                <w:color w:val="000000"/>
                <w:sz w:val="16"/>
                <w:szCs w:val="16"/>
                <w:lang w:val="en-US"/>
              </w:rPr>
              <w:t>Հանրապետության</w:t>
            </w:r>
            <w:r>
              <w:rPr>
                <w:rFonts w:ascii="GHEA Grapalat" w:hAnsi="GHEA Grapalat" w:cs="Arial Armenian"/>
                <w:bCs/>
                <w:color w:val="000000"/>
                <w:sz w:val="16"/>
                <w:szCs w:val="16"/>
              </w:rPr>
              <w:t xml:space="preserve"> </w:t>
            </w:r>
            <w:r>
              <w:rPr>
                <w:rFonts w:ascii="GHEA Grapalat" w:hAnsi="GHEA Grapalat" w:cs="Sylfaen"/>
                <w:bCs/>
                <w:color w:val="000000"/>
                <w:sz w:val="16"/>
                <w:szCs w:val="16"/>
                <w:lang w:val="en-US"/>
              </w:rPr>
              <w:t>հր</w:t>
            </w:r>
            <w:r>
              <w:rPr>
                <w:rFonts w:ascii="GHEA Grapalat" w:hAnsi="GHEA Grapalat" w:cs="Arial Armenian"/>
                <w:bCs/>
                <w:color w:val="000000"/>
                <w:sz w:val="16"/>
                <w:szCs w:val="16"/>
              </w:rPr>
              <w:t xml:space="preserve">., </w:t>
            </w:r>
            <w:r>
              <w:rPr>
                <w:rFonts w:ascii="GHEA Grapalat" w:hAnsi="GHEA Grapalat" w:cs="Arial Armenian"/>
                <w:bCs/>
                <w:color w:val="000000"/>
                <w:sz w:val="16"/>
                <w:szCs w:val="16"/>
                <w:lang w:val="en-US"/>
              </w:rPr>
              <w:t>Կառավարական</w:t>
            </w:r>
            <w:r>
              <w:rPr>
                <w:rFonts w:ascii="GHEA Grapalat" w:hAnsi="GHEA Grapalat" w:cs="Arial Armenian"/>
                <w:bCs/>
                <w:color w:val="000000"/>
                <w:sz w:val="16"/>
                <w:szCs w:val="16"/>
              </w:rPr>
              <w:t xml:space="preserve"> </w:t>
            </w:r>
            <w:r>
              <w:rPr>
                <w:rFonts w:ascii="GHEA Grapalat" w:hAnsi="GHEA Grapalat" w:cs="Arial Armenian"/>
                <w:bCs/>
                <w:color w:val="000000"/>
                <w:sz w:val="16"/>
                <w:szCs w:val="16"/>
                <w:lang w:val="en-US"/>
              </w:rPr>
              <w:t>տուն</w:t>
            </w:r>
            <w:r>
              <w:rPr>
                <w:rFonts w:ascii="GHEA Grapalat" w:hAnsi="GHEA Grapalat" w:cs="Arial Armenian"/>
                <w:bCs/>
                <w:color w:val="000000"/>
                <w:sz w:val="16"/>
                <w:szCs w:val="16"/>
              </w:rPr>
              <w:t xml:space="preserve"> 3</w:t>
            </w:r>
          </w:p>
        </w:tc>
        <w:tc>
          <w:tcPr>
            <w:tcW w:w="4237" w:type="dxa"/>
          </w:tcPr>
          <w:p w14:paraId="0C135B1C" w14:textId="77777777" w:rsidR="00A77C39" w:rsidRDefault="00A77C39">
            <w:pPr>
              <w:widowControl w:val="0"/>
              <w:jc w:val="right"/>
              <w:rPr>
                <w:rFonts w:ascii="Sylfaen" w:hAnsi="Sylfaen"/>
                <w:sz w:val="18"/>
                <w:szCs w:val="18"/>
              </w:rPr>
            </w:pPr>
          </w:p>
        </w:tc>
      </w:tr>
    </w:tbl>
    <w:p w14:paraId="1A77CF33" w14:textId="77777777" w:rsidR="00A77C39" w:rsidRDefault="00A77C39">
      <w:pPr>
        <w:jc w:val="both"/>
        <w:rPr>
          <w:rFonts w:ascii="Times Armenian" w:hAnsi="Times Armenian"/>
          <w:b/>
          <w:sz w:val="22"/>
          <w:szCs w:val="22"/>
        </w:rPr>
      </w:pPr>
    </w:p>
    <w:p w14:paraId="1A696F6F" w14:textId="39FB6A59" w:rsidR="00A77C39" w:rsidRDefault="00A01977" w:rsidP="00704B13">
      <w:pPr>
        <w:jc w:val="both"/>
        <w:rPr>
          <w:rFonts w:ascii="GHEA Grapalat" w:hAnsi="GHEA Grapalat"/>
          <w:lang w:val="hy-AM"/>
        </w:rPr>
      </w:pPr>
      <w:r>
        <w:rPr>
          <w:rFonts w:ascii="GHEA Grapalat" w:hAnsi="GHEA Grapalat"/>
        </w:rPr>
        <w:t xml:space="preserve"> </w:t>
      </w:r>
      <w:r>
        <w:rPr>
          <w:rFonts w:ascii="GHEA Grapalat" w:hAnsi="GHEA Grapalat" w:cs="Sylfaen"/>
          <w:b/>
          <w:lang w:val="hy-AM"/>
        </w:rPr>
        <w:t>№ ԱԵ//25589-2024</w:t>
      </w:r>
    </w:p>
    <w:p w14:paraId="0F81BD9E" w14:textId="77777777" w:rsidR="00704B13" w:rsidRPr="00704B13" w:rsidRDefault="00704B13" w:rsidP="00704B13">
      <w:pPr>
        <w:jc w:val="both"/>
        <w:rPr>
          <w:rFonts w:ascii="GHEA Grapalat" w:hAnsi="GHEA Grapalat"/>
          <w:lang w:val="hy-AM"/>
        </w:rPr>
      </w:pPr>
    </w:p>
    <w:p w14:paraId="6F948255" w14:textId="77777777" w:rsidR="00704B13" w:rsidRPr="008E4DEF" w:rsidRDefault="00704B13" w:rsidP="00704B13">
      <w:pPr>
        <w:suppressAutoHyphens w:val="0"/>
        <w:spacing w:line="276" w:lineRule="auto"/>
        <w:ind w:left="432" w:right="29"/>
        <w:jc w:val="right"/>
        <w:rPr>
          <w:rFonts w:ascii="GHEA Grapalat" w:hAnsi="GHEA Grapalat" w:cs="Calibri"/>
          <w:lang w:val="hy-AM"/>
        </w:rPr>
      </w:pPr>
      <w:r w:rsidRPr="008E4DEF">
        <w:rPr>
          <w:rFonts w:ascii="GHEA Grapalat" w:hAnsi="GHEA Grapalat" w:cs="Calibri"/>
          <w:lang w:val="af-ZA"/>
        </w:rPr>
        <w:t>«</w:t>
      </w:r>
      <w:r w:rsidRPr="008E4DEF">
        <w:rPr>
          <w:rFonts w:ascii="GHEA Grapalat" w:hAnsi="GHEA Grapalat" w:cs="Sylfaen"/>
          <w:lang w:val="hy-AM"/>
        </w:rPr>
        <w:t>ԱՍՏԻՃԱՆ</w:t>
      </w:r>
      <w:r w:rsidRPr="008E4DEF">
        <w:rPr>
          <w:rFonts w:ascii="GHEA Grapalat" w:hAnsi="GHEA Grapalat" w:cs="Calibri"/>
          <w:lang w:val="af-ZA"/>
        </w:rPr>
        <w:t xml:space="preserve">» </w:t>
      </w:r>
      <w:r w:rsidRPr="008E4DEF">
        <w:rPr>
          <w:rFonts w:ascii="GHEA Grapalat" w:hAnsi="GHEA Grapalat" w:cs="Calibri"/>
          <w:lang w:val="hy-AM"/>
        </w:rPr>
        <w:t xml:space="preserve">ՍՊԸ-ի </w:t>
      </w:r>
    </w:p>
    <w:p w14:paraId="2F58FA9B" w14:textId="77777777" w:rsidR="00704B13" w:rsidRPr="008E4DEF" w:rsidRDefault="00704B13" w:rsidP="00704B13">
      <w:pPr>
        <w:suppressAutoHyphens w:val="0"/>
        <w:spacing w:line="276" w:lineRule="auto"/>
        <w:ind w:left="432" w:right="29"/>
        <w:jc w:val="right"/>
        <w:rPr>
          <w:rFonts w:ascii="GHEA Grapalat" w:hAnsi="GHEA Grapalat" w:cs="Calibri"/>
          <w:lang w:val="hy-AM"/>
        </w:rPr>
      </w:pPr>
      <w:r w:rsidRPr="008E4DEF">
        <w:rPr>
          <w:rFonts w:ascii="GHEA Grapalat" w:hAnsi="GHEA Grapalat" w:cs="Calibri"/>
          <w:lang w:val="hy-AM"/>
        </w:rPr>
        <w:t xml:space="preserve">տնօրեն </w:t>
      </w:r>
      <w:r w:rsidRPr="008E4DEF">
        <w:rPr>
          <w:rFonts w:ascii="GHEA Grapalat" w:hAnsi="GHEA Grapalat" w:cs="Sylfaen"/>
          <w:noProof/>
          <w:lang w:val="hy-AM"/>
        </w:rPr>
        <w:t>Հ</w:t>
      </w:r>
      <w:r w:rsidRPr="008E4DEF">
        <w:rPr>
          <w:rFonts w:ascii="MS Mincho" w:eastAsia="MS Mincho" w:hAnsi="MS Mincho" w:cs="MS Mincho" w:hint="eastAsia"/>
          <w:noProof/>
          <w:lang w:val="hy-AM"/>
        </w:rPr>
        <w:t>․</w:t>
      </w:r>
      <w:r w:rsidRPr="008E4DEF">
        <w:rPr>
          <w:rFonts w:ascii="GHEA Grapalat" w:hAnsi="GHEA Grapalat" w:cs="Sylfaen"/>
          <w:noProof/>
          <w:lang w:val="hy-AM"/>
        </w:rPr>
        <w:t xml:space="preserve"> </w:t>
      </w:r>
      <w:r w:rsidRPr="008E4DEF">
        <w:rPr>
          <w:rFonts w:ascii="GHEA Grapalat" w:hAnsi="GHEA Grapalat" w:cs="GHEA Grapalat"/>
          <w:noProof/>
          <w:lang w:val="hy-AM"/>
        </w:rPr>
        <w:t>Ա</w:t>
      </w:r>
      <w:r w:rsidRPr="008E4DEF">
        <w:rPr>
          <w:rFonts w:ascii="GHEA Grapalat" w:hAnsi="GHEA Grapalat" w:cs="Sylfaen"/>
          <w:noProof/>
          <w:lang w:val="hy-AM"/>
        </w:rPr>
        <w:t>նդրեասյանին</w:t>
      </w:r>
    </w:p>
    <w:p w14:paraId="0392CC60" w14:textId="77777777" w:rsidR="00704B13" w:rsidRPr="008E4DEF" w:rsidRDefault="00704B13" w:rsidP="00704B13">
      <w:pPr>
        <w:spacing w:line="276" w:lineRule="auto"/>
        <w:jc w:val="right"/>
        <w:rPr>
          <w:rFonts w:ascii="GHEA Grapalat" w:eastAsia="MS Mincho" w:hAnsi="GHEA Grapalat" w:cs="Tahoma"/>
          <w:lang w:val="hy-AM"/>
        </w:rPr>
      </w:pPr>
      <w:r w:rsidRPr="008E4DEF">
        <w:rPr>
          <w:rFonts w:ascii="GHEA Grapalat" w:hAnsi="GHEA Grapalat" w:cs="Calibri"/>
          <w:lang w:val="hy-AM"/>
        </w:rPr>
        <w:t xml:space="preserve">Հասցե՝ </w:t>
      </w:r>
      <w:r w:rsidRPr="008E4DEF">
        <w:rPr>
          <w:rFonts w:ascii="GHEA Grapalat" w:hAnsi="GHEA Grapalat"/>
          <w:lang w:val="hy-AM"/>
        </w:rPr>
        <w:t xml:space="preserve">ՀՀ </w:t>
      </w:r>
      <w:r w:rsidRPr="008E4DEF">
        <w:rPr>
          <w:rFonts w:ascii="GHEA Grapalat" w:hAnsi="GHEA Grapalat" w:cs="GHEAGrapalat"/>
          <w:lang w:val="hy-AM"/>
        </w:rPr>
        <w:t>ք. Երևան, Թումանյան 32/1</w:t>
      </w:r>
    </w:p>
    <w:p w14:paraId="31B73DF7" w14:textId="77777777" w:rsidR="00704B13" w:rsidRPr="008E4DEF" w:rsidRDefault="00704B13" w:rsidP="00704B13">
      <w:pPr>
        <w:pStyle w:val="Default"/>
        <w:spacing w:line="276" w:lineRule="auto"/>
        <w:ind w:right="29"/>
        <w:jc w:val="right"/>
        <w:rPr>
          <w:rFonts w:ascii="GHEA Grapalat" w:hAnsi="GHEA Grapalat"/>
          <w:color w:val="auto"/>
          <w:lang w:val="hy-AM"/>
        </w:rPr>
      </w:pPr>
      <w:r w:rsidRPr="008E4DEF">
        <w:rPr>
          <w:rFonts w:ascii="GHEA Grapalat" w:hAnsi="GHEA Grapalat"/>
          <w:color w:val="auto"/>
          <w:lang w:val="hy-AM"/>
        </w:rPr>
        <w:t xml:space="preserve">ՀՎՀՀ` </w:t>
      </w:r>
      <w:bookmarkStart w:id="0" w:name="_Hlk159927686"/>
      <w:r w:rsidRPr="008E4DEF">
        <w:rPr>
          <w:rFonts w:ascii="GHEA Grapalat" w:hAnsi="GHEA Grapalat" w:cs="GHEA Grapalat"/>
          <w:color w:val="auto"/>
          <w:lang w:val="hy-AM"/>
        </w:rPr>
        <w:t>09802201</w:t>
      </w:r>
      <w:bookmarkEnd w:id="0"/>
    </w:p>
    <w:p w14:paraId="5DD10452" w14:textId="77777777" w:rsidR="00704B13" w:rsidRPr="008E4DEF" w:rsidRDefault="00704B13" w:rsidP="00704B13">
      <w:pPr>
        <w:spacing w:line="276" w:lineRule="auto"/>
        <w:jc w:val="right"/>
        <w:rPr>
          <w:rFonts w:ascii="GHEA Grapalat" w:eastAsiaTheme="minorHAnsi" w:hAnsi="GHEA Grapalat" w:cs="BerlinSansFBDemi-Bold"/>
          <w:lang w:val="hy-AM" w:eastAsia="en-US"/>
        </w:rPr>
      </w:pPr>
      <w:r w:rsidRPr="008E4DEF">
        <w:rPr>
          <w:rFonts w:ascii="GHEA Grapalat" w:hAnsi="GHEA Grapalat" w:cs="Calibri"/>
          <w:lang w:val="hy-AM"/>
        </w:rPr>
        <w:t>Էլ</w:t>
      </w:r>
      <w:r w:rsidRPr="008E4DEF">
        <w:rPr>
          <w:rFonts w:ascii="MS Mincho" w:eastAsia="MS Mincho" w:hAnsi="MS Mincho" w:cs="MS Mincho" w:hint="eastAsia"/>
          <w:lang w:val="hy-AM"/>
        </w:rPr>
        <w:t>․</w:t>
      </w:r>
      <w:r w:rsidRPr="008E4DEF">
        <w:rPr>
          <w:rFonts w:ascii="GHEA Grapalat" w:hAnsi="GHEA Grapalat" w:cs="Calibri"/>
          <w:lang w:val="hy-AM"/>
        </w:rPr>
        <w:t xml:space="preserve"> հասցե՝ </w:t>
      </w:r>
      <w:hyperlink r:id="rId7" w:history="1">
        <w:r w:rsidRPr="008E4DEF">
          <w:rPr>
            <w:rStyle w:val="Hyperlink"/>
            <w:rFonts w:ascii="GHEA Grapalat" w:eastAsiaTheme="minorHAnsi" w:hAnsi="GHEA Grapalat" w:cs="BerlinSansFBDemi-Bold"/>
            <w:color w:val="auto"/>
            <w:u w:val="none"/>
            <w:lang w:val="hy-AM" w:eastAsia="en-US"/>
          </w:rPr>
          <w:t>astichan_ltd@mail.ru</w:t>
        </w:r>
      </w:hyperlink>
    </w:p>
    <w:p w14:paraId="369FA497" w14:textId="77777777" w:rsidR="00704B13" w:rsidRDefault="00704B13" w:rsidP="00704B13">
      <w:pPr>
        <w:spacing w:line="360" w:lineRule="auto"/>
        <w:jc w:val="both"/>
        <w:rPr>
          <w:rFonts w:ascii="GHEA Grapalat" w:hAnsi="GHEA Grapalat"/>
          <w:lang w:val="hy-AM"/>
        </w:rPr>
      </w:pPr>
    </w:p>
    <w:p w14:paraId="578CD6B7" w14:textId="77777777" w:rsidR="00704B13" w:rsidRPr="000D3E09" w:rsidRDefault="00704B13" w:rsidP="00704B13">
      <w:pPr>
        <w:spacing w:line="360" w:lineRule="auto"/>
        <w:jc w:val="both"/>
        <w:rPr>
          <w:rFonts w:ascii="GHEA Grapalat" w:hAnsi="GHEA Grapalat"/>
          <w:lang w:val="hy-AM"/>
        </w:rPr>
      </w:pPr>
    </w:p>
    <w:p w14:paraId="257A16CA" w14:textId="77777777" w:rsidR="00704B13" w:rsidRPr="00DD2D5A" w:rsidRDefault="00704B13" w:rsidP="00DD2D5A">
      <w:pPr>
        <w:spacing w:line="360" w:lineRule="auto"/>
        <w:ind w:firstLine="630"/>
        <w:jc w:val="both"/>
        <w:rPr>
          <w:rFonts w:ascii="GHEA Grapalat" w:hAnsi="GHEA Grapalat"/>
          <w:lang w:val="hy-AM"/>
        </w:rPr>
      </w:pPr>
      <w:r w:rsidRPr="00DD2D5A">
        <w:rPr>
          <w:rFonts w:ascii="GHEA Grapalat" w:hAnsi="GHEA Grapalat"/>
          <w:lang w:val="hy-AM"/>
        </w:rPr>
        <w:t xml:space="preserve">Հարգելի՛ պարոն </w:t>
      </w:r>
      <w:r w:rsidRPr="00DD2D5A">
        <w:rPr>
          <w:rFonts w:ascii="GHEA Grapalat" w:hAnsi="GHEA Grapalat" w:cs="GHEA Grapalat"/>
          <w:noProof/>
          <w:lang w:val="hy-AM"/>
        </w:rPr>
        <w:t>Ա</w:t>
      </w:r>
      <w:r w:rsidRPr="00DD2D5A">
        <w:rPr>
          <w:rFonts w:ascii="GHEA Grapalat" w:hAnsi="GHEA Grapalat" w:cs="Sylfaen"/>
          <w:noProof/>
          <w:lang w:val="hy-AM"/>
        </w:rPr>
        <w:t>նդրեասյան</w:t>
      </w:r>
    </w:p>
    <w:p w14:paraId="57C9065E" w14:textId="7C42C46D" w:rsidR="00704B13" w:rsidRPr="00DD2D5A" w:rsidRDefault="00704B13" w:rsidP="00DD2D5A">
      <w:pPr>
        <w:spacing w:line="360" w:lineRule="auto"/>
        <w:ind w:firstLine="630"/>
        <w:jc w:val="both"/>
        <w:rPr>
          <w:rFonts w:ascii="GHEA Grapalat" w:hAnsi="GHEA Grapalat"/>
          <w:lang w:val="hy-AM"/>
        </w:rPr>
      </w:pPr>
      <w:r w:rsidRPr="00DD2D5A">
        <w:rPr>
          <w:rFonts w:ascii="GHEA Grapalat" w:hAnsi="GHEA Grapalat"/>
          <w:lang w:val="hy-AM"/>
        </w:rPr>
        <w:t>ՀՀ տարածքային կառավարման և ենթակառուցվածքների նախարարության (այսուհետ՝ Նախարարություն) և «</w:t>
      </w:r>
      <w:r w:rsidRPr="00DD2D5A">
        <w:rPr>
          <w:rFonts w:ascii="GHEA Grapalat" w:hAnsi="GHEA Grapalat" w:cs="Sylfaen"/>
          <w:noProof/>
          <w:lang w:val="hy-AM"/>
        </w:rPr>
        <w:t>ԱՍՏԻՃԱՆ</w:t>
      </w:r>
      <w:r w:rsidRPr="00DD2D5A">
        <w:rPr>
          <w:rFonts w:ascii="GHEA Grapalat" w:hAnsi="GHEA Grapalat"/>
          <w:lang w:val="hy-AM"/>
        </w:rPr>
        <w:t>» ՍՊԸ-ի միջև (այսուհետ՝ Կատարող) 20</w:t>
      </w:r>
      <w:r w:rsidRPr="00DD2D5A">
        <w:rPr>
          <w:rFonts w:ascii="MS Mincho" w:eastAsia="MS Mincho" w:hAnsi="MS Mincho" w:cs="MS Mincho" w:hint="eastAsia"/>
          <w:lang w:val="hy-AM"/>
        </w:rPr>
        <w:t>․</w:t>
      </w:r>
      <w:r w:rsidRPr="00DD2D5A">
        <w:rPr>
          <w:rFonts w:ascii="GHEA Grapalat" w:hAnsi="GHEA Grapalat"/>
          <w:lang w:val="hy-AM"/>
        </w:rPr>
        <w:t>10</w:t>
      </w:r>
      <w:r w:rsidRPr="00DD2D5A">
        <w:rPr>
          <w:rFonts w:ascii="MS Mincho" w:eastAsia="MS Mincho" w:hAnsi="MS Mincho" w:cs="MS Mincho" w:hint="eastAsia"/>
          <w:lang w:val="hy-AM"/>
        </w:rPr>
        <w:t>․</w:t>
      </w:r>
      <w:r w:rsidRPr="00DD2D5A">
        <w:rPr>
          <w:rFonts w:ascii="GHEA Grapalat" w:hAnsi="GHEA Grapalat"/>
          <w:lang w:val="hy-AM"/>
        </w:rPr>
        <w:t xml:space="preserve">2023 </w:t>
      </w:r>
      <w:r w:rsidRPr="00DD2D5A">
        <w:rPr>
          <w:rFonts w:ascii="GHEA Grapalat" w:hAnsi="GHEA Grapalat" w:cs="GHEA Grapalat"/>
          <w:lang w:val="hy-AM"/>
        </w:rPr>
        <w:t>թվականին</w:t>
      </w:r>
      <w:r w:rsidRPr="00DD2D5A">
        <w:rPr>
          <w:rFonts w:ascii="GHEA Grapalat" w:hAnsi="GHEA Grapalat"/>
          <w:lang w:val="hy-AM"/>
        </w:rPr>
        <w:t xml:space="preserve"> </w:t>
      </w:r>
      <w:r w:rsidRPr="00DD2D5A">
        <w:rPr>
          <w:rFonts w:ascii="GHEA Grapalat" w:hAnsi="GHEA Grapalat" w:cs="GHEA Grapalat"/>
          <w:lang w:val="hy-AM"/>
        </w:rPr>
        <w:t>կնքվել</w:t>
      </w:r>
      <w:r w:rsidRPr="00DD2D5A">
        <w:rPr>
          <w:rFonts w:ascii="GHEA Grapalat" w:hAnsi="GHEA Grapalat"/>
          <w:lang w:val="hy-AM"/>
        </w:rPr>
        <w:t xml:space="preserve"> </w:t>
      </w:r>
      <w:r w:rsidRPr="00DD2D5A">
        <w:rPr>
          <w:rFonts w:ascii="GHEA Grapalat" w:hAnsi="GHEA Grapalat" w:cs="GHEA Grapalat"/>
          <w:lang w:val="hy-AM"/>
        </w:rPr>
        <w:t>է</w:t>
      </w:r>
      <w:r w:rsidRPr="00DD2D5A">
        <w:rPr>
          <w:rFonts w:ascii="GHEA Grapalat" w:hAnsi="GHEA Grapalat"/>
          <w:lang w:val="hy-AM"/>
        </w:rPr>
        <w:t xml:space="preserve"> N «ՏԿԵՆ-ՀԲՄԽԾՁԲ-2023/19ՏՀ-1</w:t>
      </w:r>
      <w:r w:rsidRPr="00DD2D5A">
        <w:rPr>
          <w:rFonts w:ascii="GHEA Grapalat" w:hAnsi="GHEA Grapalat" w:cs="GHEA Grapalat"/>
          <w:lang w:val="hy-AM"/>
        </w:rPr>
        <w:t>»</w:t>
      </w:r>
      <w:r w:rsidRPr="00DD2D5A">
        <w:rPr>
          <w:rFonts w:ascii="GHEA Grapalat" w:hAnsi="GHEA Grapalat"/>
          <w:lang w:val="hy-AM"/>
        </w:rPr>
        <w:t xml:space="preserve"> </w:t>
      </w:r>
      <w:r w:rsidRPr="00DD2D5A">
        <w:rPr>
          <w:rFonts w:ascii="GHEA Grapalat" w:hAnsi="GHEA Grapalat" w:cs="GHEA Grapalat"/>
          <w:lang w:val="hy-AM"/>
        </w:rPr>
        <w:t xml:space="preserve">ծածկագրով </w:t>
      </w:r>
      <w:r w:rsidRPr="00DD2D5A">
        <w:rPr>
          <w:rFonts w:ascii="GHEA Grapalat" w:hAnsi="GHEA Grapalat"/>
          <w:lang w:val="hy-AM"/>
        </w:rPr>
        <w:t xml:space="preserve">պայմանագիրը (այսուհետ՝ Պայմանագիր), համաձայն որի՝ Կատարողը ստանձնել է Մ-12, /Մ-2/ (Գորիս) – ՀՀ սահման միջպետական նշանակության ավտոճանապարհի կմ0+000 - կմ4+000 հատվածի </w:t>
      </w:r>
      <w:r w:rsidR="00F3573B">
        <w:rPr>
          <w:rFonts w:ascii="GHEA Grapalat" w:hAnsi="GHEA Grapalat"/>
          <w:lang w:val="hy-AM"/>
        </w:rPr>
        <w:t xml:space="preserve">և </w:t>
      </w:r>
      <w:r w:rsidR="00F3573B" w:rsidRPr="001F28E4">
        <w:rPr>
          <w:rFonts w:ascii="GHEA Grapalat" w:hAnsi="GHEA Grapalat"/>
          <w:lang w:val="hy-AM"/>
        </w:rPr>
        <w:t>Տ-8-56,</w:t>
      </w:r>
      <w:r w:rsidR="00F3573B">
        <w:rPr>
          <w:rFonts w:ascii="GHEA Grapalat" w:hAnsi="GHEA Grapalat"/>
          <w:lang w:val="hy-AM"/>
        </w:rPr>
        <w:t xml:space="preserve"> </w:t>
      </w:r>
      <w:r w:rsidR="00F3573B" w:rsidRPr="001F28E4">
        <w:rPr>
          <w:rFonts w:ascii="GHEA Grapalat" w:hAnsi="GHEA Grapalat"/>
          <w:lang w:val="hy-AM"/>
        </w:rPr>
        <w:t>/Մ-2 /</w:t>
      </w:r>
      <w:r w:rsidR="00F3573B">
        <w:rPr>
          <w:rFonts w:ascii="GHEA Grapalat" w:hAnsi="GHEA Grapalat"/>
          <w:lang w:val="hy-AM"/>
        </w:rPr>
        <w:t xml:space="preserve"> </w:t>
      </w:r>
      <w:r w:rsidR="00F3573B" w:rsidRPr="001F28E4">
        <w:rPr>
          <w:rFonts w:ascii="GHEA Grapalat" w:hAnsi="GHEA Grapalat"/>
          <w:lang w:val="hy-AM"/>
        </w:rPr>
        <w:t>-</w:t>
      </w:r>
      <w:r w:rsidR="00F3573B">
        <w:rPr>
          <w:rFonts w:ascii="GHEA Grapalat" w:hAnsi="GHEA Grapalat"/>
          <w:lang w:val="hy-AM"/>
        </w:rPr>
        <w:t xml:space="preserve"> </w:t>
      </w:r>
      <w:r w:rsidR="00F3573B" w:rsidRPr="001F28E4">
        <w:rPr>
          <w:rFonts w:ascii="GHEA Grapalat" w:hAnsi="GHEA Grapalat"/>
          <w:lang w:val="hy-AM"/>
        </w:rPr>
        <w:t>Հարժիս ավտոճանապարհի կմ0+000-կմ8+000 հատվածի</w:t>
      </w:r>
      <w:r w:rsidR="00F3573B">
        <w:rPr>
          <w:rFonts w:ascii="GHEA Grapalat" w:hAnsi="GHEA Grapalat"/>
          <w:lang w:val="hy-AM"/>
        </w:rPr>
        <w:t xml:space="preserve"> </w:t>
      </w:r>
      <w:r w:rsidR="00F3573B" w:rsidRPr="00727119">
        <w:rPr>
          <w:rFonts w:ascii="GHEA Grapalat" w:hAnsi="GHEA Grapalat"/>
          <w:lang w:val="hy-AM"/>
        </w:rPr>
        <w:t xml:space="preserve">հիմնանորոգման </w:t>
      </w:r>
      <w:r w:rsidRPr="00DD2D5A">
        <w:rPr>
          <w:rFonts w:ascii="GHEA Grapalat" w:hAnsi="GHEA Grapalat"/>
          <w:lang w:val="hy-AM"/>
        </w:rPr>
        <w:t xml:space="preserve">աշխատանքների տեխնիկական հսկողության </w:t>
      </w:r>
      <w:r w:rsidRPr="00DD2D5A">
        <w:rPr>
          <w:rFonts w:ascii="GHEA Grapalat" w:hAnsi="GHEA Grapalat" w:cs="Sylfaen"/>
          <w:lang w:val="hy-AM"/>
        </w:rPr>
        <w:t xml:space="preserve">ծառայությունների մատուցման պարտավորությունը (այսուհետ` Ծառայություն)` համաձայն Պայմանագրի անբաժանելի մասը կազմող N 1 հավելվածով սահմանված </w:t>
      </w:r>
      <w:r w:rsidRPr="00DD2D5A">
        <w:rPr>
          <w:rFonts w:ascii="GHEA Grapalat" w:hAnsi="GHEA Grapalat" w:cs="Sylfaen"/>
          <w:shd w:val="clear" w:color="auto" w:fill="FFFFFF" w:themeFill="background1"/>
          <w:lang w:val="hy-AM"/>
        </w:rPr>
        <w:t xml:space="preserve">Տեխնիկական </w:t>
      </w:r>
      <w:r w:rsidRPr="00DD2D5A">
        <w:rPr>
          <w:rFonts w:ascii="GHEA Grapalat" w:hAnsi="GHEA Grapalat" w:cs="Sylfaen"/>
          <w:lang w:val="hy-AM"/>
        </w:rPr>
        <w:t>բնութագիր-</w:t>
      </w:r>
      <w:r w:rsidRPr="00DD2D5A">
        <w:rPr>
          <w:rFonts w:ascii="GHEA Grapalat" w:hAnsi="GHEA Grapalat"/>
          <w:lang w:val="hy-AM"/>
        </w:rPr>
        <w:t>գնման ժամանակացույցի</w:t>
      </w:r>
      <w:r w:rsidRPr="00DD2D5A">
        <w:rPr>
          <w:rFonts w:ascii="GHEA Grapalat" w:hAnsi="GHEA Grapalat" w:cs="Sylfaen"/>
          <w:lang w:val="hy-AM"/>
        </w:rPr>
        <w:t xml:space="preserve"> պահանջների</w:t>
      </w:r>
      <w:r w:rsidRPr="00DD2D5A">
        <w:rPr>
          <w:rFonts w:ascii="GHEA Grapalat" w:hAnsi="GHEA Grapalat"/>
          <w:lang w:val="hy-AM"/>
        </w:rPr>
        <w:t>։</w:t>
      </w:r>
    </w:p>
    <w:p w14:paraId="56062CD2" w14:textId="77777777" w:rsidR="00704B13" w:rsidRPr="00DD2D5A" w:rsidRDefault="00704B13" w:rsidP="00DD2D5A">
      <w:pPr>
        <w:spacing w:line="360" w:lineRule="auto"/>
        <w:ind w:firstLine="630"/>
        <w:jc w:val="both"/>
        <w:rPr>
          <w:rFonts w:ascii="GHEA Grapalat" w:hAnsi="GHEA Grapalat" w:cs="GHEA Grapalat"/>
          <w:lang w:val="hy-AM"/>
        </w:rPr>
      </w:pPr>
      <w:r w:rsidRPr="00DD2D5A">
        <w:rPr>
          <w:rFonts w:ascii="GHEA Grapalat" w:hAnsi="GHEA Grapalat"/>
          <w:lang w:val="hy-AM"/>
        </w:rPr>
        <w:t>Պայմանագրի 1</w:t>
      </w:r>
      <w:r w:rsidRPr="00DD2D5A">
        <w:rPr>
          <w:rFonts w:ascii="MS Mincho" w:eastAsia="MS Mincho" w:hAnsi="MS Mincho" w:cs="MS Mincho" w:hint="eastAsia"/>
          <w:lang w:val="hy-AM"/>
        </w:rPr>
        <w:t>․</w:t>
      </w:r>
      <w:r w:rsidRPr="00DD2D5A">
        <w:rPr>
          <w:rFonts w:ascii="GHEA Grapalat" w:hAnsi="GHEA Grapalat"/>
          <w:lang w:val="hy-AM"/>
        </w:rPr>
        <w:t xml:space="preserve">2 </w:t>
      </w:r>
      <w:r w:rsidRPr="00DD2D5A">
        <w:rPr>
          <w:rFonts w:ascii="GHEA Grapalat" w:hAnsi="GHEA Grapalat" w:cs="GHEA Grapalat"/>
          <w:lang w:val="hy-AM"/>
        </w:rPr>
        <w:t>կետի</w:t>
      </w:r>
      <w:r w:rsidRPr="00DD2D5A">
        <w:rPr>
          <w:rFonts w:ascii="GHEA Grapalat" w:hAnsi="GHEA Grapalat"/>
          <w:lang w:val="hy-AM"/>
        </w:rPr>
        <w:t xml:space="preserve"> </w:t>
      </w:r>
      <w:r w:rsidRPr="00DD2D5A">
        <w:rPr>
          <w:rFonts w:ascii="GHEA Grapalat" w:hAnsi="GHEA Grapalat" w:cs="GHEA Grapalat"/>
          <w:lang w:val="hy-AM"/>
        </w:rPr>
        <w:t>համաձայն՝</w:t>
      </w:r>
      <w:r w:rsidRPr="00DD2D5A">
        <w:rPr>
          <w:rFonts w:ascii="GHEA Grapalat" w:hAnsi="GHEA Grapalat"/>
          <w:lang w:val="hy-AM"/>
        </w:rPr>
        <w:t xml:space="preserve"> Ծառայությունը մատուցվում է՝ պայմանագրի </w:t>
      </w:r>
      <w:r w:rsidRPr="00DD2D5A">
        <w:rPr>
          <w:rFonts w:ascii="GHEA Grapalat" w:hAnsi="GHEA Grapalat" w:cs="Sylfaen"/>
          <w:lang w:val="hy-AM"/>
        </w:rPr>
        <w:t>N</w:t>
      </w:r>
      <w:r w:rsidRPr="00DD2D5A">
        <w:rPr>
          <w:rFonts w:ascii="GHEA Grapalat" w:hAnsi="GHEA Grapalat"/>
          <w:lang w:val="hy-AM"/>
        </w:rPr>
        <w:t xml:space="preserve"> 1 հավելվածով սահմանված </w:t>
      </w:r>
      <w:r w:rsidRPr="00DD2D5A">
        <w:rPr>
          <w:rFonts w:ascii="GHEA Grapalat" w:hAnsi="GHEA Grapalat" w:cs="Sylfaen"/>
          <w:lang w:val="hy-AM"/>
        </w:rPr>
        <w:t>Տեխնիկական բնութագիր-</w:t>
      </w:r>
      <w:r w:rsidRPr="00DD2D5A">
        <w:rPr>
          <w:rFonts w:ascii="GHEA Grapalat" w:hAnsi="GHEA Grapalat"/>
          <w:lang w:val="hy-AM"/>
        </w:rPr>
        <w:t>գնման ժամանակացույցին համապատասխան և սահմանված ժամկետներով</w:t>
      </w:r>
      <w:r w:rsidRPr="00DD2D5A">
        <w:rPr>
          <w:rFonts w:ascii="GHEA Grapalat" w:hAnsi="GHEA Grapalat" w:cs="GHEA Grapalat"/>
          <w:lang w:val="hy-AM"/>
        </w:rPr>
        <w:t>։</w:t>
      </w:r>
    </w:p>
    <w:p w14:paraId="45F26AFA" w14:textId="77777777" w:rsidR="00704B13" w:rsidRPr="00DD2D5A" w:rsidRDefault="00704B13" w:rsidP="00DD2D5A">
      <w:pPr>
        <w:spacing w:line="360" w:lineRule="auto"/>
        <w:ind w:firstLine="567"/>
        <w:jc w:val="both"/>
        <w:rPr>
          <w:rFonts w:ascii="GHEA Grapalat" w:hAnsi="GHEA Grapalat"/>
          <w:lang w:val="hy-AM"/>
        </w:rPr>
      </w:pPr>
      <w:r w:rsidRPr="00DD2D5A">
        <w:rPr>
          <w:rFonts w:ascii="GHEA Grapalat" w:hAnsi="GHEA Grapalat" w:cstheme="minorHAnsi"/>
          <w:lang w:val="hy-AM"/>
        </w:rPr>
        <w:t xml:space="preserve">Պայմանագրի </w:t>
      </w:r>
      <w:r w:rsidRPr="00DD2D5A">
        <w:rPr>
          <w:rFonts w:ascii="GHEA Grapalat" w:hAnsi="GHEA Grapalat" w:cs="Sylfaen"/>
          <w:lang w:val="hy-AM"/>
        </w:rPr>
        <w:t>N</w:t>
      </w:r>
      <w:r w:rsidRPr="00DD2D5A">
        <w:rPr>
          <w:rFonts w:ascii="GHEA Grapalat" w:hAnsi="GHEA Grapalat" w:cstheme="minorHAnsi"/>
          <w:lang w:val="hy-AM"/>
        </w:rPr>
        <w:t xml:space="preserve"> 2</w:t>
      </w:r>
      <w:r w:rsidRPr="00DD2D5A">
        <w:rPr>
          <w:rFonts w:ascii="MS Mincho" w:eastAsia="MS Mincho" w:hAnsi="MS Mincho" w:cs="MS Mincho" w:hint="eastAsia"/>
          <w:lang w:val="hy-AM"/>
        </w:rPr>
        <w:t>․</w:t>
      </w:r>
      <w:r w:rsidRPr="00DD2D5A">
        <w:rPr>
          <w:rFonts w:ascii="GHEA Grapalat" w:hAnsi="GHEA Grapalat" w:cstheme="minorHAnsi"/>
          <w:lang w:val="hy-AM"/>
        </w:rPr>
        <w:t xml:space="preserve">2 Հավելվածի համաձայն՝ </w:t>
      </w:r>
      <w:r w:rsidRPr="00DD2D5A">
        <w:rPr>
          <w:rFonts w:ascii="GHEA Grapalat" w:hAnsi="GHEA Grapalat"/>
          <w:lang w:val="hy-AM"/>
        </w:rPr>
        <w:t xml:space="preserve">որպես տեղամասային հսկիչ է ներկայացվել Արմեն Հայկի Սաղաթելյանը 1-ին չափաբաժնի համար և Վաչագան Պարգևի </w:t>
      </w:r>
      <w:r w:rsidRPr="00DD2D5A">
        <w:rPr>
          <w:rFonts w:ascii="GHEA Grapalat" w:hAnsi="GHEA Grapalat"/>
          <w:lang w:val="hy-AM"/>
        </w:rPr>
        <w:lastRenderedPageBreak/>
        <w:t>Մարտիրոսյանը՝ 2-րդ չափաբաժնի համար, իսկ որպես գեոդեզիստ՝ Հովհաննես Թեյմուրազի Պետրոսյանը։</w:t>
      </w:r>
    </w:p>
    <w:p w14:paraId="7FFEC7DE" w14:textId="77777777" w:rsidR="00704B13" w:rsidRPr="00DD2D5A" w:rsidRDefault="00704B13" w:rsidP="00DD2D5A">
      <w:pPr>
        <w:spacing w:line="360" w:lineRule="auto"/>
        <w:ind w:firstLine="567"/>
        <w:jc w:val="both"/>
        <w:rPr>
          <w:rFonts w:ascii="GHEA Grapalat" w:hAnsi="GHEA Grapalat"/>
          <w:lang w:val="hy-AM"/>
        </w:rPr>
      </w:pPr>
    </w:p>
    <w:p w14:paraId="6C4681B0" w14:textId="77777777" w:rsidR="00704B13" w:rsidRPr="00DD2D5A" w:rsidRDefault="00704B13" w:rsidP="00DD2D5A">
      <w:pPr>
        <w:spacing w:line="360" w:lineRule="auto"/>
        <w:ind w:firstLine="630"/>
        <w:jc w:val="both"/>
        <w:rPr>
          <w:rFonts w:ascii="GHEA Grapalat" w:hAnsi="GHEA Grapalat"/>
          <w:lang w:val="hy-AM"/>
        </w:rPr>
      </w:pPr>
      <w:r w:rsidRPr="00DD2D5A">
        <w:rPr>
          <w:rFonts w:ascii="GHEA Grapalat" w:hAnsi="GHEA Grapalat"/>
          <w:lang w:val="hy-AM"/>
        </w:rPr>
        <w:t xml:space="preserve">Պայմանագրի թիվ 1 Հավելվածի համաձայն՝ ծառայության հիմնական նպատակն է իրականացնել ՀՀ պետական նշանակության ավտոճանապարհների հիմնանորոգման աշխատանքների նկատմամբ ամենօրյա Տեխնիկական հսկողություն,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 Կատարողը պարտավոր է իրականացնել ամենօրյա տեխնիկական հսկողություն, ապահովելով տեխնիկական հսկողության ծառայությունը մատուցողի կողմից նշանակված </w:t>
      </w:r>
      <w:r w:rsidRPr="00DD2D5A">
        <w:rPr>
          <w:rFonts w:ascii="GHEA Grapalat" w:hAnsi="GHEA Grapalat"/>
          <w:b/>
          <w:bCs/>
          <w:lang w:val="hy-AM"/>
        </w:rPr>
        <w:t>տեղամասային հսկիչի ամենօրյա ներկայությունը շինարարական օբյեկտում</w:t>
      </w:r>
      <w:r w:rsidRPr="00DD2D5A">
        <w:rPr>
          <w:rFonts w:ascii="GHEA Grapalat" w:hAnsi="GHEA Grapalat"/>
          <w:lang w:val="hy-AM"/>
        </w:rPr>
        <w:t>՝ համաձայն ՀՀ քաղաքաշինության նախարարի թիվ 44 առ 28.04.1998թ. Շինարարության որակի տեխնիկական հսկողության իրականացման հրահանգ հրամանի։</w:t>
      </w:r>
    </w:p>
    <w:p w14:paraId="67EA2875" w14:textId="77777777" w:rsidR="00704B13" w:rsidRPr="00DD2D5A" w:rsidRDefault="00704B13" w:rsidP="00DD2D5A">
      <w:pPr>
        <w:spacing w:line="360" w:lineRule="auto"/>
        <w:ind w:firstLine="567"/>
        <w:jc w:val="both"/>
        <w:rPr>
          <w:rFonts w:ascii="GHEA Grapalat" w:hAnsi="GHEA Grapalat"/>
          <w:lang w:val="hy-AM"/>
        </w:rPr>
      </w:pPr>
      <w:r w:rsidRPr="00DD2D5A">
        <w:rPr>
          <w:rFonts w:ascii="GHEA Grapalat" w:hAnsi="GHEA Grapalat"/>
          <w:lang w:val="hy-AM"/>
        </w:rPr>
        <w:t xml:space="preserve">Պայմանագրի թիվ 1 Հավելվածի չափաբաժին 1-ի տեխնիկական բնութագիր-գնման ժամանակացույցի  «Խորհրդատուի անձնակազմին ներկայացվող պահանջներ»-ի 3-րդ և 4-րդ կետերի համաձայն՝ հիմնական անձնակազմը պետք է ունենա ամբողջական ներգրավվածություն ծառայությունների ողջ ժամանակահատվածի համար, իսկ տեղամասային հսկիչների ներգրավվածության ժամկետը պետք է սահմանվի մինչև յուրաքանչյուր տեղամասային հսկիչի հսկողության ներքո գտնվող օբյեկտի շինարարական աշխատանքների ավարտական ակտի ընդունումը, չպետք է ներգրավված լինեն վարկային, դրամաշնորհային, սուբվենցիոն և այլ ներդրումային ծրագրերով և միջոցառումներով իրականացվող շինարարական աշխատանքների նկատմամբ տեխնիկական հսկողության ծառայությունների մատուցման գործընթացում, բացառությամբ գեոդեզիստի և նյութերի մասնագետի, որոնց ներգրավման կոնկրետ ժամանակահատվածը պետք է սահմանվի ըստ աշխատանքների կարիքների՝ Պատվիրատուի հետ համաձայնեցված ժամանակացույցով։ </w:t>
      </w:r>
    </w:p>
    <w:p w14:paraId="1D1F0385" w14:textId="77777777" w:rsidR="00704B13" w:rsidRPr="00DD2D5A" w:rsidRDefault="00704B13" w:rsidP="00DD2D5A">
      <w:pPr>
        <w:spacing w:line="360" w:lineRule="auto"/>
        <w:ind w:firstLine="567"/>
        <w:jc w:val="both"/>
        <w:rPr>
          <w:rFonts w:ascii="GHEA Grapalat" w:hAnsi="GHEA Grapalat"/>
          <w:lang w:val="hy-AM"/>
        </w:rPr>
      </w:pPr>
      <w:r w:rsidRPr="00DD2D5A">
        <w:rPr>
          <w:rFonts w:ascii="GHEA Grapalat" w:hAnsi="GHEA Grapalat"/>
          <w:lang w:val="hy-AM"/>
        </w:rPr>
        <w:t>Պատվիրատուն 08</w:t>
      </w:r>
      <w:r w:rsidRPr="00DD2D5A">
        <w:rPr>
          <w:rFonts w:ascii="MS Mincho" w:eastAsia="MS Mincho" w:hAnsi="MS Mincho" w:cs="MS Mincho" w:hint="eastAsia"/>
          <w:lang w:val="hy-AM"/>
        </w:rPr>
        <w:t>․</w:t>
      </w:r>
      <w:r w:rsidRPr="00DD2D5A">
        <w:rPr>
          <w:rFonts w:ascii="GHEA Grapalat" w:hAnsi="GHEA Grapalat"/>
          <w:lang w:val="hy-AM"/>
        </w:rPr>
        <w:t>04</w:t>
      </w:r>
      <w:r w:rsidRPr="00DD2D5A">
        <w:rPr>
          <w:rFonts w:ascii="MS Mincho" w:eastAsia="MS Mincho" w:hAnsi="MS Mincho" w:cs="MS Mincho" w:hint="eastAsia"/>
          <w:lang w:val="hy-AM"/>
        </w:rPr>
        <w:t>․</w:t>
      </w:r>
      <w:r w:rsidRPr="00DD2D5A">
        <w:rPr>
          <w:rFonts w:ascii="GHEA Grapalat" w:hAnsi="GHEA Grapalat"/>
          <w:lang w:val="hy-AM"/>
        </w:rPr>
        <w:t>2024</w:t>
      </w:r>
      <w:r w:rsidRPr="00DD2D5A">
        <w:rPr>
          <w:rFonts w:ascii="GHEA Grapalat" w:hAnsi="GHEA Grapalat" w:cs="GHEA Grapalat"/>
          <w:lang w:val="hy-AM"/>
        </w:rPr>
        <w:t>թ</w:t>
      </w:r>
      <w:r w:rsidRPr="00DD2D5A">
        <w:rPr>
          <w:rFonts w:ascii="MS Mincho" w:eastAsia="MS Mincho" w:hAnsi="MS Mincho" w:cs="MS Mincho" w:hint="eastAsia"/>
          <w:lang w:val="hy-AM"/>
        </w:rPr>
        <w:t>․</w:t>
      </w:r>
      <w:r w:rsidRPr="00DD2D5A">
        <w:rPr>
          <w:rFonts w:ascii="GHEA Grapalat" w:hAnsi="GHEA Grapalat"/>
          <w:lang w:val="hy-AM"/>
        </w:rPr>
        <w:t xml:space="preserve"> ԱԵ/34/10612-2024 գրությամբ տեղեկացրել է Կատարողին, որ Արմեն Սաղաթելյանը ներգրավված է թիվ ՏԿԵՆ-ՀԲՄԽԾՁԲ-2023/1ՏՀ-4 պայմանագրի շրջանակներում իրականացվող Մ-11, Մարտունի - Վարդենիս - ՀՀ սահման </w:t>
      </w:r>
      <w:r w:rsidRPr="00DD2D5A">
        <w:rPr>
          <w:rFonts w:ascii="GHEA Grapalat" w:hAnsi="GHEA Grapalat"/>
          <w:lang w:val="hy-AM"/>
        </w:rPr>
        <w:lastRenderedPageBreak/>
        <w:t xml:space="preserve">միջպետական նշանակության ավտոճանապարհի կմ25+500-կմ29+200 հատվածի հիմնանորոգման աշխատանքների տեխնիկական հսկողության ծառայություններում՝ որպես տեղամասային հսկիչ և հայտնել է, որ Մ-11, Մարտունի - Վարդենիս - ՀՀ սահման միջպետական նշանակության ավտոճանապարհի կմ25+500-կմ29+200 և Մ-12, /Մ-2/ (Գորիս) – ՀՀ սահման միջպետական նշանակության ավտոճանապարհի կմ0+000 - կմ4+000 հատվածների հիմնանորոգման աշխատանքների համար ներգրավված տեղամասային հսկիչները պետք է լինեն տարբեր անձինք։  </w:t>
      </w:r>
    </w:p>
    <w:p w14:paraId="49D6D830" w14:textId="15FD3C31" w:rsidR="00704B13" w:rsidRPr="00DD2D5A" w:rsidRDefault="00704B13" w:rsidP="00DD2D5A">
      <w:pPr>
        <w:spacing w:line="360" w:lineRule="auto"/>
        <w:ind w:firstLine="567"/>
        <w:jc w:val="both"/>
        <w:rPr>
          <w:rFonts w:ascii="GHEA Grapalat" w:hAnsi="GHEA Grapalat"/>
          <w:lang w:val="hy-AM"/>
        </w:rPr>
      </w:pPr>
      <w:r w:rsidRPr="00DD2D5A">
        <w:rPr>
          <w:rFonts w:ascii="GHEA Grapalat" w:hAnsi="GHEA Grapalat"/>
          <w:lang w:val="hy-AM"/>
        </w:rPr>
        <w:t>Ի պատասխան վերոնշյալ գրության՝ Կատարողը 11</w:t>
      </w:r>
      <w:r w:rsidRPr="00DD2D5A">
        <w:rPr>
          <w:rFonts w:ascii="MS Mincho" w:eastAsia="MS Mincho" w:hAnsi="MS Mincho" w:cs="MS Mincho" w:hint="eastAsia"/>
          <w:lang w:val="hy-AM"/>
        </w:rPr>
        <w:t>․</w:t>
      </w:r>
      <w:r w:rsidRPr="00DD2D5A">
        <w:rPr>
          <w:rFonts w:ascii="GHEA Grapalat" w:hAnsi="GHEA Grapalat"/>
          <w:lang w:val="hy-AM"/>
        </w:rPr>
        <w:t>04</w:t>
      </w:r>
      <w:r w:rsidRPr="00DD2D5A">
        <w:rPr>
          <w:rFonts w:ascii="MS Mincho" w:eastAsia="MS Mincho" w:hAnsi="MS Mincho" w:cs="MS Mincho" w:hint="eastAsia"/>
          <w:lang w:val="hy-AM"/>
        </w:rPr>
        <w:t>․</w:t>
      </w:r>
      <w:r w:rsidRPr="00DD2D5A">
        <w:rPr>
          <w:rFonts w:ascii="GHEA Grapalat" w:hAnsi="GHEA Grapalat"/>
          <w:lang w:val="hy-AM"/>
        </w:rPr>
        <w:t>2024</w:t>
      </w:r>
      <w:r w:rsidRPr="00DD2D5A">
        <w:rPr>
          <w:rFonts w:ascii="GHEA Grapalat" w:hAnsi="GHEA Grapalat" w:cs="GHEA Grapalat"/>
          <w:lang w:val="hy-AM"/>
        </w:rPr>
        <w:t>թ</w:t>
      </w:r>
      <w:r w:rsidRPr="00DD2D5A">
        <w:rPr>
          <w:rFonts w:ascii="MS Mincho" w:eastAsia="MS Mincho" w:hAnsi="MS Mincho" w:cs="MS Mincho" w:hint="eastAsia"/>
          <w:lang w:val="hy-AM"/>
        </w:rPr>
        <w:t>․</w:t>
      </w:r>
      <w:r w:rsidRPr="00DD2D5A">
        <w:rPr>
          <w:rFonts w:ascii="GHEA Grapalat" w:hAnsi="GHEA Grapalat"/>
          <w:lang w:val="hy-AM"/>
        </w:rPr>
        <w:t xml:space="preserve"> </w:t>
      </w:r>
      <w:r w:rsidRPr="00DD2D5A">
        <w:rPr>
          <w:rFonts w:ascii="GHEA Grapalat" w:hAnsi="GHEA Grapalat" w:cs="GHEA Grapalat"/>
          <w:lang w:val="hy-AM"/>
        </w:rPr>
        <w:t>թիվ</w:t>
      </w:r>
      <w:r w:rsidRPr="00DD2D5A">
        <w:rPr>
          <w:rFonts w:ascii="GHEA Grapalat" w:hAnsi="GHEA Grapalat"/>
          <w:lang w:val="hy-AM"/>
        </w:rPr>
        <w:t xml:space="preserve"> 26/24 </w:t>
      </w:r>
      <w:r w:rsidRPr="00DD2D5A">
        <w:rPr>
          <w:rFonts w:ascii="GHEA Grapalat" w:hAnsi="GHEA Grapalat" w:cs="GHEA Grapalat"/>
          <w:lang w:val="hy-AM"/>
        </w:rPr>
        <w:t>գրությամբ</w:t>
      </w:r>
      <w:r w:rsidRPr="00DD2D5A">
        <w:rPr>
          <w:rFonts w:ascii="GHEA Grapalat" w:hAnsi="GHEA Grapalat"/>
          <w:lang w:val="hy-AM"/>
        </w:rPr>
        <w:t xml:space="preserve"> ներկայաց</w:t>
      </w:r>
      <w:r w:rsidR="00906C90">
        <w:rPr>
          <w:rFonts w:ascii="GHEA Grapalat" w:hAnsi="GHEA Grapalat"/>
          <w:lang w:val="hy-AM"/>
        </w:rPr>
        <w:t>ր</w:t>
      </w:r>
      <w:r w:rsidRPr="00DD2D5A">
        <w:rPr>
          <w:rFonts w:ascii="GHEA Grapalat" w:hAnsi="GHEA Grapalat"/>
          <w:lang w:val="hy-AM"/>
        </w:rPr>
        <w:t xml:space="preserve">ել է տեղամասային հսկիչի փոփոխության խնդրանք՝ հայտնելով, որ ցանկանում է Արմեն Սաղաթելյանին փոխարինել Անդրանիկ Խաչատրյանով։ </w:t>
      </w:r>
    </w:p>
    <w:p w14:paraId="52307F3B" w14:textId="77777777" w:rsidR="00704B13" w:rsidRPr="00DD2D5A" w:rsidRDefault="00704B13" w:rsidP="00DD2D5A">
      <w:pPr>
        <w:suppressAutoHyphens w:val="0"/>
        <w:spacing w:line="360" w:lineRule="auto"/>
        <w:ind w:right="7" w:firstLine="630"/>
        <w:jc w:val="both"/>
        <w:rPr>
          <w:rFonts w:ascii="GHEA Grapalat" w:hAnsi="GHEA Grapalat"/>
          <w:lang w:val="hy-AM" w:eastAsia="en-US"/>
        </w:rPr>
      </w:pPr>
      <w:r w:rsidRPr="00DD2D5A">
        <w:rPr>
          <w:rFonts w:ascii="GHEA Grapalat" w:hAnsi="GHEA Grapalat"/>
          <w:lang w:val="hy-AM"/>
        </w:rPr>
        <w:t>Պայմանագրի թիվ 1 Հավելվածի համաձայն՝ որակյալ ծառայություն մատուցելու նպատակով Խորհրդատուն պետք է ապահովի համապատասխան անձնակազմ՝ բաղկացած որակավորված և ընդունելի փորձառություն ունեցող այնպիսի մասնագետներից, որոնք ունեն համապատասխան կարողություններ տեխնիկական բնութագրով սահմանված պարտականություններն ու գործառույթներն ապահովելու համար: Հիմնական անձնակազմում ներգրավված մասնագետների փոխարինումը կարող է իրականացվել միայն Պատվիրատուի նախնական գրավոր համաձայնությամբ: Հիմնական անձնակազմը ենթակա է հաստատման Պատվիրատուի կողմից:</w:t>
      </w:r>
    </w:p>
    <w:p w14:paraId="298DD373" w14:textId="77777777" w:rsidR="00704B13" w:rsidRPr="00DD2D5A" w:rsidRDefault="00704B13" w:rsidP="00DD2D5A">
      <w:pPr>
        <w:autoSpaceDE w:val="0"/>
        <w:autoSpaceDN w:val="0"/>
        <w:adjustRightInd w:val="0"/>
        <w:spacing w:line="360" w:lineRule="auto"/>
        <w:ind w:firstLine="675"/>
        <w:jc w:val="both"/>
        <w:rPr>
          <w:rFonts w:ascii="GHEA Grapalat" w:hAnsi="GHEA Grapalat"/>
          <w:lang w:val="hy-AM"/>
        </w:rPr>
      </w:pPr>
      <w:r w:rsidRPr="00DD2D5A">
        <w:rPr>
          <w:rFonts w:ascii="GHEA Grapalat" w:hAnsi="GHEA Grapalat"/>
          <w:lang w:val="hy-AM"/>
        </w:rPr>
        <w:t>Ուսումնասիրելով վերոնշյալ գրությունը՝ Պատվիրատուն  15</w:t>
      </w:r>
      <w:r w:rsidRPr="00DD2D5A">
        <w:rPr>
          <w:rFonts w:ascii="MS Mincho" w:eastAsia="MS Mincho" w:hAnsi="MS Mincho" w:cs="MS Mincho" w:hint="eastAsia"/>
          <w:lang w:val="hy-AM"/>
        </w:rPr>
        <w:t>․</w:t>
      </w:r>
      <w:r w:rsidRPr="00DD2D5A">
        <w:rPr>
          <w:rFonts w:ascii="GHEA Grapalat" w:hAnsi="GHEA Grapalat"/>
          <w:lang w:val="hy-AM"/>
        </w:rPr>
        <w:t>04</w:t>
      </w:r>
      <w:r w:rsidRPr="00DD2D5A">
        <w:rPr>
          <w:rFonts w:ascii="MS Mincho" w:eastAsia="MS Mincho" w:hAnsi="MS Mincho" w:cs="MS Mincho" w:hint="eastAsia"/>
          <w:lang w:val="hy-AM"/>
        </w:rPr>
        <w:t>․</w:t>
      </w:r>
      <w:r w:rsidRPr="00DD2D5A">
        <w:rPr>
          <w:rFonts w:ascii="GHEA Grapalat" w:hAnsi="GHEA Grapalat"/>
          <w:lang w:val="hy-AM"/>
        </w:rPr>
        <w:t>2024</w:t>
      </w:r>
      <w:r w:rsidRPr="00DD2D5A">
        <w:rPr>
          <w:rFonts w:ascii="GHEA Grapalat" w:hAnsi="GHEA Grapalat" w:cs="GHEA Grapalat"/>
          <w:lang w:val="hy-AM"/>
        </w:rPr>
        <w:t>թ</w:t>
      </w:r>
      <w:r w:rsidRPr="00DD2D5A">
        <w:rPr>
          <w:rFonts w:ascii="MS Mincho" w:eastAsia="MS Mincho" w:hAnsi="MS Mincho" w:cs="MS Mincho" w:hint="eastAsia"/>
          <w:lang w:val="hy-AM"/>
        </w:rPr>
        <w:t>․</w:t>
      </w:r>
      <w:r w:rsidRPr="00DD2D5A">
        <w:rPr>
          <w:rFonts w:ascii="GHEA Grapalat" w:hAnsi="GHEA Grapalat"/>
          <w:lang w:val="hy-AM"/>
        </w:rPr>
        <w:t xml:space="preserve"> </w:t>
      </w:r>
      <w:r w:rsidRPr="00DD2D5A">
        <w:rPr>
          <w:rFonts w:ascii="GHEA Grapalat" w:hAnsi="GHEA Grapalat" w:cs="GHEA Grapalat"/>
          <w:lang w:val="hy-AM"/>
        </w:rPr>
        <w:t>թիվ</w:t>
      </w:r>
      <w:r w:rsidRPr="00DD2D5A">
        <w:rPr>
          <w:rFonts w:ascii="GHEA Grapalat" w:hAnsi="GHEA Grapalat"/>
          <w:lang w:val="hy-AM"/>
        </w:rPr>
        <w:t xml:space="preserve"> ԱԵ/34/12046-2024 գրությամբ Կատարողին հայտնել է, որ ներկայացված փաստաթղթերը թերի են, մասնագետի</w:t>
      </w:r>
      <w:r w:rsidRPr="00DD2D5A">
        <w:rPr>
          <w:rFonts w:ascii="Calibri" w:hAnsi="Calibri" w:cs="Calibri"/>
          <w:lang w:val="hy-AM"/>
        </w:rPr>
        <w:t> </w:t>
      </w:r>
      <w:r w:rsidRPr="00DD2D5A">
        <w:rPr>
          <w:rFonts w:ascii="GHEA Grapalat" w:hAnsi="GHEA Grapalat"/>
          <w:lang w:val="hy-AM"/>
        </w:rPr>
        <w:t>ինքնակենսագրականի հավաստիությունը հաստատված չէ տվյալ անձի կողմից, ներկայացված չէ մասնագետի հեռախոսի համարը և նրա կողմից տրված գրավոր հավաստում՝ տվյալ ժամանակահատվածում հասանելիության վերաբերյալ։ Պատվիրատուն մերժել է տեղամասային հսկիչի փոփոխության դիմումը։</w:t>
      </w:r>
    </w:p>
    <w:p w14:paraId="40F5B486" w14:textId="77777777" w:rsidR="00704B13" w:rsidRPr="00DD2D5A" w:rsidRDefault="00704B13" w:rsidP="00DD2D5A">
      <w:pPr>
        <w:spacing w:line="360" w:lineRule="auto"/>
        <w:ind w:firstLine="567"/>
        <w:jc w:val="both"/>
        <w:rPr>
          <w:rFonts w:ascii="GHEA Grapalat" w:hAnsi="GHEA Grapalat"/>
          <w:lang w:val="hy-AM"/>
        </w:rPr>
      </w:pPr>
      <w:r w:rsidRPr="00DD2D5A">
        <w:rPr>
          <w:rFonts w:ascii="GHEA Grapalat" w:hAnsi="GHEA Grapalat"/>
          <w:lang w:val="hy-AM"/>
        </w:rPr>
        <w:t>Կատարողը 17</w:t>
      </w:r>
      <w:r w:rsidRPr="00DD2D5A">
        <w:rPr>
          <w:rFonts w:ascii="MS Mincho" w:eastAsia="MS Mincho" w:hAnsi="MS Mincho" w:cs="MS Mincho" w:hint="eastAsia"/>
          <w:lang w:val="hy-AM"/>
        </w:rPr>
        <w:t>․</w:t>
      </w:r>
      <w:r w:rsidRPr="00DD2D5A">
        <w:rPr>
          <w:rFonts w:ascii="GHEA Grapalat" w:hAnsi="GHEA Grapalat"/>
          <w:lang w:val="hy-AM"/>
        </w:rPr>
        <w:t>04</w:t>
      </w:r>
      <w:r w:rsidRPr="00DD2D5A">
        <w:rPr>
          <w:rFonts w:ascii="MS Mincho" w:eastAsia="MS Mincho" w:hAnsi="MS Mincho" w:cs="MS Mincho" w:hint="eastAsia"/>
          <w:lang w:val="hy-AM"/>
        </w:rPr>
        <w:t>․</w:t>
      </w:r>
      <w:r w:rsidRPr="00DD2D5A">
        <w:rPr>
          <w:rFonts w:ascii="GHEA Grapalat" w:hAnsi="GHEA Grapalat"/>
          <w:lang w:val="hy-AM"/>
        </w:rPr>
        <w:t>2024</w:t>
      </w:r>
      <w:r w:rsidRPr="00DD2D5A">
        <w:rPr>
          <w:rFonts w:ascii="GHEA Grapalat" w:hAnsi="GHEA Grapalat" w:cs="GHEA Grapalat"/>
          <w:lang w:val="hy-AM"/>
        </w:rPr>
        <w:t>թ</w:t>
      </w:r>
      <w:r w:rsidRPr="00DD2D5A">
        <w:rPr>
          <w:rFonts w:ascii="MS Mincho" w:eastAsia="MS Mincho" w:hAnsi="MS Mincho" w:cs="MS Mincho" w:hint="eastAsia"/>
          <w:lang w:val="hy-AM"/>
        </w:rPr>
        <w:t>․</w:t>
      </w:r>
      <w:r w:rsidRPr="00DD2D5A">
        <w:rPr>
          <w:rFonts w:ascii="GHEA Grapalat" w:hAnsi="GHEA Grapalat"/>
          <w:lang w:val="hy-AM"/>
        </w:rPr>
        <w:t xml:space="preserve"> </w:t>
      </w:r>
      <w:r w:rsidRPr="00DD2D5A">
        <w:rPr>
          <w:rFonts w:ascii="GHEA Grapalat" w:hAnsi="GHEA Grapalat" w:cs="GHEA Grapalat"/>
          <w:lang w:val="hy-AM"/>
        </w:rPr>
        <w:t>թիվ</w:t>
      </w:r>
      <w:r w:rsidRPr="00DD2D5A">
        <w:rPr>
          <w:rFonts w:ascii="GHEA Grapalat" w:hAnsi="GHEA Grapalat"/>
          <w:lang w:val="hy-AM"/>
        </w:rPr>
        <w:t xml:space="preserve"> 29/24 </w:t>
      </w:r>
      <w:r w:rsidRPr="00DD2D5A">
        <w:rPr>
          <w:rFonts w:ascii="GHEA Grapalat" w:hAnsi="GHEA Grapalat" w:cs="GHEA Grapalat"/>
          <w:lang w:val="hy-AM"/>
        </w:rPr>
        <w:t>գրությամբ</w:t>
      </w:r>
      <w:r w:rsidRPr="00DD2D5A">
        <w:rPr>
          <w:rFonts w:ascii="GHEA Grapalat" w:hAnsi="GHEA Grapalat"/>
          <w:lang w:val="hy-AM"/>
        </w:rPr>
        <w:t xml:space="preserve"> ներկայացրել է Անդրանիկ Խաչատրյանին տեխնիկական հսկիչ ներգրավելու համար անհրաժեշտ փաստաթղթերի ցանկը, սակայն 19</w:t>
      </w:r>
      <w:r w:rsidRPr="00DD2D5A">
        <w:rPr>
          <w:rFonts w:ascii="MS Mincho" w:eastAsia="MS Mincho" w:hAnsi="MS Mincho" w:cs="MS Mincho" w:hint="eastAsia"/>
          <w:lang w:val="hy-AM"/>
        </w:rPr>
        <w:t>․</w:t>
      </w:r>
      <w:r w:rsidRPr="00DD2D5A">
        <w:rPr>
          <w:rFonts w:ascii="GHEA Grapalat" w:hAnsi="GHEA Grapalat"/>
          <w:lang w:val="hy-AM"/>
        </w:rPr>
        <w:t>04</w:t>
      </w:r>
      <w:r w:rsidRPr="00DD2D5A">
        <w:rPr>
          <w:rFonts w:ascii="MS Mincho" w:eastAsia="MS Mincho" w:hAnsi="MS Mincho" w:cs="MS Mincho" w:hint="eastAsia"/>
          <w:lang w:val="hy-AM"/>
        </w:rPr>
        <w:t>․</w:t>
      </w:r>
      <w:r w:rsidRPr="00DD2D5A">
        <w:rPr>
          <w:rFonts w:ascii="GHEA Grapalat" w:hAnsi="GHEA Grapalat"/>
          <w:lang w:val="hy-AM"/>
        </w:rPr>
        <w:t>2024</w:t>
      </w:r>
      <w:r w:rsidRPr="00DD2D5A">
        <w:rPr>
          <w:rFonts w:ascii="GHEA Grapalat" w:hAnsi="GHEA Grapalat" w:cs="GHEA Grapalat"/>
          <w:lang w:val="hy-AM"/>
        </w:rPr>
        <w:t>թ</w:t>
      </w:r>
      <w:r w:rsidRPr="00DD2D5A">
        <w:rPr>
          <w:rFonts w:ascii="MS Mincho" w:eastAsia="MS Mincho" w:hAnsi="MS Mincho" w:cs="MS Mincho" w:hint="eastAsia"/>
          <w:lang w:val="hy-AM"/>
        </w:rPr>
        <w:t>․</w:t>
      </w:r>
      <w:r w:rsidRPr="00DD2D5A">
        <w:rPr>
          <w:rFonts w:ascii="GHEA Grapalat" w:hAnsi="GHEA Grapalat"/>
          <w:lang w:val="hy-AM"/>
        </w:rPr>
        <w:t xml:space="preserve"> </w:t>
      </w:r>
      <w:r w:rsidRPr="00DD2D5A">
        <w:rPr>
          <w:rFonts w:ascii="GHEA Grapalat" w:hAnsi="GHEA Grapalat" w:cs="GHEA Grapalat"/>
          <w:lang w:val="hy-AM"/>
        </w:rPr>
        <w:t>ի</w:t>
      </w:r>
      <w:r w:rsidRPr="00DD2D5A">
        <w:rPr>
          <w:rFonts w:ascii="GHEA Grapalat" w:hAnsi="GHEA Grapalat"/>
          <w:lang w:val="hy-AM"/>
        </w:rPr>
        <w:t xml:space="preserve"> </w:t>
      </w:r>
      <w:r w:rsidRPr="00DD2D5A">
        <w:rPr>
          <w:rFonts w:ascii="GHEA Grapalat" w:hAnsi="GHEA Grapalat" w:cs="GHEA Grapalat"/>
          <w:lang w:val="hy-AM"/>
        </w:rPr>
        <w:t>լրումն</w:t>
      </w:r>
      <w:r w:rsidRPr="00DD2D5A">
        <w:rPr>
          <w:rFonts w:ascii="GHEA Grapalat" w:hAnsi="GHEA Grapalat"/>
          <w:lang w:val="hy-AM"/>
        </w:rPr>
        <w:t xml:space="preserve"> </w:t>
      </w:r>
      <w:r w:rsidRPr="00DD2D5A">
        <w:rPr>
          <w:rFonts w:ascii="GHEA Grapalat" w:hAnsi="GHEA Grapalat" w:cs="GHEA Grapalat"/>
          <w:lang w:val="hy-AM"/>
        </w:rPr>
        <w:t>վերոնշյալ</w:t>
      </w:r>
      <w:r w:rsidRPr="00DD2D5A">
        <w:rPr>
          <w:rFonts w:ascii="GHEA Grapalat" w:hAnsi="GHEA Grapalat"/>
          <w:lang w:val="hy-AM"/>
        </w:rPr>
        <w:t xml:space="preserve"> </w:t>
      </w:r>
      <w:r w:rsidRPr="00DD2D5A">
        <w:rPr>
          <w:rFonts w:ascii="GHEA Grapalat" w:hAnsi="GHEA Grapalat" w:cs="GHEA Grapalat"/>
          <w:lang w:val="hy-AM"/>
        </w:rPr>
        <w:t>գրության</w:t>
      </w:r>
      <w:r w:rsidRPr="00DD2D5A">
        <w:rPr>
          <w:rFonts w:ascii="GHEA Grapalat" w:hAnsi="GHEA Grapalat"/>
          <w:lang w:val="hy-AM"/>
        </w:rPr>
        <w:t xml:space="preserve"> </w:t>
      </w:r>
      <w:r w:rsidRPr="00DD2D5A">
        <w:rPr>
          <w:rFonts w:ascii="GHEA Grapalat" w:hAnsi="GHEA Grapalat" w:cs="GHEA Grapalat"/>
          <w:lang w:val="hy-AM"/>
        </w:rPr>
        <w:t>Պատվիրատուին</w:t>
      </w:r>
      <w:r w:rsidRPr="00DD2D5A">
        <w:rPr>
          <w:rFonts w:ascii="GHEA Grapalat" w:hAnsi="GHEA Grapalat"/>
          <w:lang w:val="hy-AM"/>
        </w:rPr>
        <w:t xml:space="preserve"> </w:t>
      </w:r>
      <w:r w:rsidRPr="00DD2D5A">
        <w:rPr>
          <w:rFonts w:ascii="GHEA Grapalat" w:hAnsi="GHEA Grapalat" w:cs="GHEA Grapalat"/>
          <w:lang w:val="hy-AM"/>
        </w:rPr>
        <w:t>խնդրել</w:t>
      </w:r>
      <w:r w:rsidRPr="00DD2D5A">
        <w:rPr>
          <w:rFonts w:ascii="GHEA Grapalat" w:hAnsi="GHEA Grapalat"/>
          <w:lang w:val="hy-AM"/>
        </w:rPr>
        <w:t xml:space="preserve"> </w:t>
      </w:r>
      <w:r w:rsidRPr="00DD2D5A">
        <w:rPr>
          <w:rFonts w:ascii="GHEA Grapalat" w:hAnsi="GHEA Grapalat" w:cs="GHEA Grapalat"/>
          <w:lang w:val="hy-AM"/>
        </w:rPr>
        <w:t>է</w:t>
      </w:r>
      <w:r w:rsidRPr="00DD2D5A">
        <w:rPr>
          <w:rFonts w:ascii="GHEA Grapalat" w:hAnsi="GHEA Grapalat"/>
          <w:lang w:val="hy-AM"/>
        </w:rPr>
        <w:t xml:space="preserve"> </w:t>
      </w:r>
      <w:r w:rsidRPr="00DD2D5A">
        <w:rPr>
          <w:rFonts w:ascii="GHEA Grapalat" w:hAnsi="GHEA Grapalat" w:cs="GHEA Grapalat"/>
          <w:lang w:val="hy-AM"/>
        </w:rPr>
        <w:t>կատարել</w:t>
      </w:r>
      <w:r w:rsidRPr="00DD2D5A">
        <w:rPr>
          <w:rFonts w:ascii="GHEA Grapalat" w:hAnsi="GHEA Grapalat"/>
          <w:lang w:val="hy-AM"/>
        </w:rPr>
        <w:t xml:space="preserve"> </w:t>
      </w:r>
      <w:r w:rsidRPr="00DD2D5A">
        <w:rPr>
          <w:rFonts w:ascii="GHEA Grapalat" w:hAnsi="GHEA Grapalat" w:cs="GHEA Grapalat"/>
          <w:lang w:val="hy-AM"/>
        </w:rPr>
        <w:t>փոփոխություններ</w:t>
      </w:r>
      <w:r w:rsidRPr="00DD2D5A">
        <w:rPr>
          <w:rFonts w:ascii="GHEA Grapalat" w:hAnsi="GHEA Grapalat"/>
          <w:lang w:val="hy-AM"/>
        </w:rPr>
        <w:t xml:space="preserve"> Պայմանագրում և 1-ին չափաբաժնով նախատեսված Մ-12, /Մ-2/ (Գորիս) – ՀՀ սահման միջպետական նշանակության ավտոճանապարհի կմ0+000 - կմ4+000 հատվածի հիմնանորոգման աշխատանքներում ներգրավել Սուրեն </w:t>
      </w:r>
      <w:r w:rsidRPr="00DD2D5A">
        <w:rPr>
          <w:rFonts w:ascii="GHEA Grapalat" w:hAnsi="GHEA Grapalat"/>
          <w:lang w:val="hy-AM"/>
        </w:rPr>
        <w:lastRenderedPageBreak/>
        <w:t>Գասպարյանին, իսկ Տ-8-56, /Մ-2/ - Հարժիս ավտոճանապարհի կմ0+000 - կմ8+000 հատվածի հիմնանորոգման աշխատանքներում՝ Անդրանիկ Խաչատրյանին։</w:t>
      </w:r>
    </w:p>
    <w:p w14:paraId="2D1B590A" w14:textId="77777777" w:rsidR="00704B13" w:rsidRPr="00DD2D5A" w:rsidRDefault="00704B13" w:rsidP="00DD2D5A">
      <w:pPr>
        <w:spacing w:line="360" w:lineRule="auto"/>
        <w:ind w:firstLine="567"/>
        <w:jc w:val="both"/>
        <w:rPr>
          <w:rFonts w:ascii="GHEA Grapalat" w:hAnsi="GHEA Grapalat"/>
          <w:lang w:val="hy-AM"/>
        </w:rPr>
      </w:pPr>
      <w:r w:rsidRPr="00DD2D5A">
        <w:rPr>
          <w:rFonts w:ascii="GHEA Grapalat" w:hAnsi="GHEA Grapalat"/>
          <w:lang w:val="hy-AM"/>
        </w:rPr>
        <w:t>Ի պատասխան Կատարողի 29/24 գրության՝ Պատվիրատուն 23</w:t>
      </w:r>
      <w:r w:rsidRPr="00DD2D5A">
        <w:rPr>
          <w:rFonts w:ascii="MS Mincho" w:eastAsia="MS Mincho" w:hAnsi="MS Mincho" w:cs="MS Mincho" w:hint="eastAsia"/>
          <w:lang w:val="hy-AM"/>
        </w:rPr>
        <w:t>․</w:t>
      </w:r>
      <w:r w:rsidRPr="00DD2D5A">
        <w:rPr>
          <w:rFonts w:ascii="GHEA Grapalat" w:hAnsi="GHEA Grapalat"/>
          <w:lang w:val="hy-AM"/>
        </w:rPr>
        <w:t>04</w:t>
      </w:r>
      <w:r w:rsidRPr="00DD2D5A">
        <w:rPr>
          <w:rFonts w:ascii="MS Mincho" w:eastAsia="MS Mincho" w:hAnsi="MS Mincho" w:cs="MS Mincho" w:hint="eastAsia"/>
          <w:lang w:val="hy-AM"/>
        </w:rPr>
        <w:t>․</w:t>
      </w:r>
      <w:r w:rsidRPr="00DD2D5A">
        <w:rPr>
          <w:rFonts w:ascii="GHEA Grapalat" w:hAnsi="GHEA Grapalat"/>
          <w:lang w:val="hy-AM"/>
        </w:rPr>
        <w:t>2024</w:t>
      </w:r>
      <w:r w:rsidRPr="00DD2D5A">
        <w:rPr>
          <w:rFonts w:ascii="GHEA Grapalat" w:hAnsi="GHEA Grapalat" w:cs="GHEA Grapalat"/>
          <w:lang w:val="hy-AM"/>
        </w:rPr>
        <w:t>թ</w:t>
      </w:r>
      <w:r w:rsidRPr="00DD2D5A">
        <w:rPr>
          <w:rFonts w:ascii="MS Mincho" w:eastAsia="MS Mincho" w:hAnsi="MS Mincho" w:cs="MS Mincho" w:hint="eastAsia"/>
          <w:lang w:val="hy-AM"/>
        </w:rPr>
        <w:t>․</w:t>
      </w:r>
      <w:r w:rsidRPr="00DD2D5A">
        <w:rPr>
          <w:rFonts w:ascii="GHEA Grapalat" w:hAnsi="GHEA Grapalat"/>
          <w:lang w:val="hy-AM"/>
        </w:rPr>
        <w:t xml:space="preserve"> </w:t>
      </w:r>
      <w:r w:rsidRPr="00DD2D5A">
        <w:rPr>
          <w:rFonts w:ascii="GHEA Grapalat" w:hAnsi="GHEA Grapalat" w:cs="GHEA Grapalat"/>
          <w:lang w:val="hy-AM"/>
        </w:rPr>
        <w:t>թիվ</w:t>
      </w:r>
      <w:r w:rsidRPr="00DD2D5A">
        <w:rPr>
          <w:rFonts w:ascii="GHEA Grapalat" w:hAnsi="GHEA Grapalat"/>
          <w:lang w:val="hy-AM"/>
        </w:rPr>
        <w:t xml:space="preserve"> ԱԵ/34/12987-2024 գրությամբ հայտնել է, որ ներկայացված փաստաթղթերում առկա են հակասություններ և լրացուցիչ ուսումնասիրության անհրաժեշտություն է առաջացել։</w:t>
      </w:r>
    </w:p>
    <w:p w14:paraId="0D339EBE" w14:textId="77777777" w:rsidR="00704B13" w:rsidRPr="00DD2D5A" w:rsidRDefault="00704B13" w:rsidP="00DD2D5A">
      <w:pPr>
        <w:spacing w:line="360" w:lineRule="auto"/>
        <w:ind w:firstLine="567"/>
        <w:jc w:val="both"/>
        <w:rPr>
          <w:rFonts w:ascii="GHEA Grapalat" w:hAnsi="GHEA Grapalat"/>
          <w:lang w:val="hy-AM"/>
        </w:rPr>
      </w:pPr>
      <w:r w:rsidRPr="00DD2D5A">
        <w:rPr>
          <w:rFonts w:ascii="GHEA Grapalat" w:hAnsi="GHEA Grapalat"/>
          <w:lang w:val="hy-AM"/>
        </w:rPr>
        <w:t>Պատվիրատուն 23</w:t>
      </w:r>
      <w:r w:rsidRPr="00DD2D5A">
        <w:rPr>
          <w:rFonts w:ascii="MS Mincho" w:eastAsia="MS Mincho" w:hAnsi="MS Mincho" w:cs="MS Mincho" w:hint="eastAsia"/>
          <w:lang w:val="hy-AM"/>
        </w:rPr>
        <w:t>․</w:t>
      </w:r>
      <w:r w:rsidRPr="00DD2D5A">
        <w:rPr>
          <w:rFonts w:ascii="GHEA Grapalat" w:hAnsi="GHEA Grapalat"/>
          <w:lang w:val="hy-AM"/>
        </w:rPr>
        <w:t>04</w:t>
      </w:r>
      <w:r w:rsidRPr="00DD2D5A">
        <w:rPr>
          <w:rFonts w:ascii="MS Mincho" w:eastAsia="MS Mincho" w:hAnsi="MS Mincho" w:cs="MS Mincho" w:hint="eastAsia"/>
          <w:lang w:val="hy-AM"/>
        </w:rPr>
        <w:t>․</w:t>
      </w:r>
      <w:r w:rsidRPr="00DD2D5A">
        <w:rPr>
          <w:rFonts w:ascii="GHEA Grapalat" w:hAnsi="GHEA Grapalat"/>
          <w:lang w:val="hy-AM"/>
        </w:rPr>
        <w:t>2024</w:t>
      </w:r>
      <w:r w:rsidRPr="00DD2D5A">
        <w:rPr>
          <w:rFonts w:ascii="GHEA Grapalat" w:hAnsi="GHEA Grapalat" w:cs="GHEA Grapalat"/>
          <w:lang w:val="hy-AM"/>
        </w:rPr>
        <w:t>թ</w:t>
      </w:r>
      <w:r w:rsidRPr="00DD2D5A">
        <w:rPr>
          <w:rFonts w:ascii="MS Mincho" w:eastAsia="MS Mincho" w:hAnsi="MS Mincho" w:cs="MS Mincho" w:hint="eastAsia"/>
          <w:lang w:val="hy-AM"/>
        </w:rPr>
        <w:t>․</w:t>
      </w:r>
      <w:r w:rsidRPr="00DD2D5A">
        <w:rPr>
          <w:rFonts w:ascii="GHEA Grapalat" w:hAnsi="GHEA Grapalat"/>
          <w:lang w:val="hy-AM"/>
        </w:rPr>
        <w:t xml:space="preserve"> </w:t>
      </w:r>
      <w:r w:rsidRPr="00DD2D5A">
        <w:rPr>
          <w:rFonts w:ascii="GHEA Grapalat" w:hAnsi="GHEA Grapalat" w:cs="GHEA Grapalat"/>
          <w:lang w:val="hy-AM"/>
        </w:rPr>
        <w:t>թիվ</w:t>
      </w:r>
      <w:r w:rsidRPr="00DD2D5A">
        <w:rPr>
          <w:rFonts w:ascii="GHEA Grapalat" w:hAnsi="GHEA Grapalat"/>
          <w:lang w:val="hy-AM"/>
        </w:rPr>
        <w:t xml:space="preserve"> ԱԵ/34/12982-2024, 10</w:t>
      </w:r>
      <w:r w:rsidRPr="00DD2D5A">
        <w:rPr>
          <w:rFonts w:ascii="MS Mincho" w:eastAsia="MS Mincho" w:hAnsi="MS Mincho" w:cs="MS Mincho" w:hint="eastAsia"/>
          <w:lang w:val="hy-AM"/>
        </w:rPr>
        <w:t>․</w:t>
      </w:r>
      <w:r w:rsidRPr="00DD2D5A">
        <w:rPr>
          <w:rFonts w:ascii="GHEA Grapalat" w:hAnsi="GHEA Grapalat"/>
          <w:lang w:val="hy-AM"/>
        </w:rPr>
        <w:t>05</w:t>
      </w:r>
      <w:r w:rsidRPr="00DD2D5A">
        <w:rPr>
          <w:rFonts w:ascii="MS Mincho" w:eastAsia="MS Mincho" w:hAnsi="MS Mincho" w:cs="MS Mincho" w:hint="eastAsia"/>
          <w:lang w:val="hy-AM"/>
        </w:rPr>
        <w:t>․</w:t>
      </w:r>
      <w:r w:rsidRPr="00DD2D5A">
        <w:rPr>
          <w:rFonts w:ascii="GHEA Grapalat" w:hAnsi="GHEA Grapalat"/>
          <w:lang w:val="hy-AM"/>
        </w:rPr>
        <w:t>2024</w:t>
      </w:r>
      <w:r w:rsidRPr="00DD2D5A">
        <w:rPr>
          <w:rFonts w:ascii="GHEA Grapalat" w:hAnsi="GHEA Grapalat" w:cs="GHEA Grapalat"/>
          <w:lang w:val="hy-AM"/>
        </w:rPr>
        <w:t>թ</w:t>
      </w:r>
      <w:r w:rsidRPr="00DD2D5A">
        <w:rPr>
          <w:rFonts w:ascii="MS Mincho" w:eastAsia="MS Mincho" w:hAnsi="MS Mincho" w:cs="MS Mincho" w:hint="eastAsia"/>
          <w:lang w:val="hy-AM"/>
        </w:rPr>
        <w:t>․</w:t>
      </w:r>
      <w:r w:rsidRPr="00DD2D5A">
        <w:rPr>
          <w:rFonts w:ascii="GHEA Grapalat" w:hAnsi="GHEA Grapalat"/>
          <w:lang w:val="hy-AM"/>
        </w:rPr>
        <w:t xml:space="preserve"> </w:t>
      </w:r>
      <w:r w:rsidRPr="00DD2D5A">
        <w:rPr>
          <w:rFonts w:ascii="GHEA Grapalat" w:hAnsi="GHEA Grapalat" w:cs="GHEA Grapalat"/>
          <w:lang w:val="hy-AM"/>
        </w:rPr>
        <w:t>թիվ</w:t>
      </w:r>
      <w:r w:rsidRPr="00DD2D5A">
        <w:rPr>
          <w:rFonts w:ascii="GHEA Grapalat" w:hAnsi="GHEA Grapalat"/>
          <w:lang w:val="hy-AM"/>
        </w:rPr>
        <w:t xml:space="preserve"> ԱԵ/34/14984-2024 և 14</w:t>
      </w:r>
      <w:r w:rsidRPr="00DD2D5A">
        <w:rPr>
          <w:rFonts w:ascii="MS Mincho" w:eastAsia="MS Mincho" w:hAnsi="MS Mincho" w:cs="MS Mincho" w:hint="eastAsia"/>
          <w:lang w:val="hy-AM"/>
        </w:rPr>
        <w:t>․</w:t>
      </w:r>
      <w:r w:rsidRPr="00DD2D5A">
        <w:rPr>
          <w:rFonts w:ascii="GHEA Grapalat" w:hAnsi="GHEA Grapalat"/>
          <w:lang w:val="hy-AM"/>
        </w:rPr>
        <w:t>06</w:t>
      </w:r>
      <w:r w:rsidRPr="00DD2D5A">
        <w:rPr>
          <w:rFonts w:ascii="MS Mincho" w:eastAsia="MS Mincho" w:hAnsi="MS Mincho" w:cs="MS Mincho" w:hint="eastAsia"/>
          <w:lang w:val="hy-AM"/>
        </w:rPr>
        <w:t>․</w:t>
      </w:r>
      <w:r w:rsidRPr="00DD2D5A">
        <w:rPr>
          <w:rFonts w:ascii="GHEA Grapalat" w:hAnsi="GHEA Grapalat"/>
          <w:lang w:val="hy-AM"/>
        </w:rPr>
        <w:t>2024</w:t>
      </w:r>
      <w:r w:rsidRPr="00DD2D5A">
        <w:rPr>
          <w:rFonts w:ascii="GHEA Grapalat" w:hAnsi="GHEA Grapalat" w:cs="GHEA Grapalat"/>
          <w:lang w:val="hy-AM"/>
        </w:rPr>
        <w:t>թ</w:t>
      </w:r>
      <w:r w:rsidRPr="00DD2D5A">
        <w:rPr>
          <w:rFonts w:ascii="MS Mincho" w:eastAsia="MS Mincho" w:hAnsi="MS Mincho" w:cs="MS Mincho" w:hint="eastAsia"/>
          <w:lang w:val="hy-AM"/>
        </w:rPr>
        <w:t>․</w:t>
      </w:r>
      <w:r w:rsidRPr="00DD2D5A">
        <w:rPr>
          <w:rFonts w:ascii="GHEA Grapalat" w:hAnsi="GHEA Grapalat"/>
          <w:lang w:val="hy-AM"/>
        </w:rPr>
        <w:t xml:space="preserve"> </w:t>
      </w:r>
      <w:r w:rsidRPr="00DD2D5A">
        <w:rPr>
          <w:rFonts w:ascii="GHEA Grapalat" w:hAnsi="GHEA Grapalat" w:cs="GHEA Grapalat"/>
          <w:lang w:val="hy-AM"/>
        </w:rPr>
        <w:t>թիվ</w:t>
      </w:r>
      <w:r w:rsidRPr="00DD2D5A">
        <w:rPr>
          <w:rFonts w:ascii="GHEA Grapalat" w:hAnsi="GHEA Grapalat"/>
          <w:lang w:val="hy-AM"/>
        </w:rPr>
        <w:t xml:space="preserve"> ԱԵ/34/19111-2024 գրություններով ՀՀ Պետական եկամուտների կոմիտե է ներկայացրել Անդրանիկ Խաչատրյանի, Սուրեն Գասպարյանի և Հովհաննես Պետրոսյանի տվյալները՝ խնդրելով տրամադրել տեղեկատվություն նրանց աշխատանքային գործունեության վերաբերյալ։</w:t>
      </w:r>
    </w:p>
    <w:p w14:paraId="105D84CA" w14:textId="66D13F98" w:rsidR="00704B13" w:rsidRPr="00DD2D5A" w:rsidRDefault="00704B13" w:rsidP="00DD2D5A">
      <w:pPr>
        <w:spacing w:line="360" w:lineRule="auto"/>
        <w:ind w:firstLine="567"/>
        <w:jc w:val="both"/>
        <w:rPr>
          <w:rFonts w:ascii="GHEA Grapalat" w:hAnsi="GHEA Grapalat" w:cs="GHEA Grapalat"/>
          <w:lang w:val="hy-AM"/>
        </w:rPr>
      </w:pPr>
      <w:r w:rsidRPr="00DD2D5A">
        <w:rPr>
          <w:rFonts w:ascii="GHEA Grapalat" w:hAnsi="GHEA Grapalat" w:cs="GHEA Grapalat"/>
          <w:lang w:val="hy-AM"/>
        </w:rPr>
        <w:t>Պ</w:t>
      </w:r>
      <w:r w:rsidR="00906C90">
        <w:rPr>
          <w:rFonts w:ascii="GHEA Grapalat" w:hAnsi="GHEA Grapalat" w:cs="GHEA Grapalat"/>
          <w:lang w:val="hy-AM"/>
        </w:rPr>
        <w:t>ե</w:t>
      </w:r>
      <w:r w:rsidRPr="00DD2D5A">
        <w:rPr>
          <w:rFonts w:ascii="GHEA Grapalat" w:hAnsi="GHEA Grapalat" w:cs="GHEA Grapalat"/>
          <w:lang w:val="hy-AM"/>
        </w:rPr>
        <w:t>տական եկամուտների կոմիտեի ներկայացված տեղեկատվության համաձայն Անդրանիկ Խաչատրյանը «Աստիճան» ՍՊ ընկերությունում երբևէ չի աշխատել։</w:t>
      </w:r>
    </w:p>
    <w:p w14:paraId="6EBC01D6" w14:textId="77777777" w:rsidR="00704B13" w:rsidRPr="00DD2D5A" w:rsidRDefault="00704B13" w:rsidP="00DD2D5A">
      <w:pPr>
        <w:spacing w:line="360" w:lineRule="auto"/>
        <w:ind w:firstLine="567"/>
        <w:jc w:val="both"/>
        <w:rPr>
          <w:rFonts w:ascii="GHEA Grapalat" w:hAnsi="GHEA Grapalat" w:cs="GHEA Grapalat"/>
          <w:lang w:val="hy-AM"/>
        </w:rPr>
      </w:pPr>
      <w:r w:rsidRPr="00DD2D5A">
        <w:rPr>
          <w:rFonts w:ascii="GHEA Grapalat" w:hAnsi="GHEA Grapalat" w:cstheme="minorHAnsi"/>
          <w:lang w:val="hy-AM"/>
        </w:rPr>
        <w:t xml:space="preserve">Մինչդեռ Կատարողը </w:t>
      </w:r>
      <w:r w:rsidRPr="00DD2D5A">
        <w:rPr>
          <w:rFonts w:ascii="GHEA Grapalat" w:hAnsi="GHEA Grapalat"/>
          <w:lang w:val="hy-AM"/>
        </w:rPr>
        <w:t>17</w:t>
      </w:r>
      <w:r w:rsidRPr="00DD2D5A">
        <w:rPr>
          <w:rFonts w:ascii="MS Mincho" w:eastAsia="MS Mincho" w:hAnsi="MS Mincho" w:cs="MS Mincho" w:hint="eastAsia"/>
          <w:lang w:val="hy-AM"/>
        </w:rPr>
        <w:t>․</w:t>
      </w:r>
      <w:r w:rsidRPr="00DD2D5A">
        <w:rPr>
          <w:rFonts w:ascii="GHEA Grapalat" w:hAnsi="GHEA Grapalat"/>
          <w:lang w:val="hy-AM"/>
        </w:rPr>
        <w:t>04</w:t>
      </w:r>
      <w:r w:rsidRPr="00DD2D5A">
        <w:rPr>
          <w:rFonts w:ascii="MS Mincho" w:eastAsia="MS Mincho" w:hAnsi="MS Mincho" w:cs="MS Mincho" w:hint="eastAsia"/>
          <w:lang w:val="hy-AM"/>
        </w:rPr>
        <w:t>․</w:t>
      </w:r>
      <w:r w:rsidRPr="00DD2D5A">
        <w:rPr>
          <w:rFonts w:ascii="GHEA Grapalat" w:hAnsi="GHEA Grapalat"/>
          <w:lang w:val="hy-AM"/>
        </w:rPr>
        <w:t>2024</w:t>
      </w:r>
      <w:r w:rsidRPr="00DD2D5A">
        <w:rPr>
          <w:rFonts w:ascii="GHEA Grapalat" w:hAnsi="GHEA Grapalat" w:cs="GHEA Grapalat"/>
          <w:lang w:val="hy-AM"/>
        </w:rPr>
        <w:t>թ</w:t>
      </w:r>
      <w:r w:rsidRPr="00DD2D5A">
        <w:rPr>
          <w:rFonts w:ascii="MS Mincho" w:eastAsia="MS Mincho" w:hAnsi="MS Mincho" w:cs="MS Mincho" w:hint="eastAsia"/>
          <w:lang w:val="hy-AM"/>
        </w:rPr>
        <w:t>․</w:t>
      </w:r>
      <w:r w:rsidRPr="00DD2D5A">
        <w:rPr>
          <w:rFonts w:ascii="GHEA Grapalat" w:hAnsi="GHEA Grapalat"/>
          <w:lang w:val="hy-AM"/>
        </w:rPr>
        <w:t xml:space="preserve"> </w:t>
      </w:r>
      <w:r w:rsidRPr="00DD2D5A">
        <w:rPr>
          <w:rFonts w:ascii="GHEA Grapalat" w:hAnsi="GHEA Grapalat" w:cs="GHEA Grapalat"/>
          <w:lang w:val="hy-AM"/>
        </w:rPr>
        <w:t>թիվ</w:t>
      </w:r>
      <w:r w:rsidRPr="00DD2D5A">
        <w:rPr>
          <w:rFonts w:ascii="GHEA Grapalat" w:hAnsi="GHEA Grapalat"/>
          <w:lang w:val="hy-AM"/>
        </w:rPr>
        <w:t xml:space="preserve"> 29/24 </w:t>
      </w:r>
      <w:r w:rsidRPr="00DD2D5A">
        <w:rPr>
          <w:rFonts w:ascii="GHEA Grapalat" w:hAnsi="GHEA Grapalat" w:cs="GHEA Grapalat"/>
          <w:lang w:val="hy-AM"/>
        </w:rPr>
        <w:t>գրությամբ հայտնել է, որ Անդրանիկ Խաչատրյանը 2019-2020թթ</w:t>
      </w:r>
      <w:r w:rsidRPr="00DD2D5A">
        <w:rPr>
          <w:rFonts w:ascii="MS Mincho" w:eastAsia="MS Mincho" w:hAnsi="MS Mincho" w:cs="MS Mincho" w:hint="eastAsia"/>
          <w:lang w:val="hy-AM"/>
        </w:rPr>
        <w:t>․</w:t>
      </w:r>
      <w:r w:rsidRPr="00DD2D5A">
        <w:rPr>
          <w:rFonts w:ascii="GHEA Grapalat" w:hAnsi="GHEA Grapalat" w:cs="GHEA Grapalat"/>
          <w:lang w:val="hy-AM"/>
        </w:rPr>
        <w:t xml:space="preserve"> աշխատել է «Գազպրոմշին», 2020-2024թթ</w:t>
      </w:r>
      <w:r w:rsidRPr="00DD2D5A">
        <w:rPr>
          <w:rFonts w:ascii="MS Mincho" w:eastAsia="MS Mincho" w:hAnsi="MS Mincho" w:cs="MS Mincho" w:hint="eastAsia"/>
          <w:lang w:val="hy-AM"/>
        </w:rPr>
        <w:t>․</w:t>
      </w:r>
      <w:r w:rsidRPr="00DD2D5A">
        <w:rPr>
          <w:rFonts w:ascii="GHEA Grapalat" w:hAnsi="GHEA Grapalat" w:cs="GHEA Grapalat"/>
          <w:lang w:val="hy-AM"/>
        </w:rPr>
        <w:t xml:space="preserve"> «Աստիճան» և 2023 թվականին «Հուսալի կամար» ՍՊ ընկերություններում։</w:t>
      </w:r>
    </w:p>
    <w:p w14:paraId="3D9F6162" w14:textId="77777777" w:rsidR="00704B13" w:rsidRPr="00DD2D5A" w:rsidRDefault="00704B13" w:rsidP="00DD2D5A">
      <w:pPr>
        <w:spacing w:line="360" w:lineRule="auto"/>
        <w:ind w:firstLine="567"/>
        <w:jc w:val="both"/>
        <w:rPr>
          <w:rFonts w:ascii="GHEA Grapalat" w:hAnsi="GHEA Grapalat" w:cs="GHEA Grapalat"/>
          <w:lang w:val="hy-AM"/>
        </w:rPr>
      </w:pPr>
      <w:r w:rsidRPr="00DD2D5A">
        <w:rPr>
          <w:rFonts w:ascii="GHEA Grapalat" w:hAnsi="GHEA Grapalat" w:cs="GHEA Grapalat"/>
          <w:lang w:val="hy-AM"/>
        </w:rPr>
        <w:t>Կատարողը 17</w:t>
      </w:r>
      <w:r w:rsidRPr="00DD2D5A">
        <w:rPr>
          <w:rFonts w:ascii="MS Mincho" w:eastAsia="MS Mincho" w:hAnsi="MS Mincho" w:cs="MS Mincho" w:hint="eastAsia"/>
          <w:lang w:val="hy-AM"/>
        </w:rPr>
        <w:t>․</w:t>
      </w:r>
      <w:r w:rsidRPr="00DD2D5A">
        <w:rPr>
          <w:rFonts w:ascii="GHEA Grapalat" w:hAnsi="GHEA Grapalat" w:cs="GHEA Grapalat"/>
          <w:lang w:val="hy-AM"/>
        </w:rPr>
        <w:t>04</w:t>
      </w:r>
      <w:r w:rsidRPr="00DD2D5A">
        <w:rPr>
          <w:rFonts w:ascii="MS Mincho" w:eastAsia="MS Mincho" w:hAnsi="MS Mincho" w:cs="MS Mincho" w:hint="eastAsia"/>
          <w:lang w:val="hy-AM"/>
        </w:rPr>
        <w:t>․</w:t>
      </w:r>
      <w:r w:rsidRPr="00DD2D5A">
        <w:rPr>
          <w:rFonts w:ascii="GHEA Grapalat" w:hAnsi="GHEA Grapalat" w:cs="GHEA Grapalat"/>
          <w:lang w:val="hy-AM"/>
        </w:rPr>
        <w:t>2024թ</w:t>
      </w:r>
      <w:r w:rsidRPr="00DD2D5A">
        <w:rPr>
          <w:rFonts w:ascii="MS Mincho" w:eastAsia="MS Mincho" w:hAnsi="MS Mincho" w:cs="MS Mincho" w:hint="eastAsia"/>
          <w:lang w:val="hy-AM"/>
        </w:rPr>
        <w:t>․</w:t>
      </w:r>
      <w:r w:rsidRPr="00DD2D5A">
        <w:rPr>
          <w:rFonts w:ascii="GHEA Grapalat" w:hAnsi="GHEA Grapalat" w:cs="GHEA Grapalat"/>
          <w:lang w:val="hy-AM"/>
        </w:rPr>
        <w:t xml:space="preserve"> թիվ 29/24 գրությամբ հայտնել է, որ Սուրեն Գասպարյանը 2022թ</w:t>
      </w:r>
      <w:r w:rsidRPr="00DD2D5A">
        <w:rPr>
          <w:rFonts w:ascii="MS Mincho" w:eastAsia="MS Mincho" w:hAnsi="MS Mincho" w:cs="MS Mincho" w:hint="eastAsia"/>
          <w:lang w:val="hy-AM"/>
        </w:rPr>
        <w:t>․</w:t>
      </w:r>
      <w:r w:rsidRPr="00DD2D5A">
        <w:rPr>
          <w:rFonts w:ascii="GHEA Grapalat" w:hAnsi="GHEA Grapalat" w:cs="Cambria Math"/>
          <w:lang w:val="hy-AM"/>
        </w:rPr>
        <w:t>-ից</w:t>
      </w:r>
      <w:r w:rsidRPr="00DD2D5A">
        <w:rPr>
          <w:rFonts w:ascii="GHEA Grapalat" w:hAnsi="GHEA Grapalat" w:cs="GHEA Grapalat"/>
          <w:lang w:val="hy-AM"/>
        </w:rPr>
        <w:t xml:space="preserve"> աշխատում է «Աստիճան» ՍՊԸ-ում։</w:t>
      </w:r>
    </w:p>
    <w:p w14:paraId="2667C325" w14:textId="7476759B" w:rsidR="00704B13" w:rsidRPr="00DD2D5A" w:rsidRDefault="00704B13" w:rsidP="00DD2D5A">
      <w:pPr>
        <w:spacing w:line="360" w:lineRule="auto"/>
        <w:ind w:firstLine="567"/>
        <w:jc w:val="both"/>
        <w:rPr>
          <w:rFonts w:ascii="GHEA Grapalat" w:hAnsi="GHEA Grapalat" w:cs="GHEA Grapalat"/>
          <w:lang w:val="hy-AM"/>
        </w:rPr>
      </w:pPr>
      <w:r w:rsidRPr="00DD2D5A">
        <w:rPr>
          <w:rFonts w:ascii="GHEA Grapalat" w:hAnsi="GHEA Grapalat" w:cs="GHEA Grapalat"/>
          <w:lang w:val="hy-AM"/>
        </w:rPr>
        <w:t>Պ</w:t>
      </w:r>
      <w:r w:rsidR="007B0FB3">
        <w:rPr>
          <w:rFonts w:ascii="GHEA Grapalat" w:hAnsi="GHEA Grapalat" w:cs="GHEA Grapalat"/>
          <w:lang w:val="hy-AM"/>
        </w:rPr>
        <w:t>ե</w:t>
      </w:r>
      <w:r w:rsidRPr="00DD2D5A">
        <w:rPr>
          <w:rFonts w:ascii="GHEA Grapalat" w:hAnsi="GHEA Grapalat" w:cs="GHEA Grapalat"/>
          <w:lang w:val="hy-AM"/>
        </w:rPr>
        <w:t>տական եկամուտների կոմիտեի ներկայացված տեղեկատվության համաձայն Սուրեն Գասպարյանը «Աստիճան» ՍՊ ընկերությունում երբևէ չի աշխատել։</w:t>
      </w:r>
    </w:p>
    <w:p w14:paraId="75B63469" w14:textId="7AE74043" w:rsidR="00704B13" w:rsidRPr="00DD2D5A" w:rsidRDefault="00704B13" w:rsidP="00DD2D5A">
      <w:pPr>
        <w:spacing w:line="360" w:lineRule="auto"/>
        <w:ind w:firstLine="567"/>
        <w:jc w:val="both"/>
        <w:rPr>
          <w:rFonts w:ascii="GHEA Grapalat" w:hAnsi="GHEA Grapalat" w:cs="GHEA Grapalat"/>
          <w:lang w:val="hy-AM"/>
        </w:rPr>
      </w:pPr>
      <w:r w:rsidRPr="00DD2D5A">
        <w:rPr>
          <w:rFonts w:ascii="GHEA Grapalat" w:hAnsi="GHEA Grapalat" w:cs="GHEA Grapalat"/>
          <w:lang w:val="hy-AM"/>
        </w:rPr>
        <w:t>Պայմանագրի թիվ 2</w:t>
      </w:r>
      <w:r w:rsidRPr="00DD2D5A">
        <w:rPr>
          <w:rFonts w:ascii="MS Mincho" w:eastAsia="MS Mincho" w:hAnsi="MS Mincho" w:cs="MS Mincho" w:hint="eastAsia"/>
          <w:lang w:val="hy-AM"/>
        </w:rPr>
        <w:t>․</w:t>
      </w:r>
      <w:r w:rsidRPr="00DD2D5A">
        <w:rPr>
          <w:rFonts w:ascii="GHEA Grapalat" w:hAnsi="GHEA Grapalat" w:cs="GHEA Grapalat"/>
          <w:lang w:val="hy-AM"/>
        </w:rPr>
        <w:t>2 հավելվածով Կատարողը որպես գեոդեզսիտ է ներկայացրել Հովհաննես Պ</w:t>
      </w:r>
      <w:r w:rsidR="00906C90">
        <w:rPr>
          <w:rFonts w:ascii="GHEA Grapalat" w:hAnsi="GHEA Grapalat" w:cs="GHEA Grapalat"/>
          <w:lang w:val="hy-AM"/>
        </w:rPr>
        <w:t>ե</w:t>
      </w:r>
      <w:r w:rsidRPr="00DD2D5A">
        <w:rPr>
          <w:rFonts w:ascii="GHEA Grapalat" w:hAnsi="GHEA Grapalat" w:cs="GHEA Grapalat"/>
          <w:lang w:val="hy-AM"/>
        </w:rPr>
        <w:t xml:space="preserve">տրոսյանին, ով ՀՀ պետական եկամուտների կոմիտեի ներկայացրած տեղեկատվության համաձայն «Աստիճան» ՍՊ ընկերության հետ որևէ իրավահարաբերություն չունի։ </w:t>
      </w:r>
    </w:p>
    <w:p w14:paraId="6A059568" w14:textId="77777777" w:rsidR="00704B13" w:rsidRPr="00DD2D5A" w:rsidRDefault="00704B13" w:rsidP="00DD2D5A">
      <w:pPr>
        <w:autoSpaceDE w:val="0"/>
        <w:autoSpaceDN w:val="0"/>
        <w:adjustRightInd w:val="0"/>
        <w:spacing w:line="360" w:lineRule="auto"/>
        <w:ind w:firstLine="657"/>
        <w:jc w:val="both"/>
        <w:rPr>
          <w:rFonts w:ascii="GHEA Grapalat" w:hAnsi="GHEA Grapalat" w:cstheme="minorHAnsi"/>
          <w:lang w:val="hy-AM"/>
        </w:rPr>
      </w:pPr>
      <w:r w:rsidRPr="00DD2D5A">
        <w:rPr>
          <w:rFonts w:ascii="GHEA Grapalat" w:hAnsi="GHEA Grapalat" w:cstheme="minorHAnsi"/>
          <w:lang w:val="hy-AM"/>
        </w:rPr>
        <w:t xml:space="preserve">Համադրելով վերոգրյալ փաստերը՝ հայտնում ենք, որ «Աստիճան» ՍՊ ընկերությունը Պատվիրատուին ներկայացրել է կեղծ փաստաթղթեր: </w:t>
      </w:r>
    </w:p>
    <w:p w14:paraId="73419AF5" w14:textId="77777777" w:rsidR="00704B13" w:rsidRPr="00DD2D5A" w:rsidRDefault="00704B13" w:rsidP="00DD2D5A">
      <w:pPr>
        <w:spacing w:line="360" w:lineRule="auto"/>
        <w:ind w:firstLine="630"/>
        <w:jc w:val="both"/>
        <w:rPr>
          <w:rFonts w:ascii="GHEA Grapalat" w:hAnsi="GHEA Grapalat"/>
          <w:lang w:val="hy-AM"/>
        </w:rPr>
      </w:pPr>
      <w:r w:rsidRPr="00DD2D5A">
        <w:rPr>
          <w:rFonts w:ascii="GHEA Grapalat" w:hAnsi="GHEA Grapalat"/>
          <w:shd w:val="clear" w:color="auto" w:fill="FFFFFF"/>
          <w:lang w:val="hy-AM"/>
        </w:rPr>
        <w:t xml:space="preserve">Պայմանագրի 7.3-րդ կետի համաձայն՝ </w:t>
      </w:r>
      <w:r w:rsidRPr="00DD2D5A">
        <w:rPr>
          <w:rFonts w:ascii="GHEA Grapalat" w:hAnsi="GHEA Grapalat" w:cs="GHEA Grapalat"/>
          <w:shd w:val="clear" w:color="auto" w:fill="FFFFFF"/>
          <w:lang w:val="hy-AM"/>
        </w:rPr>
        <w:t>այն</w:t>
      </w:r>
      <w:r w:rsidRPr="00DD2D5A">
        <w:rPr>
          <w:rFonts w:ascii="GHEA Grapalat" w:hAnsi="GHEA Grapalat"/>
          <w:shd w:val="clear" w:color="auto" w:fill="FFFFFF"/>
          <w:lang w:val="hy-AM"/>
        </w:rPr>
        <w:t xml:space="preserve"> </w:t>
      </w:r>
      <w:r w:rsidRPr="00DD2D5A">
        <w:rPr>
          <w:rFonts w:ascii="GHEA Grapalat" w:hAnsi="GHEA Grapalat" w:cs="GHEA Grapalat"/>
          <w:shd w:val="clear" w:color="auto" w:fill="FFFFFF"/>
          <w:lang w:val="hy-AM"/>
        </w:rPr>
        <w:t>դեպքում</w:t>
      </w:r>
      <w:r w:rsidRPr="00DD2D5A">
        <w:rPr>
          <w:rFonts w:ascii="GHEA Grapalat" w:hAnsi="GHEA Grapalat"/>
          <w:shd w:val="clear" w:color="auto" w:fill="FFFFFF"/>
          <w:lang w:val="hy-AM"/>
        </w:rPr>
        <w:t xml:space="preserve">, </w:t>
      </w:r>
      <w:r w:rsidRPr="00DD2D5A">
        <w:rPr>
          <w:rFonts w:ascii="GHEA Grapalat" w:hAnsi="GHEA Grapalat"/>
          <w:lang w:val="hy-AM"/>
        </w:rPr>
        <w:t xml:space="preserve">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w:t>
      </w:r>
      <w:r w:rsidRPr="00DD2D5A">
        <w:rPr>
          <w:rFonts w:ascii="GHEA Grapalat" w:hAnsi="GHEA Grapalat"/>
          <w:lang w:val="hy-AM"/>
        </w:rPr>
        <w:lastRenderedPageBreak/>
        <w:t>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r w:rsidRPr="00DD2D5A">
        <w:rPr>
          <w:rFonts w:ascii="GHEA Grapalat" w:hAnsi="GHEA Grapalat"/>
          <w:shd w:val="clear" w:color="auto" w:fill="FFFFFF"/>
          <w:lang w:val="hy-AM"/>
        </w:rPr>
        <w:t>:</w:t>
      </w:r>
    </w:p>
    <w:p w14:paraId="36E2A396" w14:textId="77777777" w:rsidR="00704B13" w:rsidRPr="00DD2D5A" w:rsidRDefault="00704B13" w:rsidP="00DD2D5A">
      <w:pPr>
        <w:spacing w:line="360" w:lineRule="auto"/>
        <w:ind w:firstLine="630"/>
        <w:jc w:val="both"/>
        <w:rPr>
          <w:rFonts w:ascii="GHEA Grapalat" w:hAnsi="GHEA Grapalat"/>
          <w:lang w:val="hy-AM"/>
        </w:rPr>
      </w:pPr>
      <w:r w:rsidRPr="00DD2D5A">
        <w:rPr>
          <w:rFonts w:ascii="GHEA Grapalat" w:hAnsi="GHEA Grapalat"/>
          <w:lang w:val="hy-AM"/>
        </w:rPr>
        <w:t xml:space="preserve">Պայմանագրի </w:t>
      </w:r>
      <w:r w:rsidRPr="00DD2D5A">
        <w:rPr>
          <w:rFonts w:ascii="GHEA Grapalat" w:hAnsi="GHEA Grapalat" w:cs="Sylfaen"/>
          <w:lang w:val="hy-AM"/>
        </w:rPr>
        <w:t>N</w:t>
      </w:r>
      <w:r w:rsidRPr="00DD2D5A">
        <w:rPr>
          <w:rFonts w:ascii="GHEA Grapalat" w:hAnsi="GHEA Grapalat"/>
          <w:lang w:val="hy-AM"/>
        </w:rPr>
        <w:t xml:space="preserve"> 1 Հավելվածի համաձայն՝ ծառայության հիմնական նպատակն է իրականացնել ՀՀ պետական նշանակության ավտոճանապարհների հիմնանորոգման աշխատանքների նկատմամբ ամենօրյա տեխնիկական հսկողություն՝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 Որակյալ ծառայություն մատուցելու նպատակով Խորհրդատուն պետք է ապահովի համապատասխան անձնակազմ՝ բաղկացած որակավորված և ընդունելի փորձառություն ունեցող այնպիսի մասնագետներից, որոնք ունեն համապատասխան կարողություններ տեխնիկական բնութագրով սահմանված պարտականություններն ու գործառույթներն ապահովելու համար: </w:t>
      </w:r>
    </w:p>
    <w:p w14:paraId="2FAA91A0" w14:textId="77777777" w:rsidR="00704B13" w:rsidRPr="00DD2D5A" w:rsidRDefault="00704B13" w:rsidP="00DD2D5A">
      <w:pPr>
        <w:spacing w:line="360" w:lineRule="auto"/>
        <w:ind w:firstLine="630"/>
        <w:jc w:val="both"/>
        <w:rPr>
          <w:rFonts w:ascii="GHEA Grapalat" w:hAnsi="GHEA Grapalat" w:cs="Sylfaen"/>
          <w:lang w:val="hy-AM"/>
        </w:rPr>
      </w:pPr>
      <w:r w:rsidRPr="00DD2D5A">
        <w:rPr>
          <w:rFonts w:ascii="GHEA Grapalat" w:hAnsi="GHEA Grapalat"/>
          <w:lang w:val="hy-AM"/>
        </w:rPr>
        <w:t>Պայմանագրի 2</w:t>
      </w:r>
      <w:r w:rsidRPr="00DD2D5A">
        <w:rPr>
          <w:rFonts w:ascii="MS Mincho" w:eastAsia="MS Mincho" w:hAnsi="MS Mincho" w:cs="MS Mincho" w:hint="eastAsia"/>
          <w:lang w:val="hy-AM"/>
        </w:rPr>
        <w:t>․</w:t>
      </w:r>
      <w:r w:rsidRPr="00DD2D5A">
        <w:rPr>
          <w:rFonts w:ascii="GHEA Grapalat" w:hAnsi="GHEA Grapalat"/>
          <w:lang w:val="hy-AM"/>
        </w:rPr>
        <w:t>4 կետի 2</w:t>
      </w:r>
      <w:r w:rsidRPr="00DD2D5A">
        <w:rPr>
          <w:rFonts w:ascii="MS Mincho" w:eastAsia="MS Mincho" w:hAnsi="MS Mincho" w:cs="MS Mincho" w:hint="eastAsia"/>
          <w:lang w:val="hy-AM"/>
        </w:rPr>
        <w:t>․</w:t>
      </w:r>
      <w:r w:rsidRPr="00DD2D5A">
        <w:rPr>
          <w:rFonts w:ascii="GHEA Grapalat" w:hAnsi="GHEA Grapalat"/>
          <w:lang w:val="hy-AM"/>
        </w:rPr>
        <w:t>4</w:t>
      </w:r>
      <w:r w:rsidRPr="00DD2D5A">
        <w:rPr>
          <w:rFonts w:ascii="MS Mincho" w:eastAsia="MS Mincho" w:hAnsi="MS Mincho" w:cs="MS Mincho" w:hint="eastAsia"/>
          <w:lang w:val="hy-AM"/>
        </w:rPr>
        <w:t>․</w:t>
      </w:r>
      <w:r w:rsidRPr="00DD2D5A">
        <w:rPr>
          <w:rFonts w:ascii="GHEA Grapalat" w:hAnsi="GHEA Grapalat"/>
          <w:lang w:val="hy-AM"/>
        </w:rPr>
        <w:t xml:space="preserve">1 ենթակետի համաձայն՝ </w:t>
      </w:r>
      <w:r w:rsidRPr="00DD2D5A">
        <w:rPr>
          <w:rFonts w:ascii="GHEA Grapalat" w:hAnsi="GHEA Grapalat" w:cs="Sylfaen"/>
          <w:lang w:val="hy-AM"/>
        </w:rPr>
        <w:t xml:space="preserve">Կատարողը պարտավոր է Պայմանագրի N 1 հավելվածով սահմանված պայմաններով ապահովել ծառայության պատշաճ մատուցումը` ղեկավարվելով գործող օրենսդրությամբ։ </w:t>
      </w:r>
    </w:p>
    <w:p w14:paraId="3DA182B0" w14:textId="77777777" w:rsidR="00704B13" w:rsidRPr="00DD2D5A" w:rsidRDefault="00704B13" w:rsidP="00DD2D5A">
      <w:pPr>
        <w:spacing w:line="360" w:lineRule="auto"/>
        <w:ind w:firstLine="630"/>
        <w:jc w:val="both"/>
        <w:rPr>
          <w:rFonts w:ascii="GHEA Grapalat" w:hAnsi="GHEA Grapalat"/>
          <w:shd w:val="clear" w:color="auto" w:fill="FFFFFF"/>
          <w:lang w:val="hy-AM"/>
        </w:rPr>
      </w:pPr>
      <w:r w:rsidRPr="00DD2D5A">
        <w:rPr>
          <w:rFonts w:ascii="GHEA Grapalat" w:hAnsi="GHEA Grapalat"/>
          <w:shd w:val="clear" w:color="auto" w:fill="FFFFFF"/>
          <w:lang w:val="hy-AM"/>
        </w:rPr>
        <w:t>Պայմանագրի 5</w:t>
      </w:r>
      <w:r w:rsidRPr="00DD2D5A">
        <w:rPr>
          <w:rFonts w:ascii="MS Mincho" w:eastAsia="MS Mincho" w:hAnsi="MS Mincho" w:cs="MS Mincho" w:hint="eastAsia"/>
          <w:shd w:val="clear" w:color="auto" w:fill="FFFFFF"/>
          <w:lang w:val="hy-AM"/>
        </w:rPr>
        <w:t>․</w:t>
      </w:r>
      <w:r w:rsidRPr="00DD2D5A">
        <w:rPr>
          <w:rFonts w:ascii="GHEA Grapalat" w:hAnsi="GHEA Grapalat"/>
          <w:shd w:val="clear" w:color="auto" w:fill="FFFFFF"/>
          <w:lang w:val="hy-AM"/>
        </w:rPr>
        <w:t xml:space="preserve">1 կետի համաձայն՝ Կատարողը </w:t>
      </w:r>
      <w:r w:rsidRPr="00DD2D5A">
        <w:rPr>
          <w:rFonts w:ascii="GHEA Grapalat" w:hAnsi="GHEA Grapalat" w:cs="Sylfaen"/>
          <w:lang w:val="hy-AM"/>
        </w:rPr>
        <w:t>պատասխանատվություն է կրում ծառայության մատուցման` պայմանագրի պահանջների պահպանման համար</w:t>
      </w:r>
      <w:r w:rsidRPr="00DD2D5A">
        <w:rPr>
          <w:rFonts w:ascii="GHEA Grapalat" w:hAnsi="GHEA Grapalat"/>
          <w:shd w:val="clear" w:color="auto" w:fill="FFFFFF"/>
          <w:lang w:val="hy-AM"/>
        </w:rPr>
        <w:t>։</w:t>
      </w:r>
    </w:p>
    <w:p w14:paraId="781F726D" w14:textId="77777777" w:rsidR="00704B13" w:rsidRPr="00DD2D5A" w:rsidRDefault="00704B13" w:rsidP="00DD2D5A">
      <w:pPr>
        <w:tabs>
          <w:tab w:val="left" w:pos="630"/>
        </w:tabs>
        <w:spacing w:line="360" w:lineRule="auto"/>
        <w:ind w:firstLine="630"/>
        <w:jc w:val="both"/>
        <w:rPr>
          <w:rFonts w:ascii="GHEA Grapalat" w:hAnsi="GHEA Grapalat" w:cs="Calibri"/>
          <w:lang w:val="hy-AM"/>
        </w:rPr>
      </w:pPr>
      <w:r w:rsidRPr="00DD2D5A">
        <w:rPr>
          <w:rFonts w:ascii="GHEA Grapalat" w:hAnsi="GHEA Grapalat" w:cs="Calibri"/>
          <w:lang w:val="hy-AM"/>
        </w:rPr>
        <w:t xml:space="preserve">ՀՀ քաղաքացիական օրենսգրքի (այսուհետ՝ Օրենսգիրք) 347-րդ հոդվածի համաձայն` պարտավորությունները պետք է կատարվեն պատշաճ` պարտավորության պայմաններին, օրենքին և այլ իրավական ակտերի պահանջներին համապատասխան: Օրենսգրքի 408-րդ հոդվածի համաձայն` Պարտավորության խախտում է համարվում այն </w:t>
      </w:r>
      <w:r w:rsidRPr="00DD2D5A">
        <w:rPr>
          <w:rFonts w:ascii="GHEA Grapalat" w:hAnsi="GHEA Grapalat" w:cs="Calibri"/>
          <w:lang w:val="hy-AM"/>
        </w:rPr>
        <w:lastRenderedPageBreak/>
        <w:t>չկատարելը կամ անպատշաճ (կետանցով, ապրանքների, աշխատանքների և ծառայությունների թերություններով կամ պարտավորության բովանդակությամբ որոշվող այլ պայմանների խախտմամբ) կատարելը:</w:t>
      </w:r>
    </w:p>
    <w:p w14:paraId="6975AD4A" w14:textId="77777777" w:rsidR="00704B13" w:rsidRPr="00DD2D5A" w:rsidRDefault="00704B13" w:rsidP="00DD2D5A">
      <w:pPr>
        <w:spacing w:line="360" w:lineRule="auto"/>
        <w:ind w:firstLine="648"/>
        <w:jc w:val="both"/>
        <w:rPr>
          <w:rFonts w:ascii="GHEA Grapalat" w:hAnsi="GHEA Grapalat" w:cs="Times Armenian"/>
          <w:lang w:val="hy-AM"/>
        </w:rPr>
      </w:pPr>
      <w:r w:rsidRPr="00DD2D5A">
        <w:rPr>
          <w:rFonts w:ascii="GHEA Grapalat" w:hAnsi="GHEA Grapalat"/>
          <w:shd w:val="clear" w:color="auto" w:fill="FFFFFF"/>
          <w:lang w:val="hy-AM"/>
        </w:rPr>
        <w:t>Պայմանագրի 2</w:t>
      </w:r>
      <w:r w:rsidRPr="00DD2D5A">
        <w:rPr>
          <w:rFonts w:ascii="MS Mincho" w:eastAsia="MS Mincho" w:hAnsi="MS Mincho" w:cs="MS Mincho" w:hint="eastAsia"/>
          <w:shd w:val="clear" w:color="auto" w:fill="FFFFFF"/>
          <w:lang w:val="hy-AM"/>
        </w:rPr>
        <w:t>․</w:t>
      </w:r>
      <w:r w:rsidRPr="00DD2D5A">
        <w:rPr>
          <w:rFonts w:ascii="GHEA Grapalat" w:hAnsi="GHEA Grapalat"/>
          <w:shd w:val="clear" w:color="auto" w:fill="FFFFFF"/>
          <w:lang w:val="hy-AM"/>
        </w:rPr>
        <w:t>1 կետի 2</w:t>
      </w:r>
      <w:r w:rsidRPr="00DD2D5A">
        <w:rPr>
          <w:rFonts w:ascii="MS Mincho" w:eastAsia="MS Mincho" w:hAnsi="MS Mincho" w:cs="MS Mincho" w:hint="eastAsia"/>
          <w:shd w:val="clear" w:color="auto" w:fill="FFFFFF"/>
          <w:lang w:val="hy-AM"/>
        </w:rPr>
        <w:t>․</w:t>
      </w:r>
      <w:r w:rsidRPr="00DD2D5A">
        <w:rPr>
          <w:rFonts w:ascii="GHEA Grapalat" w:hAnsi="GHEA Grapalat"/>
          <w:shd w:val="clear" w:color="auto" w:fill="FFFFFF"/>
          <w:lang w:val="hy-AM"/>
        </w:rPr>
        <w:t>1</w:t>
      </w:r>
      <w:r w:rsidRPr="00DD2D5A">
        <w:rPr>
          <w:rFonts w:ascii="MS Mincho" w:eastAsia="MS Mincho" w:hAnsi="MS Mincho" w:cs="MS Mincho" w:hint="eastAsia"/>
          <w:shd w:val="clear" w:color="auto" w:fill="FFFFFF"/>
          <w:lang w:val="hy-AM"/>
        </w:rPr>
        <w:t>․</w:t>
      </w:r>
      <w:r w:rsidRPr="00DD2D5A">
        <w:rPr>
          <w:rFonts w:ascii="GHEA Grapalat" w:hAnsi="GHEA Grapalat"/>
          <w:shd w:val="clear" w:color="auto" w:fill="FFFFFF"/>
          <w:lang w:val="hy-AM"/>
        </w:rPr>
        <w:t xml:space="preserve">3 ենթակետի </w:t>
      </w:r>
      <w:r w:rsidRPr="00DD2D5A">
        <w:rPr>
          <w:rFonts w:ascii="GHEA Grapalat" w:hAnsi="GHEA Grapalat" w:cs="GHEA Grapalat"/>
          <w:lang w:val="hy-AM"/>
        </w:rPr>
        <w:t>«ա»</w:t>
      </w:r>
      <w:r w:rsidRPr="00DD2D5A">
        <w:rPr>
          <w:rFonts w:ascii="GHEA Grapalat" w:hAnsi="GHEA Grapalat"/>
          <w:lang w:val="hy-AM"/>
        </w:rPr>
        <w:t xml:space="preserve"> </w:t>
      </w:r>
      <w:r w:rsidRPr="00DD2D5A">
        <w:rPr>
          <w:rFonts w:ascii="GHEA Grapalat" w:hAnsi="GHEA Grapalat" w:cs="GHEA Grapalat"/>
          <w:lang w:val="hy-AM"/>
        </w:rPr>
        <w:t>պարբերության</w:t>
      </w:r>
      <w:r w:rsidRPr="00DD2D5A">
        <w:rPr>
          <w:rFonts w:ascii="GHEA Grapalat" w:hAnsi="GHEA Grapalat" w:cs="Sylfaen"/>
          <w:lang w:val="hy-AM"/>
        </w:rPr>
        <w:t xml:space="preserve"> համաձայն՝</w:t>
      </w:r>
      <w:r w:rsidRPr="00DD2D5A">
        <w:rPr>
          <w:rFonts w:ascii="GHEA Grapalat" w:hAnsi="GHEA Grapalat" w:cs="GHEA Grapalat"/>
          <w:lang w:val="hy-AM"/>
        </w:rPr>
        <w:t xml:space="preserve"> Պատվիրատուն</w:t>
      </w:r>
      <w:r w:rsidRPr="00DD2D5A">
        <w:rPr>
          <w:rFonts w:ascii="GHEA Grapalat" w:hAnsi="GHEA Grapalat"/>
          <w:lang w:val="hy-AM"/>
        </w:rPr>
        <w:t xml:space="preserve"> </w:t>
      </w:r>
      <w:r w:rsidRPr="00DD2D5A">
        <w:rPr>
          <w:rFonts w:ascii="GHEA Grapalat" w:hAnsi="GHEA Grapalat" w:cs="GHEA Grapalat"/>
          <w:lang w:val="hy-AM"/>
        </w:rPr>
        <w:t>իրավունք</w:t>
      </w:r>
      <w:r w:rsidRPr="00DD2D5A">
        <w:rPr>
          <w:rFonts w:ascii="GHEA Grapalat" w:hAnsi="GHEA Grapalat"/>
          <w:lang w:val="hy-AM"/>
        </w:rPr>
        <w:t xml:space="preserve"> </w:t>
      </w:r>
      <w:r w:rsidRPr="00DD2D5A">
        <w:rPr>
          <w:rFonts w:ascii="GHEA Grapalat" w:hAnsi="GHEA Grapalat" w:cs="GHEA Grapalat"/>
          <w:lang w:val="hy-AM"/>
        </w:rPr>
        <w:t>ունի</w:t>
      </w:r>
      <w:r w:rsidRPr="00DD2D5A">
        <w:rPr>
          <w:rFonts w:ascii="GHEA Grapalat" w:hAnsi="GHEA Grapalat"/>
          <w:lang w:val="hy-AM"/>
        </w:rPr>
        <w:t xml:space="preserve"> </w:t>
      </w:r>
      <w:r w:rsidRPr="00DD2D5A">
        <w:rPr>
          <w:rFonts w:ascii="GHEA Grapalat" w:hAnsi="GHEA Grapalat" w:cs="GHEA Grapalat"/>
          <w:lang w:val="hy-AM"/>
        </w:rPr>
        <w:t>միակողմանի</w:t>
      </w:r>
      <w:r w:rsidRPr="00DD2D5A">
        <w:rPr>
          <w:rFonts w:ascii="GHEA Grapalat" w:hAnsi="GHEA Grapalat"/>
          <w:lang w:val="hy-AM"/>
        </w:rPr>
        <w:t xml:space="preserve"> </w:t>
      </w:r>
      <w:r w:rsidRPr="00DD2D5A">
        <w:rPr>
          <w:rFonts w:ascii="GHEA Grapalat" w:hAnsi="GHEA Grapalat" w:cs="GHEA Grapalat"/>
          <w:lang w:val="hy-AM"/>
        </w:rPr>
        <w:t>լուծել</w:t>
      </w:r>
      <w:r w:rsidRPr="00DD2D5A">
        <w:rPr>
          <w:rFonts w:ascii="GHEA Grapalat" w:hAnsi="GHEA Grapalat"/>
          <w:lang w:val="hy-AM"/>
        </w:rPr>
        <w:t xml:space="preserve"> </w:t>
      </w:r>
      <w:r w:rsidRPr="00DD2D5A">
        <w:rPr>
          <w:rFonts w:ascii="GHEA Grapalat" w:hAnsi="GHEA Grapalat" w:cs="GHEA Grapalat"/>
          <w:lang w:val="hy-AM"/>
        </w:rPr>
        <w:t>պայմանագիրը</w:t>
      </w:r>
      <w:r w:rsidRPr="00DD2D5A">
        <w:rPr>
          <w:rFonts w:ascii="GHEA Grapalat" w:hAnsi="GHEA Grapalat"/>
          <w:lang w:val="hy-AM"/>
        </w:rPr>
        <w:t>,</w:t>
      </w:r>
      <w:r w:rsidRPr="00DD2D5A">
        <w:rPr>
          <w:rFonts w:ascii="GHEA Grapalat" w:hAnsi="GHEA Grapalat" w:cs="Times Armenian"/>
          <w:lang w:val="hy-AM"/>
        </w:rPr>
        <w:t xml:space="preserve"> </w:t>
      </w:r>
      <w:r w:rsidRPr="00DD2D5A">
        <w:rPr>
          <w:rFonts w:ascii="GHEA Grapalat" w:hAnsi="GHEA Grapalat" w:cs="Sylfaen"/>
          <w:lang w:val="hy-AM"/>
        </w:rPr>
        <w:t>եթե</w:t>
      </w:r>
      <w:r w:rsidRPr="00DD2D5A">
        <w:rPr>
          <w:rFonts w:ascii="GHEA Grapalat" w:hAnsi="GHEA Grapalat" w:cs="Times Armenian"/>
          <w:lang w:val="hy-AM"/>
        </w:rPr>
        <w:t xml:space="preserve"> Կատարող</w:t>
      </w:r>
      <w:r w:rsidRPr="00DD2D5A">
        <w:rPr>
          <w:rFonts w:ascii="GHEA Grapalat" w:hAnsi="GHEA Grapalat" w:cs="Sylfaen"/>
          <w:lang w:val="hy-AM"/>
        </w:rPr>
        <w:t>ն</w:t>
      </w:r>
      <w:r w:rsidRPr="00DD2D5A">
        <w:rPr>
          <w:rFonts w:ascii="GHEA Grapalat" w:hAnsi="GHEA Grapalat" w:cs="Times Armenian"/>
          <w:lang w:val="hy-AM"/>
        </w:rPr>
        <w:t xml:space="preserve"> </w:t>
      </w:r>
      <w:r w:rsidRPr="00DD2D5A">
        <w:rPr>
          <w:rFonts w:ascii="GHEA Grapalat" w:hAnsi="GHEA Grapalat" w:cs="Sylfaen"/>
          <w:lang w:val="hy-AM"/>
        </w:rPr>
        <w:t>էականորեն</w:t>
      </w:r>
      <w:r w:rsidRPr="00DD2D5A">
        <w:rPr>
          <w:rFonts w:ascii="GHEA Grapalat" w:hAnsi="GHEA Grapalat" w:cs="Times Armenian"/>
          <w:lang w:val="hy-AM"/>
        </w:rPr>
        <w:t xml:space="preserve"> </w:t>
      </w:r>
      <w:r w:rsidRPr="00DD2D5A">
        <w:rPr>
          <w:rFonts w:ascii="GHEA Grapalat" w:hAnsi="GHEA Grapalat" w:cs="Sylfaen"/>
          <w:lang w:val="hy-AM"/>
        </w:rPr>
        <w:t>խախտել</w:t>
      </w:r>
      <w:r w:rsidRPr="00DD2D5A">
        <w:rPr>
          <w:rFonts w:ascii="GHEA Grapalat" w:hAnsi="GHEA Grapalat" w:cs="Times Armenian"/>
          <w:lang w:val="hy-AM"/>
        </w:rPr>
        <w:t xml:space="preserve"> </w:t>
      </w:r>
      <w:r w:rsidRPr="00DD2D5A">
        <w:rPr>
          <w:rFonts w:ascii="GHEA Grapalat" w:hAnsi="GHEA Grapalat" w:cs="Sylfaen"/>
          <w:lang w:val="hy-AM"/>
        </w:rPr>
        <w:t>է</w:t>
      </w:r>
      <w:r w:rsidRPr="00DD2D5A">
        <w:rPr>
          <w:rFonts w:ascii="GHEA Grapalat" w:hAnsi="GHEA Grapalat" w:cs="Times Armenian"/>
          <w:lang w:val="hy-AM"/>
        </w:rPr>
        <w:t xml:space="preserve"> </w:t>
      </w:r>
      <w:r w:rsidRPr="00DD2D5A">
        <w:rPr>
          <w:rFonts w:ascii="GHEA Grapalat" w:hAnsi="GHEA Grapalat" w:cs="Sylfaen"/>
          <w:lang w:val="hy-AM"/>
        </w:rPr>
        <w:t>պայմանագիրը</w:t>
      </w:r>
      <w:r w:rsidRPr="00DD2D5A">
        <w:rPr>
          <w:rFonts w:ascii="GHEA Grapalat" w:hAnsi="GHEA Grapalat" w:cs="Times Armenian"/>
          <w:lang w:val="hy-AM"/>
        </w:rPr>
        <w:t xml:space="preserve">։ </w:t>
      </w:r>
      <w:r w:rsidRPr="00DD2D5A">
        <w:rPr>
          <w:rFonts w:ascii="GHEA Grapalat" w:hAnsi="GHEA Grapalat" w:cs="Sylfaen"/>
          <w:lang w:val="hy-AM"/>
        </w:rPr>
        <w:t>Կատարողի կողմից պայմանագիրը</w:t>
      </w:r>
      <w:r w:rsidRPr="00DD2D5A">
        <w:rPr>
          <w:rFonts w:ascii="GHEA Grapalat" w:hAnsi="GHEA Grapalat" w:cs="Times Armenian"/>
          <w:lang w:val="hy-AM"/>
        </w:rPr>
        <w:t xml:space="preserve"> </w:t>
      </w:r>
      <w:r w:rsidRPr="00DD2D5A">
        <w:rPr>
          <w:rFonts w:ascii="GHEA Grapalat" w:hAnsi="GHEA Grapalat" w:cs="Sylfaen"/>
          <w:lang w:val="hy-AM"/>
        </w:rPr>
        <w:t>խախտելն</w:t>
      </w:r>
      <w:r w:rsidRPr="00DD2D5A">
        <w:rPr>
          <w:rFonts w:ascii="GHEA Grapalat" w:hAnsi="GHEA Grapalat" w:cs="Times Armenian"/>
          <w:lang w:val="hy-AM"/>
        </w:rPr>
        <w:t xml:space="preserve"> </w:t>
      </w:r>
      <w:r w:rsidRPr="00DD2D5A">
        <w:rPr>
          <w:rFonts w:ascii="GHEA Grapalat" w:hAnsi="GHEA Grapalat" w:cs="Sylfaen"/>
          <w:lang w:val="hy-AM"/>
        </w:rPr>
        <w:t>էական</w:t>
      </w:r>
      <w:r w:rsidRPr="00DD2D5A">
        <w:rPr>
          <w:rFonts w:ascii="GHEA Grapalat" w:hAnsi="GHEA Grapalat" w:cs="Times Armenian"/>
          <w:lang w:val="hy-AM"/>
        </w:rPr>
        <w:t xml:space="preserve"> </w:t>
      </w:r>
      <w:r w:rsidRPr="00DD2D5A">
        <w:rPr>
          <w:rFonts w:ascii="GHEA Grapalat" w:hAnsi="GHEA Grapalat" w:cs="Sylfaen"/>
          <w:lang w:val="hy-AM"/>
        </w:rPr>
        <w:t>է</w:t>
      </w:r>
      <w:r w:rsidRPr="00DD2D5A">
        <w:rPr>
          <w:rFonts w:ascii="GHEA Grapalat" w:hAnsi="GHEA Grapalat" w:cs="Times Armenian"/>
          <w:lang w:val="hy-AM"/>
        </w:rPr>
        <w:t xml:space="preserve"> </w:t>
      </w:r>
      <w:r w:rsidRPr="00DD2D5A">
        <w:rPr>
          <w:rFonts w:ascii="GHEA Grapalat" w:hAnsi="GHEA Grapalat" w:cs="Sylfaen"/>
          <w:lang w:val="hy-AM"/>
        </w:rPr>
        <w:t>համարվում</w:t>
      </w:r>
      <w:r w:rsidRPr="00DD2D5A">
        <w:rPr>
          <w:rFonts w:ascii="GHEA Grapalat" w:hAnsi="GHEA Grapalat" w:cs="Times Armenian"/>
          <w:lang w:val="hy-AM"/>
        </w:rPr>
        <w:t xml:space="preserve">, </w:t>
      </w:r>
      <w:r w:rsidRPr="00DD2D5A">
        <w:rPr>
          <w:rFonts w:ascii="GHEA Grapalat" w:hAnsi="GHEA Grapalat" w:cs="Sylfaen"/>
          <w:lang w:val="hy-AM"/>
        </w:rPr>
        <w:t>եթե</w:t>
      </w:r>
      <w:r w:rsidRPr="00DD2D5A">
        <w:rPr>
          <w:rFonts w:ascii="GHEA Grapalat" w:hAnsi="GHEA Grapalat"/>
          <w:lang w:val="hy-AM" w:eastAsia="en-US"/>
        </w:rPr>
        <w:t xml:space="preserve"> </w:t>
      </w:r>
      <w:r w:rsidRPr="00DD2D5A">
        <w:rPr>
          <w:rFonts w:ascii="GHEA Grapalat" w:hAnsi="GHEA Grapalat" w:cs="Times Armenian"/>
          <w:lang w:val="hy-AM"/>
        </w:rPr>
        <w:t>մատուցված ծառայությունը չի համապատասխանում պայմանագրի N 1 հավելվածով սահմանված պահանջներին</w:t>
      </w:r>
      <w:r w:rsidRPr="00DD2D5A">
        <w:rPr>
          <w:rFonts w:ascii="GHEA Grapalat" w:hAnsi="GHEA Grapalat" w:cs="Sylfaen"/>
          <w:lang w:val="hy-AM"/>
        </w:rPr>
        <w:t>։</w:t>
      </w:r>
    </w:p>
    <w:p w14:paraId="6285ED16" w14:textId="77777777" w:rsidR="00704B13" w:rsidRPr="00DD2D5A" w:rsidRDefault="00704B13" w:rsidP="00DD2D5A">
      <w:pPr>
        <w:spacing w:line="360" w:lineRule="auto"/>
        <w:ind w:firstLine="648"/>
        <w:jc w:val="both"/>
        <w:rPr>
          <w:rFonts w:ascii="GHEA Grapalat" w:hAnsi="GHEA Grapalat" w:cs="GHEA Grapalat"/>
          <w:lang w:val="hy-AM"/>
        </w:rPr>
      </w:pPr>
      <w:r w:rsidRPr="00DD2D5A">
        <w:rPr>
          <w:rFonts w:ascii="GHEA Grapalat" w:hAnsi="GHEA Grapalat"/>
          <w:lang w:val="hy-AM"/>
        </w:rPr>
        <w:t>Հիմք ընդունելով, որ «Աստիճան» ՍՊԸ-ն խախտել է Պայմանագրով ստանձնած պարտավորությունները՝ համաձայն Պայմանագրի 2.1.3 կետի «ա» ենթակետի և 7</w:t>
      </w:r>
      <w:r w:rsidRPr="00DD2D5A">
        <w:rPr>
          <w:rFonts w:ascii="MS Mincho" w:eastAsia="MS Mincho" w:hAnsi="MS Mincho" w:cs="MS Mincho" w:hint="eastAsia"/>
          <w:lang w:val="hy-AM"/>
        </w:rPr>
        <w:t>․</w:t>
      </w:r>
      <w:r w:rsidRPr="00DD2D5A">
        <w:rPr>
          <w:rFonts w:ascii="GHEA Grapalat" w:hAnsi="GHEA Grapalat"/>
          <w:lang w:val="hy-AM"/>
        </w:rPr>
        <w:t xml:space="preserve">3 </w:t>
      </w:r>
      <w:r w:rsidRPr="00DD2D5A">
        <w:rPr>
          <w:rFonts w:ascii="GHEA Grapalat" w:hAnsi="GHEA Grapalat" w:cs="GHEA Grapalat"/>
          <w:lang w:val="hy-AM"/>
        </w:rPr>
        <w:t>կետի</w:t>
      </w:r>
      <w:r w:rsidRPr="00DD2D5A">
        <w:rPr>
          <w:rFonts w:ascii="GHEA Grapalat" w:hAnsi="GHEA Grapalat"/>
          <w:lang w:val="hy-AM"/>
        </w:rPr>
        <w:t xml:space="preserve"> </w:t>
      </w:r>
      <w:r w:rsidRPr="00DD2D5A">
        <w:rPr>
          <w:rFonts w:ascii="GHEA Grapalat" w:hAnsi="GHEA Grapalat"/>
          <w:lang w:val="af-ZA" w:eastAsia="x-none"/>
        </w:rPr>
        <w:t>դրույթներ</w:t>
      </w:r>
      <w:r w:rsidRPr="00DD2D5A">
        <w:rPr>
          <w:rFonts w:ascii="GHEA Grapalat" w:hAnsi="GHEA Grapalat"/>
          <w:lang w:val="hy-AM" w:eastAsia="x-none"/>
        </w:rPr>
        <w:t>ով՝</w:t>
      </w:r>
      <w:r w:rsidRPr="00DD2D5A">
        <w:rPr>
          <w:rFonts w:ascii="GHEA Grapalat" w:hAnsi="GHEA Grapalat" w:cs="GHEA Grapalat"/>
          <w:lang w:val="hy-AM"/>
        </w:rPr>
        <w:t xml:space="preserve"> Նախարարությունը միակողմանի լուծում է </w:t>
      </w:r>
      <w:r w:rsidRPr="00DD2D5A">
        <w:rPr>
          <w:rFonts w:ascii="GHEA Grapalat" w:hAnsi="GHEA Grapalat"/>
          <w:lang w:val="hy-AM"/>
        </w:rPr>
        <w:t>N «ՏԿԵՆ-ՀԲՄԽԾՁԲ-2023/19ՏՀ-1</w:t>
      </w:r>
      <w:r w:rsidRPr="00DD2D5A">
        <w:rPr>
          <w:rFonts w:ascii="GHEA Grapalat" w:hAnsi="GHEA Grapalat" w:cs="GHEA Grapalat"/>
          <w:lang w:val="hy-AM"/>
        </w:rPr>
        <w:t>»</w:t>
      </w:r>
      <w:r w:rsidRPr="00DD2D5A">
        <w:rPr>
          <w:rFonts w:ascii="GHEA Grapalat" w:hAnsi="GHEA Grapalat"/>
          <w:lang w:val="hy-AM"/>
        </w:rPr>
        <w:t xml:space="preserve"> ծածկագրով</w:t>
      </w:r>
      <w:r w:rsidRPr="00DD2D5A">
        <w:rPr>
          <w:rFonts w:ascii="GHEA Grapalat" w:hAnsi="GHEA Grapalat" w:cs="GHEA Grapalat"/>
          <w:lang w:val="hy-AM"/>
        </w:rPr>
        <w:t xml:space="preserve"> Պայմանագիրը: </w:t>
      </w:r>
    </w:p>
    <w:p w14:paraId="46E552D6" w14:textId="77777777" w:rsidR="00704B13" w:rsidRPr="00DD2D5A" w:rsidRDefault="00704B13" w:rsidP="00DD2D5A">
      <w:pPr>
        <w:spacing w:line="360" w:lineRule="auto"/>
        <w:ind w:firstLine="648"/>
        <w:jc w:val="both"/>
        <w:rPr>
          <w:rFonts w:ascii="GHEA Grapalat" w:hAnsi="GHEA Grapalat" w:cs="GHEA Grapalat"/>
          <w:lang w:val="hy-AM"/>
        </w:rPr>
      </w:pPr>
      <w:r w:rsidRPr="00DD2D5A">
        <w:rPr>
          <w:rFonts w:ascii="GHEA Grapalat" w:hAnsi="GHEA Grapalat" w:cs="GHEA Grapalat"/>
          <w:lang w:val="hy-AM"/>
        </w:rPr>
        <w:t>«Գնումների մասին» օրենքի 6-րդ հոդվածի 1-ին մասի 6-րդ կետի համաձայն` մասնակիցն ընդգրկվում է գնումների գործընթացին մասնակցելու իրավունք չունեցող մասնակիցների ցուցակում, եթե 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որակավորման ապահովման գումարը։</w:t>
      </w:r>
    </w:p>
    <w:p w14:paraId="66A7C085" w14:textId="77777777" w:rsidR="00704B13" w:rsidRPr="00DD2D5A" w:rsidRDefault="00704B13" w:rsidP="00DD2D5A">
      <w:pPr>
        <w:spacing w:line="360" w:lineRule="auto"/>
        <w:ind w:firstLine="630"/>
        <w:jc w:val="both"/>
        <w:rPr>
          <w:rFonts w:ascii="GHEA Grapalat" w:hAnsi="GHEA Grapalat"/>
          <w:lang w:val="hy-AM"/>
        </w:rPr>
      </w:pPr>
      <w:r w:rsidRPr="00DD2D5A">
        <w:rPr>
          <w:rFonts w:ascii="GHEA Grapalat" w:hAnsi="GHEA Grapalat"/>
          <w:lang w:val="hy-AM"/>
        </w:rPr>
        <w:t>«Գնումների մասին» օրենքի 6-րդ հոդվածի 1-ին մասի 6-րդ կետով նախատեսված հիմքերն ի հայտ գալու դեպքում պատվիրատուի ղեկավարի պատճառաբանված որոշման հիման վրա լիազորած մարմինը մասնակցին ներառում է գնումների գործընթացին մասնակցելու իրավունք չունեցող մասնակիցների ցուցակում:</w:t>
      </w:r>
    </w:p>
    <w:p w14:paraId="4C9193EB" w14:textId="77777777" w:rsidR="00704B13" w:rsidRPr="00DD2D5A" w:rsidRDefault="00704B13" w:rsidP="00DD2D5A">
      <w:pPr>
        <w:spacing w:line="360" w:lineRule="auto"/>
        <w:ind w:firstLine="630"/>
        <w:jc w:val="both"/>
        <w:rPr>
          <w:rFonts w:ascii="GHEA Grapalat" w:hAnsi="GHEA Grapalat"/>
          <w:lang w:val="hy-AM"/>
        </w:rPr>
      </w:pPr>
      <w:r w:rsidRPr="00DD2D5A">
        <w:rPr>
          <w:rFonts w:ascii="GHEA Grapalat" w:hAnsi="GHEA Grapalat"/>
          <w:lang w:val="hy-AM"/>
        </w:rPr>
        <w:t>Տեղեկացնում ենք, որ եթե լիազորված մարմնին որոշումը ներկայացվելու վերջնաժամկետը լրանալու օրվա դրությամբ մասնակիցը կամ պայմանագիրը կնքած անձը վճարում է պայմանագրի և (կամ</w:t>
      </w:r>
      <w:r w:rsidRPr="00DD2D5A">
        <w:rPr>
          <w:rFonts w:ascii="GHEA Grapalat" w:hAnsi="GHEA Grapalat"/>
          <w:shd w:val="clear" w:color="auto" w:fill="FFFFFF" w:themeFill="background1"/>
          <w:lang w:val="hy-AM"/>
        </w:rPr>
        <w:t>) որակավորման ապահովման գումարը,</w:t>
      </w:r>
      <w:r w:rsidRPr="00DD2D5A">
        <w:rPr>
          <w:rFonts w:ascii="GHEA Grapalat" w:hAnsi="GHEA Grapalat"/>
          <w:lang w:val="hy-AM"/>
        </w:rPr>
        <w:t xml:space="preserve"> ապա պատվիրատուն տվյալ մասնակցին ցուցակում ներառելու պատճառաբանված որոշումը չի ներկայացնում լիազորված մարմին։</w:t>
      </w:r>
    </w:p>
    <w:p w14:paraId="07E483E7" w14:textId="77777777" w:rsidR="00704B13" w:rsidRPr="00DD2D5A" w:rsidRDefault="00704B13" w:rsidP="00DD2D5A">
      <w:pPr>
        <w:spacing w:line="360" w:lineRule="auto"/>
        <w:ind w:firstLine="630"/>
        <w:jc w:val="both"/>
        <w:rPr>
          <w:rFonts w:ascii="GHEA Grapalat" w:hAnsi="GHEA Grapalat" w:cs="GHEA Grapalat"/>
          <w:lang w:val="hy-AM"/>
        </w:rPr>
      </w:pPr>
      <w:r w:rsidRPr="00DD2D5A">
        <w:rPr>
          <w:rFonts w:ascii="GHEA Grapalat" w:hAnsi="GHEA Grapalat"/>
          <w:lang w:val="hy-AM"/>
        </w:rPr>
        <w:t xml:space="preserve">Միաժամանակ տեղեկացնում ենք, որ </w:t>
      </w:r>
      <w:r w:rsidRPr="00DD2D5A">
        <w:rPr>
          <w:rFonts w:ascii="GHEA Grapalat" w:hAnsi="GHEA Grapalat" w:cs="GHEA Grapalat"/>
          <w:lang w:val="hy-AM"/>
        </w:rPr>
        <w:t xml:space="preserve">Ընկերության կողմից ներկայացված պայմանագրի և որակավորման ապահովման երաշխիքները սահմանված կարգով </w:t>
      </w:r>
      <w:r w:rsidRPr="00DD2D5A">
        <w:rPr>
          <w:rFonts w:ascii="GHEA Grapalat" w:hAnsi="GHEA Grapalat" w:cs="GHEA Grapalat"/>
          <w:lang w:val="hy-AM"/>
        </w:rPr>
        <w:lastRenderedPageBreak/>
        <w:t xml:space="preserve">կներկայացվեն ընկերությանը սպասարկող բանկ՝ պայմանագրի և  </w:t>
      </w:r>
      <w:r w:rsidRPr="00DD2D5A">
        <w:rPr>
          <w:rFonts w:ascii="GHEA Grapalat" w:hAnsi="GHEA Grapalat"/>
          <w:shd w:val="clear" w:color="auto" w:fill="FFFFFF" w:themeFill="background1"/>
          <w:lang w:val="hy-AM"/>
        </w:rPr>
        <w:t>որակավորման</w:t>
      </w:r>
      <w:r w:rsidRPr="00DD2D5A">
        <w:rPr>
          <w:rFonts w:ascii="GHEA Grapalat" w:hAnsi="GHEA Grapalat" w:cs="GHEA Grapalat"/>
          <w:lang w:val="hy-AM"/>
        </w:rPr>
        <w:t xml:space="preserve"> ապահովումները գանձելու /ՀՀ ֆինանսների նախարարության կողմից բացված հաշվեհամարին փոխանցելու/  նպատակով։ </w:t>
      </w:r>
    </w:p>
    <w:p w14:paraId="64A4ED1D" w14:textId="77777777" w:rsidR="00704B13" w:rsidRPr="00DD2D5A" w:rsidRDefault="00704B13" w:rsidP="00DD2D5A">
      <w:pPr>
        <w:spacing w:line="360" w:lineRule="auto"/>
        <w:ind w:firstLine="630"/>
        <w:jc w:val="both"/>
        <w:rPr>
          <w:rFonts w:ascii="GHEA Grapalat" w:hAnsi="GHEA Grapalat" w:cs="GHEA Grapalat"/>
          <w:lang w:val="hy-AM"/>
        </w:rPr>
      </w:pPr>
      <w:r w:rsidRPr="00DD2D5A">
        <w:rPr>
          <w:rFonts w:ascii="GHEA Grapalat" w:hAnsi="GHEA Grapalat"/>
          <w:lang w:val="hy-AM"/>
        </w:rPr>
        <w:t xml:space="preserve">Տեղեկացնում ենք, որ եթե վճարման ենթակա գումարը փոխանցվի </w:t>
      </w:r>
      <w:r w:rsidRPr="00DD2D5A">
        <w:rPr>
          <w:rFonts w:ascii="GHEA Grapalat" w:hAnsi="GHEA Grapalat" w:cs="GHEA Grapalat"/>
          <w:lang w:val="hy-AM"/>
        </w:rPr>
        <w:t>ՀՀ ֆինանսների նախարարության կողմից բացված հաշվեհամարին</w:t>
      </w:r>
      <w:r w:rsidRPr="00DD2D5A">
        <w:rPr>
          <w:rFonts w:ascii="GHEA Grapalat" w:hAnsi="GHEA Grapalat"/>
          <w:lang w:val="hy-AM"/>
        </w:rPr>
        <w:t xml:space="preserve">, ապա Ընկերության նկատմամբ չեն կիրառվի «Գնումների մասին» օրենքի 6-րդ հոդվածի 1-ին մասի 6-րդ կետով և </w:t>
      </w:r>
      <w:r w:rsidRPr="00DD2D5A">
        <w:rPr>
          <w:rFonts w:ascii="GHEA Grapalat" w:hAnsi="GHEA Grapalat" w:cs="GHEA Grapalat"/>
          <w:lang w:val="hy-AM"/>
        </w:rPr>
        <w:t>2-րդ</w:t>
      </w:r>
      <w:r w:rsidRPr="00DD2D5A">
        <w:rPr>
          <w:rFonts w:ascii="GHEA Grapalat" w:hAnsi="GHEA Grapalat"/>
          <w:lang w:val="hy-AM"/>
        </w:rPr>
        <w:t xml:space="preserve"> մասով նախատեսված դրույթները։</w:t>
      </w:r>
    </w:p>
    <w:p w14:paraId="59E4AA86" w14:textId="77777777" w:rsidR="00A77C39" w:rsidRPr="008E4DEF" w:rsidRDefault="00A77C39">
      <w:pPr>
        <w:spacing w:line="360" w:lineRule="auto"/>
        <w:jc w:val="both"/>
        <w:rPr>
          <w:rFonts w:ascii="GHEA Grapalat" w:hAnsi="GHEA Grapalat"/>
          <w:lang w:val="hy-AM"/>
        </w:rPr>
      </w:pPr>
    </w:p>
    <w:p w14:paraId="346EAF2C" w14:textId="77777777" w:rsidR="00A77C39" w:rsidRPr="008E4DEF" w:rsidRDefault="00A77C39">
      <w:pPr>
        <w:spacing w:line="360" w:lineRule="auto"/>
        <w:jc w:val="both"/>
        <w:rPr>
          <w:rFonts w:ascii="GHEA Grapalat" w:hAnsi="GHEA Grapalat"/>
          <w:lang w:val="hy-AM"/>
        </w:rPr>
      </w:pPr>
    </w:p>
    <w:p w14:paraId="1542F252" w14:textId="77777777" w:rsidR="00A77C39" w:rsidRDefault="00A77C39">
      <w:pPr>
        <w:spacing w:line="360" w:lineRule="auto"/>
        <w:jc w:val="both"/>
        <w:rPr>
          <w:rFonts w:ascii="GHEA Grapalat" w:hAnsi="GHEA Grapalat"/>
          <w:lang w:val="hy-AM"/>
        </w:rPr>
      </w:pPr>
    </w:p>
    <w:p w14:paraId="303AACBE" w14:textId="77777777" w:rsidR="008E4DEF" w:rsidRPr="008E4DEF" w:rsidRDefault="008E4DEF">
      <w:pPr>
        <w:spacing w:line="360" w:lineRule="auto"/>
        <w:jc w:val="both"/>
        <w:rPr>
          <w:rFonts w:ascii="GHEA Grapalat" w:hAnsi="GHEA Grapalat"/>
          <w:lang w:val="hy-AM"/>
        </w:rPr>
      </w:pPr>
    </w:p>
    <w:p w14:paraId="4456E445" w14:textId="77777777" w:rsidR="00A77C39" w:rsidRPr="008E4DEF" w:rsidRDefault="00A77C39">
      <w:pPr>
        <w:spacing w:line="360" w:lineRule="auto"/>
        <w:jc w:val="both"/>
        <w:rPr>
          <w:rFonts w:ascii="GHEA Grapalat" w:hAnsi="GHEA Grapalat"/>
          <w:lang w:val="hy-AM"/>
        </w:rPr>
      </w:pPr>
    </w:p>
    <w:p w14:paraId="547FF28C" w14:textId="532BEAFA" w:rsidR="00A77C39" w:rsidRPr="00F3573B" w:rsidRDefault="00A01977">
      <w:pPr>
        <w:spacing w:line="360" w:lineRule="auto"/>
        <w:jc w:val="both"/>
        <w:rPr>
          <w:rFonts w:ascii="GHEA Grapalat" w:hAnsi="GHEA Grapalat"/>
          <w:lang w:val="hy-AM"/>
        </w:rPr>
      </w:pPr>
      <w:r w:rsidRPr="008E4DEF">
        <w:rPr>
          <w:rFonts w:ascii="GHEA Grapalat" w:hAnsi="GHEA Grapalat"/>
          <w:lang w:val="hy-AM"/>
        </w:rPr>
        <w:t xml:space="preserve">                Հարգանքով`</w:t>
      </w:r>
      <w:r>
        <w:rPr>
          <w:rFonts w:ascii="GHEA Grapalat" w:hAnsi="GHEA Grapalat"/>
          <w:lang w:val="hy-AM"/>
        </w:rPr>
        <w:pict w14:anchorId="56E26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A2023AA0-7CCA-42E8-83B4-706C424A5AAA}" provid="{00000000-0000-0000-0000-000000000000}" issignatureline="t"/>
          </v:shape>
        </w:pict>
      </w:r>
    </w:p>
    <w:p w14:paraId="4B88C9A3" w14:textId="3A7FC817" w:rsidR="00A77C39" w:rsidRPr="00F3573B" w:rsidRDefault="00A01977">
      <w:pPr>
        <w:spacing w:line="360" w:lineRule="auto"/>
        <w:rPr>
          <w:rFonts w:ascii="GHEA Grapalat" w:hAnsi="GHEA Grapalat"/>
          <w:lang w:val="hy-AM"/>
        </w:rPr>
      </w:pPr>
      <w:r w:rsidRPr="008E4DEF">
        <w:rPr>
          <w:rFonts w:ascii="GHEA Grapalat" w:hAnsi="GHEA Grapalat"/>
          <w:lang w:val="hy-AM"/>
        </w:rPr>
        <w:t xml:space="preserve">                                                                                                  </w:t>
      </w:r>
      <w:r>
        <w:rPr>
          <w:rFonts w:ascii="GHEA Grapalat" w:hAnsi="GHEA Grapalat"/>
          <w:lang w:val="hy-AM"/>
        </w:rPr>
        <w:t>/</w:t>
      </w:r>
      <w:r w:rsidRPr="008E4DEF">
        <w:rPr>
          <w:rFonts w:ascii="GHEA Grapalat" w:hAnsi="GHEA Grapalat"/>
          <w:lang w:val="hy-AM"/>
        </w:rPr>
        <w:t>Ա</w:t>
      </w:r>
      <w:r w:rsidRPr="008E4DEF">
        <w:rPr>
          <w:rFonts w:ascii="MS Mincho" w:eastAsia="MS Mincho" w:hAnsi="MS Mincho" w:cs="MS Mincho" w:hint="eastAsia"/>
          <w:lang w:val="hy-AM"/>
        </w:rPr>
        <w:t>․</w:t>
      </w:r>
      <w:r w:rsidRPr="008E4DEF">
        <w:rPr>
          <w:rFonts w:ascii="GHEA Grapalat" w:hAnsi="GHEA Grapalat"/>
          <w:lang w:val="hy-AM"/>
        </w:rPr>
        <w:t xml:space="preserve"> </w:t>
      </w:r>
      <w:r w:rsidRPr="008E4DEF">
        <w:rPr>
          <w:rFonts w:ascii="GHEA Grapalat" w:hAnsi="GHEA Grapalat" w:cs="GHEA Grapalat"/>
          <w:lang w:val="hy-AM"/>
        </w:rPr>
        <w:t>Երիցյան</w:t>
      </w:r>
    </w:p>
    <w:p w14:paraId="59AC57D1" w14:textId="77777777" w:rsidR="00A77C39" w:rsidRDefault="00A77C39">
      <w:pPr>
        <w:spacing w:line="360" w:lineRule="auto"/>
        <w:jc w:val="both"/>
        <w:rPr>
          <w:rFonts w:ascii="GHEA Grapalat" w:hAnsi="GHEA Grapalat"/>
          <w:lang w:val="hy-AM"/>
        </w:rPr>
      </w:pPr>
    </w:p>
    <w:p w14:paraId="43B1D274" w14:textId="77777777" w:rsidR="00A77C39" w:rsidRDefault="00A77C39">
      <w:pPr>
        <w:rPr>
          <w:rFonts w:ascii="GHEA Grapalat" w:hAnsi="GHEA Grapalat"/>
          <w:sz w:val="16"/>
          <w:szCs w:val="16"/>
          <w:lang w:val="hy-AM"/>
        </w:rPr>
      </w:pPr>
    </w:p>
    <w:p w14:paraId="17E38AB4" w14:textId="77777777" w:rsidR="00A77C39" w:rsidRDefault="00A77C39">
      <w:pPr>
        <w:spacing w:line="360" w:lineRule="auto"/>
        <w:jc w:val="both"/>
        <w:rPr>
          <w:rFonts w:ascii="GHEA Grapalat" w:hAnsi="GHEA Grapalat"/>
          <w:lang w:val="hy-AM"/>
        </w:rPr>
      </w:pPr>
    </w:p>
    <w:p w14:paraId="0F4CD7B6" w14:textId="77777777" w:rsidR="00A77C39" w:rsidRDefault="00A77C39">
      <w:pPr>
        <w:spacing w:line="360" w:lineRule="auto"/>
        <w:jc w:val="both"/>
        <w:rPr>
          <w:rFonts w:ascii="GHEA Grapalat" w:hAnsi="GHEA Grapalat"/>
          <w:lang w:val="hy-AM"/>
        </w:rPr>
      </w:pPr>
    </w:p>
    <w:p w14:paraId="11FC1D10" w14:textId="77777777" w:rsidR="00A77C39" w:rsidRDefault="00A77C39">
      <w:pPr>
        <w:spacing w:line="360" w:lineRule="auto"/>
        <w:jc w:val="both"/>
        <w:rPr>
          <w:rFonts w:ascii="GHEA Grapalat" w:hAnsi="GHEA Grapalat"/>
          <w:lang w:val="hy-AM"/>
        </w:rPr>
      </w:pPr>
    </w:p>
    <w:p w14:paraId="0FF3AE48" w14:textId="77777777" w:rsidR="00A77C39" w:rsidRDefault="00A77C39">
      <w:pPr>
        <w:spacing w:line="360" w:lineRule="auto"/>
        <w:jc w:val="both"/>
        <w:rPr>
          <w:rFonts w:ascii="GHEA Grapalat" w:hAnsi="GHEA Grapalat"/>
          <w:lang w:val="hy-AM"/>
        </w:rPr>
      </w:pPr>
    </w:p>
    <w:p w14:paraId="1271ADDE" w14:textId="77777777" w:rsidR="00A77C39" w:rsidRDefault="00A77C39">
      <w:pPr>
        <w:spacing w:line="360" w:lineRule="auto"/>
        <w:jc w:val="both"/>
        <w:rPr>
          <w:rFonts w:ascii="GHEA Grapalat" w:hAnsi="GHEA Grapalat"/>
          <w:lang w:val="hy-AM"/>
        </w:rPr>
      </w:pPr>
    </w:p>
    <w:p w14:paraId="2E27C97C" w14:textId="77777777" w:rsidR="00A77C39" w:rsidRDefault="00A77C39">
      <w:pPr>
        <w:spacing w:line="360" w:lineRule="auto"/>
        <w:jc w:val="both"/>
        <w:rPr>
          <w:rFonts w:ascii="GHEA Grapalat" w:hAnsi="GHEA Grapalat"/>
          <w:lang w:val="hy-AM"/>
        </w:rPr>
      </w:pPr>
    </w:p>
    <w:p w14:paraId="40CD672C" w14:textId="77777777" w:rsidR="00A77C39" w:rsidRDefault="00A77C39">
      <w:pPr>
        <w:spacing w:line="360" w:lineRule="auto"/>
        <w:jc w:val="both"/>
        <w:rPr>
          <w:rFonts w:ascii="GHEA Grapalat" w:hAnsi="GHEA Grapalat"/>
          <w:lang w:val="hy-AM"/>
        </w:rPr>
      </w:pPr>
    </w:p>
    <w:p w14:paraId="077F2660" w14:textId="77777777" w:rsidR="008E4DEF" w:rsidRDefault="008E4DEF">
      <w:pPr>
        <w:spacing w:line="360" w:lineRule="auto"/>
        <w:jc w:val="both"/>
        <w:rPr>
          <w:rFonts w:ascii="GHEA Grapalat" w:hAnsi="GHEA Grapalat"/>
          <w:lang w:val="hy-AM"/>
        </w:rPr>
      </w:pPr>
    </w:p>
    <w:p w14:paraId="13F5CF6F" w14:textId="77777777" w:rsidR="008E4DEF" w:rsidRDefault="008E4DEF">
      <w:pPr>
        <w:spacing w:line="360" w:lineRule="auto"/>
        <w:jc w:val="both"/>
        <w:rPr>
          <w:rFonts w:ascii="GHEA Grapalat" w:hAnsi="GHEA Grapalat"/>
          <w:lang w:val="hy-AM"/>
        </w:rPr>
      </w:pPr>
    </w:p>
    <w:p w14:paraId="65555CE0" w14:textId="77777777" w:rsidR="008E4DEF" w:rsidRDefault="008E4DEF">
      <w:pPr>
        <w:spacing w:line="360" w:lineRule="auto"/>
        <w:jc w:val="both"/>
        <w:rPr>
          <w:rFonts w:ascii="GHEA Grapalat" w:hAnsi="GHEA Grapalat"/>
          <w:lang w:val="hy-AM"/>
        </w:rPr>
      </w:pPr>
    </w:p>
    <w:p w14:paraId="717F7879" w14:textId="77777777" w:rsidR="008E4DEF" w:rsidRDefault="008E4DEF">
      <w:pPr>
        <w:spacing w:line="360" w:lineRule="auto"/>
        <w:jc w:val="both"/>
        <w:rPr>
          <w:rFonts w:ascii="GHEA Grapalat" w:hAnsi="GHEA Grapalat"/>
          <w:lang w:val="hy-AM"/>
        </w:rPr>
      </w:pPr>
    </w:p>
    <w:p w14:paraId="5349DD97" w14:textId="77777777" w:rsidR="008E4DEF" w:rsidRDefault="008E4DEF">
      <w:pPr>
        <w:spacing w:line="360" w:lineRule="auto"/>
        <w:jc w:val="both"/>
        <w:rPr>
          <w:rFonts w:ascii="GHEA Grapalat" w:hAnsi="GHEA Grapalat"/>
          <w:lang w:val="hy-AM"/>
        </w:rPr>
      </w:pPr>
    </w:p>
    <w:p w14:paraId="761C6C61" w14:textId="77777777" w:rsidR="008E4DEF" w:rsidRDefault="008E4DEF">
      <w:pPr>
        <w:spacing w:line="360" w:lineRule="auto"/>
        <w:jc w:val="both"/>
        <w:rPr>
          <w:rFonts w:ascii="GHEA Grapalat" w:hAnsi="GHEA Grapalat"/>
          <w:lang w:val="hy-AM"/>
        </w:rPr>
      </w:pPr>
    </w:p>
    <w:p w14:paraId="539313A0" w14:textId="77777777" w:rsidR="008E4DEF" w:rsidRDefault="008E4DEF">
      <w:pPr>
        <w:spacing w:line="360" w:lineRule="auto"/>
        <w:jc w:val="both"/>
        <w:rPr>
          <w:rFonts w:ascii="GHEA Grapalat" w:hAnsi="GHEA Grapalat"/>
          <w:lang w:val="hy-AM"/>
        </w:rPr>
      </w:pPr>
    </w:p>
    <w:p w14:paraId="38F9040D" w14:textId="77777777" w:rsidR="008E4DEF" w:rsidRPr="00A87666" w:rsidRDefault="008E4DEF" w:rsidP="008E4DEF">
      <w:pPr>
        <w:pStyle w:val="Footer"/>
        <w:rPr>
          <w:rFonts w:ascii="GHEA Grapalat" w:hAnsi="GHEA Grapalat"/>
          <w:color w:val="7F7F7F" w:themeColor="text1" w:themeTint="80"/>
          <w:sz w:val="20"/>
          <w:szCs w:val="20"/>
          <w:lang w:val="hy-AM"/>
        </w:rPr>
      </w:pPr>
      <w:r w:rsidRPr="00A87666">
        <w:rPr>
          <w:rFonts w:ascii="GHEA Grapalat" w:hAnsi="GHEA Grapalat"/>
          <w:b/>
          <w:color w:val="7F7F7F" w:themeColor="text1" w:themeTint="80"/>
          <w:sz w:val="20"/>
          <w:szCs w:val="20"/>
          <w:lang w:val="hy-AM"/>
        </w:rPr>
        <w:t>Կատարող</w:t>
      </w:r>
      <w:r w:rsidRPr="00A87666">
        <w:rPr>
          <w:rFonts w:ascii="GHEA Grapalat" w:hAnsi="GHEA Grapalat"/>
          <w:color w:val="7F7F7F" w:themeColor="text1" w:themeTint="80"/>
          <w:sz w:val="20"/>
          <w:szCs w:val="20"/>
          <w:lang w:val="hy-AM"/>
        </w:rPr>
        <w:t>՝ Գնումների համակարգման բաժնի գլխավոր մասնագետ, Ա. Բադալյան</w:t>
      </w:r>
    </w:p>
    <w:p w14:paraId="51A16DAA" w14:textId="6D804950" w:rsidR="008E4DEF" w:rsidRPr="00A87666" w:rsidRDefault="008E4DEF" w:rsidP="00DD2D5A">
      <w:pPr>
        <w:pStyle w:val="Footer"/>
        <w:rPr>
          <w:rFonts w:ascii="GHEA Grapalat" w:hAnsi="GHEA Grapalat"/>
          <w:color w:val="7F7F7F" w:themeColor="text1" w:themeTint="80"/>
          <w:sz w:val="20"/>
          <w:szCs w:val="20"/>
        </w:rPr>
      </w:pPr>
      <w:r w:rsidRPr="00A87666">
        <w:rPr>
          <w:rFonts w:ascii="GHEA Grapalat" w:hAnsi="GHEA Grapalat"/>
          <w:color w:val="7F7F7F" w:themeColor="text1" w:themeTint="80"/>
          <w:sz w:val="20"/>
          <w:szCs w:val="20"/>
          <w:lang w:val="hy-AM"/>
        </w:rPr>
        <w:t>Հեռ. 010511340</w:t>
      </w:r>
    </w:p>
    <w:sectPr w:rsidR="008E4DEF" w:rsidRPr="00A87666" w:rsidSect="00DD2D5A">
      <w:pgSz w:w="11906" w:h="16838"/>
      <w:pgMar w:top="450" w:right="859" w:bottom="1560" w:left="1050" w:header="0" w:footer="18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F333" w14:textId="77777777" w:rsidR="00847D6D" w:rsidRDefault="00847D6D">
      <w:r>
        <w:separator/>
      </w:r>
    </w:p>
  </w:endnote>
  <w:endnote w:type="continuationSeparator" w:id="0">
    <w:p w14:paraId="658A694D" w14:textId="77777777" w:rsidR="00847D6D" w:rsidRDefault="0084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207" w:usb1="00000000" w:usb2="00000000" w:usb3="00000000" w:csb0="00000085" w:csb1="00000000"/>
  </w:font>
  <w:font w:name="Verdana">
    <w:panose1 w:val="020B0604030504040204"/>
    <w:charset w:val="00"/>
    <w:family w:val="swiss"/>
    <w:pitch w:val="variable"/>
    <w:sig w:usb0="A00006FF" w:usb1="4000205B" w:usb2="00000010" w:usb3="00000000" w:csb0="0000019F"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HEAGrapalat">
    <w:altName w:val="Times New Roman"/>
    <w:panose1 w:val="00000000000000000000"/>
    <w:charset w:val="00"/>
    <w:family w:val="auto"/>
    <w:notTrueType/>
    <w:pitch w:val="default"/>
    <w:sig w:usb0="00000003" w:usb1="00000000" w:usb2="00000000" w:usb3="00000000" w:csb0="00000001" w:csb1="00000000"/>
  </w:font>
  <w:font w:name="BerlinSansFBDem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5765E" w14:textId="77777777" w:rsidR="00847D6D" w:rsidRDefault="00847D6D">
      <w:r>
        <w:separator/>
      </w:r>
    </w:p>
  </w:footnote>
  <w:footnote w:type="continuationSeparator" w:id="0">
    <w:p w14:paraId="618AD73D" w14:textId="77777777" w:rsidR="00847D6D" w:rsidRDefault="00847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C39"/>
    <w:rsid w:val="00143BD5"/>
    <w:rsid w:val="002001B6"/>
    <w:rsid w:val="00413C85"/>
    <w:rsid w:val="004B3B65"/>
    <w:rsid w:val="0060473A"/>
    <w:rsid w:val="00704B13"/>
    <w:rsid w:val="007B0FB3"/>
    <w:rsid w:val="00847D6D"/>
    <w:rsid w:val="008E3984"/>
    <w:rsid w:val="008E4DEF"/>
    <w:rsid w:val="00906C90"/>
    <w:rsid w:val="00A01977"/>
    <w:rsid w:val="00A77C39"/>
    <w:rsid w:val="00A87666"/>
    <w:rsid w:val="00AC2462"/>
    <w:rsid w:val="00C60E0B"/>
    <w:rsid w:val="00DD2D5A"/>
    <w:rsid w:val="00F3573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1C47"/>
  <w15:docId w15:val="{59534F76-54A0-41D2-ABC4-793B4960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6"/>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43A46"/>
    <w:rPr>
      <w:rFonts w:ascii="Tahoma" w:eastAsia="Times New Roman" w:hAnsi="Tahoma" w:cs="Tahoma"/>
      <w:sz w:val="16"/>
      <w:szCs w:val="16"/>
      <w:lang w:val="ru-RU" w:eastAsia="ru-RU"/>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B43A46"/>
    <w:rPr>
      <w:rFonts w:ascii="Tahoma" w:hAnsi="Tahoma" w:cs="Tahoma"/>
      <w:sz w:val="16"/>
      <w:szCs w:val="16"/>
    </w:rPr>
  </w:style>
  <w:style w:type="paragraph" w:customStyle="1" w:styleId="HeaderandFooter">
    <w:name w:val="Header and Footer"/>
    <w:basedOn w:val="Normal"/>
    <w:qFormat/>
    <w:pPr>
      <w:suppressLineNumbers/>
      <w:tabs>
        <w:tab w:val="center" w:pos="4998"/>
        <w:tab w:val="right" w:pos="9997"/>
      </w:tabs>
    </w:pPr>
  </w:style>
  <w:style w:type="paragraph" w:styleId="Footer">
    <w:name w:val="footer"/>
    <w:basedOn w:val="HeaderandFooter"/>
    <w:link w:val="FooterChar"/>
    <w:uiPriority w:val="99"/>
  </w:style>
  <w:style w:type="character" w:styleId="Hyperlink">
    <w:name w:val="Hyperlink"/>
    <w:basedOn w:val="DefaultParagraphFont"/>
    <w:uiPriority w:val="99"/>
    <w:unhideWhenUsed/>
    <w:rsid w:val="00704B13"/>
    <w:rPr>
      <w:color w:val="0000FF" w:themeColor="hyperlink"/>
      <w:u w:val="single"/>
    </w:rPr>
  </w:style>
  <w:style w:type="paragraph" w:customStyle="1" w:styleId="Default">
    <w:name w:val="Default"/>
    <w:rsid w:val="00704B13"/>
    <w:pPr>
      <w:suppressAutoHyphens w:val="0"/>
      <w:autoSpaceDE w:val="0"/>
      <w:autoSpaceDN w:val="0"/>
      <w:adjustRightInd w:val="0"/>
    </w:pPr>
    <w:rPr>
      <w:rFonts w:ascii="Arial Unicode" w:hAnsi="Arial Unicode" w:cs="Arial Unicode"/>
      <w:color w:val="000000"/>
      <w:sz w:val="24"/>
      <w:szCs w:val="24"/>
    </w:rPr>
  </w:style>
  <w:style w:type="paragraph" w:styleId="Header">
    <w:name w:val="header"/>
    <w:basedOn w:val="Normal"/>
    <w:link w:val="HeaderChar"/>
    <w:uiPriority w:val="99"/>
    <w:unhideWhenUsed/>
    <w:rsid w:val="008E4DEF"/>
    <w:pPr>
      <w:tabs>
        <w:tab w:val="center" w:pos="4680"/>
        <w:tab w:val="right" w:pos="9360"/>
      </w:tabs>
    </w:pPr>
  </w:style>
  <w:style w:type="character" w:customStyle="1" w:styleId="HeaderChar">
    <w:name w:val="Header Char"/>
    <w:basedOn w:val="DefaultParagraphFont"/>
    <w:link w:val="Header"/>
    <w:uiPriority w:val="99"/>
    <w:rsid w:val="008E4DEF"/>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8E4DE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mailto:astichan_ltd@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mKbq5A5EuF8KcUTn8abuz1W1RASpS3qsHMDNd1oU9w4=</DigestValue>
    </Reference>
    <Reference Type="http://www.w3.org/2000/09/xmldsig#Object" URI="#idOfficeObject">
      <DigestMethod Algorithm="http://www.w3.org/2001/04/xmlenc#sha256"/>
      <DigestValue>hq7yxEbr0ej0bANne0oBl2G6mfJ68CiKhI5zu041/Jw=</DigestValue>
    </Reference>
    <Reference Type="http://uri.etsi.org/01903#SignedProperties" URI="#idSignedProperties">
      <Transforms>
        <Transform Algorithm="http://www.w3.org/TR/2001/REC-xml-c14n-20010315"/>
      </Transforms>
      <DigestMethod Algorithm="http://www.w3.org/2001/04/xmlenc#sha256"/>
      <DigestValue>jhDiI9ti8mNeEzMttiHkLxoJmCvVauEdnjf1Vg1TnD0=</DigestValue>
    </Reference>
    <Reference Type="http://www.w3.org/2000/09/xmldsig#Object" URI="#idValidSigLnImg">
      <DigestMethod Algorithm="http://www.w3.org/2001/04/xmlenc#sha256"/>
      <DigestValue>Dtc4O2BEImH4r9hzyNOFLFo6cHRo0fevJkfFQHXK3f8=</DigestValue>
    </Reference>
    <Reference Type="http://www.w3.org/2000/09/xmldsig#Object" URI="#idInvalidSigLnImg">
      <DigestMethod Algorithm="http://www.w3.org/2001/04/xmlenc#sha256"/>
      <DigestValue>3ncQ4+lJ4z8q3+Syctyy8atfpgQNDrC2/9tzriT2EFg=</DigestValue>
    </Reference>
  </SignedInfo>
  <SignatureValue>dw2kRLMLjG8bRsGs4xuKwXv/J2cFgUhIqHZPMzEpkVXjyjK95+/kLhGDF5cv2TLT2ARW2O77o626
FsXqTj48iLT1uOasOXJYYUSuPqVj3vHR3l588Mq6KgkfC3XZQ0TQSCdgt9colzcor7/GvouPJe+t
s/M4OntrXXBcKY3lLKrfr7DVuGriqbuHWZIfqg7KLQOE8Pu1TkLssC3+PaUzEPevQZYVSe56OVF/
mHtlllHDyrkQPGVA+64hRg0kBkIpwXNr/WdvjhWNiDOk7vzg0j8Ds2AmD6+nwMMVF0bkuiEngvs8
hylUG4/uADh05+zwx5jXyyZ1tbelo9aQZesp+A==</SignatureValue>
  <KeyInfo>
    <X509Data>
      <X509Certificate>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C7R0shUUS6EvHfkhw+JWQ8IalsGdVtdODAW5pB7U81E=</DigestValue>
      </Reference>
      <Reference URI="/word/document.xml?ContentType=application/vnd.openxmlformats-officedocument.wordprocessingml.document.main+xml">
        <DigestMethod Algorithm="http://www.w3.org/2001/04/xmlenc#sha256"/>
        <DigestValue>Oxpwivmr9IkwWQ6W0dmlj786IIlCWQ9GtBl6Tnm29Ns=</DigestValue>
      </Reference>
      <Reference URI="/word/endnotes.xml?ContentType=application/vnd.openxmlformats-officedocument.wordprocessingml.endnotes+xml">
        <DigestMethod Algorithm="http://www.w3.org/2001/04/xmlenc#sha256"/>
        <DigestValue>l3GK4J46y9vs/2LVetYNw9HpLws/zdvgFUukDxqzc98=</DigestValue>
      </Reference>
      <Reference URI="/word/fontTable.xml?ContentType=application/vnd.openxmlformats-officedocument.wordprocessingml.fontTable+xml">
        <DigestMethod Algorithm="http://www.w3.org/2001/04/xmlenc#sha256"/>
        <DigestValue>l0ByvlscIcUa8OX8OA5VYkKZf2rF/hgCNMGx+6Txi2o=</DigestValue>
      </Reference>
      <Reference URI="/word/footnotes.xml?ContentType=application/vnd.openxmlformats-officedocument.wordprocessingml.footnotes+xml">
        <DigestMethod Algorithm="http://www.w3.org/2001/04/xmlenc#sha256"/>
        <DigestValue>sUTOorPX6LlI6KKMbE3rYCWFiYDZ6Yt5gm3+TDqK6FU=</DigestValue>
      </Reference>
      <Reference URI="/word/media/image1.gif?ContentType=image/gif">
        <DigestMethod Algorithm="http://www.w3.org/2001/04/xmlenc#sha256"/>
        <DigestValue>yOASo3+yFd4HCoyJPwFN2dqxVkQMDPuYHn3+Xv9gwR8=</DigestValue>
      </Reference>
      <Reference URI="/word/media/image2.emf?ContentType=image/x-emf">
        <DigestMethod Algorithm="http://www.w3.org/2001/04/xmlenc#sha256"/>
        <DigestValue>phLcZer9tjY3rrKyHSiByBKVcUa/OmYBeAUKdrp5wXU=</DigestValue>
      </Reference>
      <Reference URI="/word/settings.xml?ContentType=application/vnd.openxmlformats-officedocument.wordprocessingml.settings+xml">
        <DigestMethod Algorithm="http://www.w3.org/2001/04/xmlenc#sha256"/>
        <DigestValue>QoW8cTP8JMnspcA0gSn9gDJAZAPHKtiPDCaJ9W6FtAc=</DigestValue>
      </Reference>
      <Reference URI="/word/styles.xml?ContentType=application/vnd.openxmlformats-officedocument.wordprocessingml.styles+xml">
        <DigestMethod Algorithm="http://www.w3.org/2001/04/xmlenc#sha256"/>
        <DigestValue>MwNUzW1v/eW8mk0QtkVg1ifJpE60wjYEiD9pNi1p5XE=</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nVwF+xuNxH6f9QXEmdKBy4laLNOXDtcjU0+Qns4rRxs=</DigestValue>
      </Reference>
    </Manifest>
    <SignatureProperties>
      <SignatureProperty Id="idSignatureTime" Target="#idPackageSignature">
        <mdssi:SignatureTime xmlns:mdssi="http://schemas.openxmlformats.org/package/2006/digital-signature">
          <mdssi:Format>YYYY-MM-DDThh:mm:ssTZD</mdssi:Format>
          <mdssi:Value>2024-08-12T06:56:34Z</mdssi:Value>
        </mdssi:SignatureTime>
      </SignatureProperty>
    </SignatureProperties>
  </Object>
  <Object Id="idOfficeObject">
    <SignatureProperties>
      <SignatureProperty Id="idOfficeV1Details" Target="#idPackageSignature">
        <SignatureInfoV1 xmlns="http://schemas.microsoft.com/office/2006/digsig">
          <SetupID>{A2023AA0-7CCA-42E8-83B4-706C424A5AAA}</SetupID>
          <SignatureText/>
          <SignatureImage>AQAAAGwAAAAAAAAAAAAAAHoAAAAXAAAAAAAAAAAAAAAvDQAAkQIAACBFTUYAAAEA+EcAAAwAAAABAAAAAAAAAAAAAAAAAAAAgAcAADgEAAAPAgAAKAEAAAAAAAAAAAAAAAAAAJgKCABAhAQARgAAACwAAAAgAAAARU1GKwFAAQAcAAAAEAAAAAIQwNsBAAAAYAAAAGAAAABGAAAAHA8AABAPAABFTUYrIkAEAAwAAAAAAAAAHkAJAAwAAAAAAAAAJEABAAwAAAAAAAAAMEACABAAAAAEAAAAAACAPyFABwAMAAAAAAAAAAhAAAVoDgAAXA4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</SignatureImage>
          <SignatureComments/>
          <WindowsVersion>10.0</WindowsVersion>
          <OfficeVersion>16.0.17830/26</OfficeVersion>
          <ApplicationVersion>16.0.17830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ԱՐԹՈՒՐ ԱԶԱՏՅԱՆ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2024-08-12T06:56:34Z</xd:SigningTime>
          <xd:SigningCertificate>
            <xd:Cert>
              <xd:CertDigest>
                <DigestMethod Algorithm="http://www.w3.org/2001/04/xmlenc#sha256"/>
                <DigestValue>NZPoOkzRjzyttbEAFjeZ6+QyPHP2YxYvCQtGjMu5hus=</DigestValue>
              </xd:CertDigest>
              <xd:IssuerSerial>
                <X509IssuerName>CN=CA of RoA, SERIALNUMBER=1, O=EKENG CJSC, C=AM</X509IssuerName>
                <X509SerialNumber>6145969506018108273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tQ0AACBFTUYAAAEA0FIAAMM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HMJbxr4fwAAKAAAAAAAAADQzul9+H8AAAAAAAAAAAAAOY1ZNCUAAAADAAAAAAAAAMez7X/4fwAAAAAAAAAAAAAAAAAAAAAAAMKfzRebrwAAcwlvGvh/AACgIP4a+H8AAJABAAAAAAAA8NQGDTMBAAAAAAAAAAAAAAAAAAAAAAAABgAAAAAAAAAAAAAAAAAAAFyOWTQlAAAAmY5ZNCUAAADBH8B9+H8AADCV/Br4fwAAqK78GgAAAACgIP4a+H8AAAAAAAAzAQAA8NQGDTMBAAC7VcR9+H8AAACOWTQlAAAAmY5ZNCUAAABQxWQbMwEAADiPWTR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oAAAAAoAAABQAAAAdgAAAFwAAAABAAAAVZXbQV9C20EKAAAAUAAAAA4AAABMAAAAAAAAAAAAAAAAAAAA//////////9oAAAAMQVQBTkFSAVSBVAFIAAxBTYFMQVPBUUFMQVGBQkAAAAIAAAACQAAAAgAAAAIAAAACAAAAAMAAAAJAAAACAAAAAkAAAAH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</Object>
  <Object Id="idInvalidSigLnImg">AQAAAGwAAAAAAAAAAAAAAP8AAAB/AAAAAAAAAAAAAABzGwAAtQ0AACBFTUYAAAEAfFYAAMk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dWMAAACcz+7S6ffb7fnC0t1haH0hMm8aLXIuT8ggOIwoRKslP58cK08AAAEAAAAAAMHg9P///////////+bm5k9SXjw/SzBRzTFU0y1NwSAyVzFGXwEBAgAACA8mnM/u69/SvI9jt4tgjIR9FBosDBEjMVTUMlXWMVPRKUSeDxk4AAAAYmwAAADT6ff///////+Tk5MjK0krSbkvUcsuT8YVJFoTIFIrSbgtTcEQHEcAAAAAAJzP7vT6/bTa8kRleixHhy1Nwi5PxiQtTnBwcJKSki81SRwtZAgOIwAAAAAAweD02+35gsLqZ5q6Jz1jNEJyOUZ4qamp+/v7////wdPeVnCJAQECAAAAAACv1/Ho8/ubzu6CwuqMudS3u769vb3////////////L5fZymsABAgMAAAAAAK/X8fz9/uLx+snk9uTy+vz9/v///////////////8vl9nKawAECA3Zl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gAAAAAAAAALCKIfh/AAAAsIoh+H8AANDO6X34fwAAAAAAAAAAAABlY8gg+H8AAOBxe3/4fwAAfQAAAAAAAAAAAAAAAAAAAAAAAAAAAAAAoonNF5uvAAA3Zsgg+H8AAAQAAAAAAAAAkAEAAAAAAADw1AYNMwEAAAAAAAAAAAAAAAAAAAAAAAAJAAAAAAAAAAAAAAAAAAAA/J9ZNCUAAAA5oFk0JQAAAMEfwH34fwAAAAB5f/h/AAAAAAAAAAAAAAAAAAABAAAAcwlvGvh/AADw1AYNMwEAALtVxH34fwAAoJ9ZNCUAAAA5oFk0JQAAAAAAAAAAAAAA2KBZNGR2AAgAAAAAJQAAAAwAAAABAAAAGAAAAAwAAAD/AAAA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At3AozAQAAYC3cCjMBAACqZcgg+H8AANDO6X34fwAAAAAAAAAAAACwP2Z++H8AAAkAAAABAAAACQAAAAAAAAAAAAAAAAAAAAAAAAAAAAAAMsrNF5uvAAAAAAAAAAAAACDhWTQlAAAAcQWKAAAAAADw1AYNMwEAAECMAw0AAAAAAAAAAAAAAAAHAAAAAAAAAAAAAAAAAAAAjOFZNCUAAADJ4Vk0JQAAAMEfwH34fwAA2ElzGzMBAABQKUw4AAAAACkadhr4fwAAsSvwf/h/AADw1AYNMwEAALtVxH34fwAAMOFZNCUAAADJ4Vk0JQAAAHBXNBozAQAAUOJZN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zCW8a+H8AACgAAAAAAAAA0M7pffh/AAAAAAAAAAAAADmNWTQlAAAAAwAAAAAAAADHs+1/+H8AAAAAAAAAAAAAAAAAAAAAAADCn80Xm68AAHMJbxr4fwAAoCD+Gvh/AACQAQAAAAAAAPDUBg0zAQAAAAAAAAAAAAAAAAAAAAAAAAYAAAAAAAAAAAAAAAAAAABcjlk0JQAAAJmOWTQlAAAAwR/Affh/AAAwlfwa+H8AAKiu/BoAAAAAoCD+Gvh/AAAAAAAAMwEAAPDUBg0zAQAAu1XEffh/AAAAjlk0JQAAAJmOWTQlAAAAUMVkGzMBAAA4j1k0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AAAAAKAAAAUAAAAHYAAABcAAAAAQAAAFWV20FfQttBCgAAAFAAAAAOAAAATAAAAAAAAAAAAAAAAAAAAP//////////aAAAADEFUAU5BUgFUgVQBSAAMQU2BTEFTwVFBTEFRgUJAAAACAAAAAkAAAAIAAAACAAAAAgAAAADAAAACQAAAAgAAAAJAAAABw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44</TotalTime>
  <Pages>7</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Heghine Aleksanyan</dc:creator>
  <cp:keywords>https://mul2-mta.gov.am/tasks/1626181/oneclick/d8e99e8847cfe2ee4e4241ec80440309ee59b2dde870cef04e69025e6ca3a21f.docx?token=d841ba9e2a1ab59b15d82cd6653a7848</cp:keywords>
  <dc:description/>
  <cp:lastModifiedBy>Artur Yeritsyan</cp:lastModifiedBy>
  <cp:revision>53</cp:revision>
  <dcterms:created xsi:type="dcterms:W3CDTF">2018-10-23T08:31:00Z</dcterms:created>
  <dcterms:modified xsi:type="dcterms:W3CDTF">2024-08-12T06:56:00Z</dcterms:modified>
  <dc:language>en-US</dc:language>
</cp:coreProperties>
</file>