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98" w:rsidRPr="00BF2BAD" w:rsidRDefault="00A13798" w:rsidP="003B4447">
      <w:pPr>
        <w:pStyle w:val="BodyText"/>
        <w:spacing w:line="480" w:lineRule="auto"/>
        <w:rPr>
          <w:rFonts w:ascii="GHEA Grapalat" w:hAnsi="GHEA Grapalat" w:cs="Sylfaen"/>
          <w:i/>
          <w:sz w:val="24"/>
          <w:szCs w:val="24"/>
        </w:rPr>
      </w:pPr>
      <w:r w:rsidRPr="00BF2BAD">
        <w:rPr>
          <w:rFonts w:ascii="GHEA Grapalat" w:hAnsi="GHEA Grapalat" w:cs="Sylfaen"/>
          <w:i/>
          <w:sz w:val="24"/>
          <w:szCs w:val="24"/>
        </w:rPr>
        <w:t xml:space="preserve">                                                                                                                       </w:t>
      </w:r>
    </w:p>
    <w:p w:rsidR="00A13798" w:rsidRPr="00BF2BAD" w:rsidRDefault="00A13798" w:rsidP="00A13798">
      <w:pPr>
        <w:jc w:val="center"/>
        <w:rPr>
          <w:rFonts w:ascii="GHEA Grapalat" w:hAnsi="GHEA Grapalat"/>
          <w:b/>
          <w:sz w:val="24"/>
          <w:szCs w:val="24"/>
          <w:lang w:val="af-ZA"/>
        </w:rPr>
      </w:pPr>
      <w:r w:rsidRPr="00BF2BAD">
        <w:rPr>
          <w:rFonts w:ascii="GHEA Grapalat" w:hAnsi="GHEA Grapalat" w:cs="Sylfaen"/>
          <w:b/>
          <w:sz w:val="24"/>
          <w:szCs w:val="24"/>
          <w:lang w:val="af-ZA"/>
        </w:rPr>
        <w:t>ՀԱՅՏԱՐԱՐՈՒԹՅՈՒՆ</w:t>
      </w:r>
    </w:p>
    <w:p w:rsidR="00A13798" w:rsidRPr="00BF2BAD" w:rsidRDefault="00A13798" w:rsidP="00A13798">
      <w:pPr>
        <w:jc w:val="center"/>
        <w:rPr>
          <w:rFonts w:ascii="GHEA Grapalat" w:hAnsi="GHEA Grapalat"/>
          <w:b/>
          <w:sz w:val="24"/>
          <w:szCs w:val="24"/>
          <w:lang w:val="af-ZA"/>
        </w:rPr>
      </w:pPr>
      <w:r w:rsidRPr="00BF2BAD">
        <w:rPr>
          <w:rFonts w:ascii="GHEA Grapalat" w:hAnsi="GHEA Grapalat"/>
          <w:b/>
          <w:sz w:val="24"/>
          <w:szCs w:val="24"/>
          <w:lang w:val="af-ZA"/>
        </w:rPr>
        <w:t>հրավերի պարզաբանման մասին</w:t>
      </w:r>
    </w:p>
    <w:p w:rsidR="00A13798" w:rsidRPr="00BF2BAD" w:rsidRDefault="00A13798" w:rsidP="00A13798">
      <w:pPr>
        <w:pStyle w:val="Heading3"/>
        <w:ind w:firstLine="0"/>
        <w:rPr>
          <w:rFonts w:ascii="GHEA Grapalat" w:eastAsiaTheme="minorEastAsia" w:hAnsi="GHEA Grapalat" w:cs="Sylfaen"/>
          <w:b w:val="0"/>
          <w:sz w:val="24"/>
          <w:szCs w:val="24"/>
          <w:lang w:val="af-ZA" w:eastAsia="en-US"/>
        </w:rPr>
      </w:pPr>
      <w:r w:rsidRPr="00BF2BAD">
        <w:rPr>
          <w:rFonts w:ascii="GHEA Grapalat" w:eastAsiaTheme="minorEastAsia" w:hAnsi="GHEA Grapalat" w:cs="Sylfaen"/>
          <w:b w:val="0"/>
          <w:sz w:val="24"/>
          <w:szCs w:val="24"/>
          <w:lang w:eastAsia="en-US"/>
        </w:rPr>
        <w:t>Հայտարարության</w:t>
      </w:r>
      <w:r w:rsidRPr="00BF2BAD">
        <w:rPr>
          <w:rFonts w:ascii="GHEA Grapalat" w:eastAsiaTheme="minorEastAsia" w:hAnsi="GHEA Grapalat" w:cs="Sylfaen"/>
          <w:b w:val="0"/>
          <w:sz w:val="24"/>
          <w:szCs w:val="24"/>
          <w:lang w:val="af-ZA" w:eastAsia="en-US"/>
        </w:rPr>
        <w:t xml:space="preserve"> </w:t>
      </w:r>
      <w:r w:rsidRPr="00BF2BAD">
        <w:rPr>
          <w:rFonts w:ascii="GHEA Grapalat" w:eastAsiaTheme="minorEastAsia" w:hAnsi="GHEA Grapalat" w:cs="Sylfaen"/>
          <w:b w:val="0"/>
          <w:sz w:val="24"/>
          <w:szCs w:val="24"/>
          <w:lang w:eastAsia="en-US"/>
        </w:rPr>
        <w:t>սույն</w:t>
      </w:r>
      <w:r w:rsidRPr="00BF2BAD">
        <w:rPr>
          <w:rFonts w:ascii="GHEA Grapalat" w:eastAsiaTheme="minorEastAsia" w:hAnsi="GHEA Grapalat" w:cs="Sylfaen"/>
          <w:b w:val="0"/>
          <w:sz w:val="24"/>
          <w:szCs w:val="24"/>
          <w:lang w:val="af-ZA" w:eastAsia="en-US"/>
        </w:rPr>
        <w:t xml:space="preserve"> </w:t>
      </w:r>
      <w:r w:rsidRPr="00BF2BAD">
        <w:rPr>
          <w:rFonts w:ascii="GHEA Grapalat" w:eastAsiaTheme="minorEastAsia" w:hAnsi="GHEA Grapalat" w:cs="Sylfaen"/>
          <w:b w:val="0"/>
          <w:sz w:val="24"/>
          <w:szCs w:val="24"/>
          <w:lang w:eastAsia="en-US"/>
        </w:rPr>
        <w:t>տեքստը</w:t>
      </w:r>
      <w:r w:rsidRPr="00BF2BAD">
        <w:rPr>
          <w:rFonts w:ascii="GHEA Grapalat" w:eastAsiaTheme="minorEastAsia" w:hAnsi="GHEA Grapalat" w:cs="Sylfaen"/>
          <w:b w:val="0"/>
          <w:sz w:val="24"/>
          <w:szCs w:val="24"/>
          <w:lang w:val="af-ZA" w:eastAsia="en-US"/>
        </w:rPr>
        <w:t xml:space="preserve"> </w:t>
      </w:r>
      <w:r w:rsidRPr="00BF2BAD">
        <w:rPr>
          <w:rFonts w:ascii="GHEA Grapalat" w:eastAsiaTheme="minorEastAsia" w:hAnsi="GHEA Grapalat" w:cs="Sylfaen"/>
          <w:b w:val="0"/>
          <w:sz w:val="24"/>
          <w:szCs w:val="24"/>
          <w:lang w:eastAsia="en-US"/>
        </w:rPr>
        <w:t>հաստատված</w:t>
      </w:r>
      <w:r w:rsidRPr="00BF2BAD">
        <w:rPr>
          <w:rFonts w:ascii="GHEA Grapalat" w:eastAsiaTheme="minorEastAsia" w:hAnsi="GHEA Grapalat" w:cs="Sylfaen"/>
          <w:b w:val="0"/>
          <w:sz w:val="24"/>
          <w:szCs w:val="24"/>
          <w:lang w:val="af-ZA" w:eastAsia="en-US"/>
        </w:rPr>
        <w:t xml:space="preserve"> </w:t>
      </w:r>
      <w:r w:rsidRPr="00BF2BAD">
        <w:rPr>
          <w:rFonts w:ascii="GHEA Grapalat" w:eastAsiaTheme="minorEastAsia" w:hAnsi="GHEA Grapalat" w:cs="Sylfaen"/>
          <w:b w:val="0"/>
          <w:sz w:val="24"/>
          <w:szCs w:val="24"/>
          <w:lang w:eastAsia="en-US"/>
        </w:rPr>
        <w:t>է</w:t>
      </w:r>
      <w:r w:rsidRPr="00BF2BAD">
        <w:rPr>
          <w:rFonts w:ascii="GHEA Grapalat" w:eastAsiaTheme="minorEastAsia" w:hAnsi="GHEA Grapalat" w:cs="Sylfaen"/>
          <w:b w:val="0"/>
          <w:sz w:val="24"/>
          <w:szCs w:val="24"/>
          <w:lang w:val="af-ZA" w:eastAsia="en-US"/>
        </w:rPr>
        <w:t xml:space="preserve"> </w:t>
      </w:r>
      <w:r w:rsidRPr="00BF2BAD">
        <w:rPr>
          <w:rFonts w:ascii="GHEA Grapalat" w:eastAsiaTheme="minorEastAsia" w:hAnsi="GHEA Grapalat" w:cs="Sylfaen"/>
          <w:b w:val="0"/>
          <w:sz w:val="24"/>
          <w:szCs w:val="24"/>
          <w:lang w:eastAsia="en-US"/>
        </w:rPr>
        <w:t>գնահատող</w:t>
      </w:r>
      <w:r w:rsidRPr="00BF2BAD">
        <w:rPr>
          <w:rFonts w:ascii="GHEA Grapalat" w:eastAsiaTheme="minorEastAsia" w:hAnsi="GHEA Grapalat" w:cs="Sylfaen"/>
          <w:b w:val="0"/>
          <w:sz w:val="24"/>
          <w:szCs w:val="24"/>
          <w:lang w:val="af-ZA" w:eastAsia="en-US"/>
        </w:rPr>
        <w:t xml:space="preserve"> </w:t>
      </w:r>
      <w:r w:rsidRPr="00BF2BAD">
        <w:rPr>
          <w:rFonts w:ascii="GHEA Grapalat" w:eastAsiaTheme="minorEastAsia" w:hAnsi="GHEA Grapalat" w:cs="Sylfaen"/>
          <w:b w:val="0"/>
          <w:sz w:val="24"/>
          <w:szCs w:val="24"/>
          <w:lang w:eastAsia="en-US"/>
        </w:rPr>
        <w:t>հանձնաժողովի</w:t>
      </w:r>
    </w:p>
    <w:p w:rsidR="00A13798" w:rsidRPr="00BF2BAD" w:rsidRDefault="00A13798" w:rsidP="00A13798">
      <w:pPr>
        <w:pStyle w:val="Heading3"/>
        <w:ind w:firstLine="0"/>
        <w:rPr>
          <w:rFonts w:ascii="GHEA Grapalat" w:eastAsiaTheme="minorEastAsia" w:hAnsi="GHEA Grapalat" w:cs="Sylfaen"/>
          <w:b w:val="0"/>
          <w:sz w:val="24"/>
          <w:szCs w:val="24"/>
          <w:lang w:val="af-ZA" w:eastAsia="en-US"/>
        </w:rPr>
      </w:pPr>
      <w:r w:rsidRPr="00BF2BAD">
        <w:rPr>
          <w:rFonts w:ascii="GHEA Grapalat" w:eastAsiaTheme="minorEastAsia" w:hAnsi="GHEA Grapalat" w:cs="Sylfaen"/>
          <w:b w:val="0"/>
          <w:sz w:val="24"/>
          <w:szCs w:val="24"/>
          <w:lang w:val="af-ZA" w:eastAsia="en-US"/>
        </w:rPr>
        <w:t xml:space="preserve"> 20</w:t>
      </w:r>
      <w:r w:rsidR="00475011" w:rsidRPr="00BF2BAD">
        <w:rPr>
          <w:rFonts w:ascii="GHEA Grapalat" w:eastAsiaTheme="minorEastAsia" w:hAnsi="GHEA Grapalat" w:cs="Sylfaen"/>
          <w:b w:val="0"/>
          <w:sz w:val="24"/>
          <w:szCs w:val="24"/>
          <w:lang w:val="hy-AM" w:eastAsia="en-US"/>
        </w:rPr>
        <w:t>2</w:t>
      </w:r>
      <w:r w:rsidR="00372020">
        <w:rPr>
          <w:rFonts w:ascii="GHEA Grapalat" w:eastAsiaTheme="minorEastAsia" w:hAnsi="GHEA Grapalat" w:cs="Sylfaen"/>
          <w:b w:val="0"/>
          <w:sz w:val="24"/>
          <w:szCs w:val="24"/>
          <w:lang w:val="hy-AM" w:eastAsia="en-US"/>
        </w:rPr>
        <w:t>4</w:t>
      </w:r>
      <w:r w:rsidRPr="00BF2BAD">
        <w:rPr>
          <w:rFonts w:ascii="GHEA Grapalat" w:eastAsiaTheme="minorEastAsia" w:hAnsi="GHEA Grapalat" w:cs="Sylfaen"/>
          <w:b w:val="0"/>
          <w:sz w:val="24"/>
          <w:szCs w:val="24"/>
          <w:lang w:val="af-ZA" w:eastAsia="en-US"/>
        </w:rPr>
        <w:t xml:space="preserve"> </w:t>
      </w:r>
      <w:proofErr w:type="spellStart"/>
      <w:r w:rsidRPr="00BF2BAD">
        <w:rPr>
          <w:rFonts w:ascii="GHEA Grapalat" w:eastAsiaTheme="minorEastAsia" w:hAnsi="GHEA Grapalat" w:cs="Sylfaen"/>
          <w:b w:val="0"/>
          <w:sz w:val="24"/>
          <w:szCs w:val="24"/>
          <w:lang w:eastAsia="en-US"/>
        </w:rPr>
        <w:t>թվականի</w:t>
      </w:r>
      <w:proofErr w:type="spellEnd"/>
      <w:r w:rsidRPr="00BF2BAD">
        <w:rPr>
          <w:rFonts w:ascii="GHEA Grapalat" w:eastAsiaTheme="minorEastAsia" w:hAnsi="GHEA Grapalat" w:cs="Sylfaen"/>
          <w:b w:val="0"/>
          <w:sz w:val="24"/>
          <w:szCs w:val="24"/>
          <w:lang w:val="af-ZA" w:eastAsia="en-US"/>
        </w:rPr>
        <w:t xml:space="preserve"> </w:t>
      </w:r>
      <w:r w:rsidR="004F12C0">
        <w:rPr>
          <w:rFonts w:ascii="GHEA Grapalat" w:eastAsiaTheme="minorEastAsia" w:hAnsi="GHEA Grapalat" w:cs="Sylfaen"/>
          <w:b w:val="0"/>
          <w:sz w:val="24"/>
          <w:szCs w:val="24"/>
          <w:lang w:val="hy-AM" w:eastAsia="en-US"/>
        </w:rPr>
        <w:t>ապրիլի</w:t>
      </w:r>
      <w:r w:rsidRPr="00BF2BAD">
        <w:rPr>
          <w:rFonts w:ascii="GHEA Grapalat" w:eastAsiaTheme="minorEastAsia" w:hAnsi="GHEA Grapalat" w:cs="Sylfaen"/>
          <w:b w:val="0"/>
          <w:sz w:val="24"/>
          <w:szCs w:val="24"/>
          <w:lang w:val="af-ZA" w:eastAsia="en-US"/>
        </w:rPr>
        <w:t xml:space="preserve"> </w:t>
      </w:r>
      <w:r w:rsidR="004F12C0">
        <w:rPr>
          <w:rFonts w:ascii="GHEA Grapalat" w:eastAsiaTheme="minorEastAsia" w:hAnsi="GHEA Grapalat" w:cs="Sylfaen"/>
          <w:b w:val="0"/>
          <w:sz w:val="24"/>
          <w:szCs w:val="24"/>
          <w:lang w:val="hy-AM" w:eastAsia="en-US"/>
        </w:rPr>
        <w:t>15</w:t>
      </w:r>
      <w:r w:rsidRPr="00BF2BAD">
        <w:rPr>
          <w:rFonts w:ascii="GHEA Grapalat" w:eastAsiaTheme="minorEastAsia" w:hAnsi="GHEA Grapalat" w:cs="Sylfaen"/>
          <w:b w:val="0"/>
          <w:sz w:val="24"/>
          <w:szCs w:val="24"/>
          <w:lang w:val="af-ZA" w:eastAsia="en-US"/>
        </w:rPr>
        <w:t>-</w:t>
      </w:r>
      <w:r w:rsidRPr="00BF2BAD">
        <w:rPr>
          <w:rFonts w:ascii="GHEA Grapalat" w:eastAsiaTheme="minorEastAsia" w:hAnsi="GHEA Grapalat" w:cs="Sylfaen"/>
          <w:b w:val="0"/>
          <w:sz w:val="24"/>
          <w:szCs w:val="24"/>
          <w:lang w:eastAsia="en-US"/>
        </w:rPr>
        <w:t>ի</w:t>
      </w:r>
      <w:r w:rsidRPr="00BF2BAD">
        <w:rPr>
          <w:rFonts w:ascii="GHEA Grapalat" w:eastAsiaTheme="minorEastAsia" w:hAnsi="GHEA Grapalat" w:cs="Sylfaen"/>
          <w:b w:val="0"/>
          <w:sz w:val="24"/>
          <w:szCs w:val="24"/>
          <w:lang w:val="af-ZA" w:eastAsia="en-US"/>
        </w:rPr>
        <w:t xml:space="preserve"> </w:t>
      </w:r>
      <w:proofErr w:type="spellStart"/>
      <w:r w:rsidRPr="00BF2BAD">
        <w:rPr>
          <w:rFonts w:ascii="GHEA Grapalat" w:eastAsiaTheme="minorEastAsia" w:hAnsi="GHEA Grapalat" w:cs="Sylfaen"/>
          <w:b w:val="0"/>
          <w:sz w:val="24"/>
          <w:szCs w:val="24"/>
          <w:lang w:eastAsia="en-US"/>
        </w:rPr>
        <w:t>թիվ</w:t>
      </w:r>
      <w:proofErr w:type="spellEnd"/>
      <w:r w:rsidRPr="00BF2BAD">
        <w:rPr>
          <w:rFonts w:ascii="GHEA Grapalat" w:eastAsiaTheme="minorEastAsia" w:hAnsi="GHEA Grapalat" w:cs="Sylfaen"/>
          <w:b w:val="0"/>
          <w:sz w:val="24"/>
          <w:szCs w:val="24"/>
          <w:lang w:val="af-ZA" w:eastAsia="en-US"/>
        </w:rPr>
        <w:t xml:space="preserve"> </w:t>
      </w:r>
      <w:r w:rsidR="001337CA" w:rsidRPr="00BF2BAD">
        <w:rPr>
          <w:rFonts w:ascii="GHEA Grapalat" w:eastAsiaTheme="minorEastAsia" w:hAnsi="GHEA Grapalat" w:cs="Sylfaen"/>
          <w:b w:val="0"/>
          <w:sz w:val="24"/>
          <w:szCs w:val="24"/>
          <w:lang w:val="af-ZA" w:eastAsia="en-US"/>
        </w:rPr>
        <w:t>1</w:t>
      </w:r>
      <w:r w:rsidRPr="00BF2BAD">
        <w:rPr>
          <w:rFonts w:ascii="GHEA Grapalat" w:eastAsiaTheme="minorEastAsia" w:hAnsi="GHEA Grapalat" w:cs="Sylfaen"/>
          <w:b w:val="0"/>
          <w:sz w:val="24"/>
          <w:szCs w:val="24"/>
          <w:lang w:val="af-ZA" w:eastAsia="en-US"/>
        </w:rPr>
        <w:t xml:space="preserve"> </w:t>
      </w:r>
      <w:proofErr w:type="spellStart"/>
      <w:r w:rsidRPr="00BF2BAD">
        <w:rPr>
          <w:rFonts w:ascii="GHEA Grapalat" w:eastAsiaTheme="minorEastAsia" w:hAnsi="GHEA Grapalat" w:cs="Sylfaen"/>
          <w:b w:val="0"/>
          <w:sz w:val="24"/>
          <w:szCs w:val="24"/>
          <w:lang w:eastAsia="en-US"/>
        </w:rPr>
        <w:t>որոշմամբ</w:t>
      </w:r>
      <w:proofErr w:type="spellEnd"/>
      <w:r w:rsidRPr="00BF2BAD">
        <w:rPr>
          <w:rFonts w:ascii="GHEA Grapalat" w:eastAsiaTheme="minorEastAsia" w:hAnsi="GHEA Grapalat" w:cs="Sylfaen"/>
          <w:b w:val="0"/>
          <w:sz w:val="24"/>
          <w:szCs w:val="24"/>
          <w:lang w:val="af-ZA" w:eastAsia="en-US"/>
        </w:rPr>
        <w:t xml:space="preserve"> </w:t>
      </w:r>
      <w:r w:rsidRPr="00BF2BAD">
        <w:rPr>
          <w:rFonts w:ascii="GHEA Grapalat" w:eastAsiaTheme="minorEastAsia" w:hAnsi="GHEA Grapalat" w:cs="Sylfaen"/>
          <w:b w:val="0"/>
          <w:sz w:val="24"/>
          <w:szCs w:val="24"/>
          <w:lang w:eastAsia="en-US"/>
        </w:rPr>
        <w:t>և</w:t>
      </w:r>
      <w:r w:rsidRPr="00BF2BAD">
        <w:rPr>
          <w:rFonts w:ascii="GHEA Grapalat" w:eastAsiaTheme="minorEastAsia" w:hAnsi="GHEA Grapalat" w:cs="Sylfaen"/>
          <w:b w:val="0"/>
          <w:sz w:val="24"/>
          <w:szCs w:val="24"/>
          <w:lang w:val="af-ZA" w:eastAsia="en-US"/>
        </w:rPr>
        <w:t xml:space="preserve"> </w:t>
      </w:r>
      <w:proofErr w:type="spellStart"/>
      <w:r w:rsidRPr="00BF2BAD">
        <w:rPr>
          <w:rFonts w:ascii="GHEA Grapalat" w:eastAsiaTheme="minorEastAsia" w:hAnsi="GHEA Grapalat" w:cs="Sylfaen"/>
          <w:b w:val="0"/>
          <w:sz w:val="24"/>
          <w:szCs w:val="24"/>
          <w:lang w:eastAsia="en-US"/>
        </w:rPr>
        <w:t>հրապարակվում</w:t>
      </w:r>
      <w:proofErr w:type="spellEnd"/>
      <w:r w:rsidRPr="00BF2BAD">
        <w:rPr>
          <w:rFonts w:ascii="GHEA Grapalat" w:eastAsiaTheme="minorEastAsia" w:hAnsi="GHEA Grapalat" w:cs="Sylfaen"/>
          <w:b w:val="0"/>
          <w:sz w:val="24"/>
          <w:szCs w:val="24"/>
          <w:lang w:val="af-ZA" w:eastAsia="en-US"/>
        </w:rPr>
        <w:t xml:space="preserve"> </w:t>
      </w:r>
      <w:r w:rsidRPr="00BF2BAD">
        <w:rPr>
          <w:rFonts w:ascii="GHEA Grapalat" w:eastAsiaTheme="minorEastAsia" w:hAnsi="GHEA Grapalat" w:cs="Sylfaen"/>
          <w:b w:val="0"/>
          <w:sz w:val="24"/>
          <w:szCs w:val="24"/>
          <w:lang w:eastAsia="en-US"/>
        </w:rPr>
        <w:t>է</w:t>
      </w:r>
      <w:r w:rsidRPr="00BF2BAD">
        <w:rPr>
          <w:rFonts w:ascii="GHEA Grapalat" w:eastAsiaTheme="minorEastAsia" w:hAnsi="GHEA Grapalat" w:cs="Sylfaen"/>
          <w:b w:val="0"/>
          <w:sz w:val="24"/>
          <w:szCs w:val="24"/>
          <w:lang w:val="af-ZA" w:eastAsia="en-US"/>
        </w:rPr>
        <w:t xml:space="preserve"> </w:t>
      </w:r>
    </w:p>
    <w:p w:rsidR="00A13798" w:rsidRPr="00BF2BAD" w:rsidRDefault="00A13798" w:rsidP="00A13798">
      <w:pPr>
        <w:pStyle w:val="Heading3"/>
        <w:ind w:firstLine="0"/>
        <w:rPr>
          <w:rFonts w:ascii="GHEA Grapalat" w:eastAsiaTheme="minorEastAsia" w:hAnsi="GHEA Grapalat" w:cs="Sylfaen"/>
          <w:b w:val="0"/>
          <w:sz w:val="24"/>
          <w:szCs w:val="24"/>
          <w:lang w:val="af-ZA" w:eastAsia="en-US"/>
        </w:rPr>
      </w:pPr>
      <w:r w:rsidRPr="00BF2BAD">
        <w:rPr>
          <w:rFonts w:ascii="GHEA Grapalat" w:eastAsiaTheme="minorEastAsia" w:hAnsi="GHEA Grapalat" w:cs="Sylfaen"/>
          <w:b w:val="0"/>
          <w:sz w:val="24"/>
          <w:szCs w:val="24"/>
          <w:lang w:val="af-ZA" w:eastAsia="en-US"/>
        </w:rPr>
        <w:t>“</w:t>
      </w:r>
      <w:r w:rsidRPr="00BF2BAD">
        <w:rPr>
          <w:rFonts w:ascii="GHEA Grapalat" w:eastAsiaTheme="minorEastAsia" w:hAnsi="GHEA Grapalat" w:cs="Sylfaen"/>
          <w:b w:val="0"/>
          <w:sz w:val="24"/>
          <w:szCs w:val="24"/>
          <w:lang w:eastAsia="en-US"/>
        </w:rPr>
        <w:t>Գնումների</w:t>
      </w:r>
      <w:r w:rsidRPr="00BF2BAD">
        <w:rPr>
          <w:rFonts w:ascii="GHEA Grapalat" w:eastAsiaTheme="minorEastAsia" w:hAnsi="GHEA Grapalat" w:cs="Sylfaen"/>
          <w:b w:val="0"/>
          <w:sz w:val="24"/>
          <w:szCs w:val="24"/>
          <w:lang w:val="af-ZA" w:eastAsia="en-US"/>
        </w:rPr>
        <w:t xml:space="preserve"> </w:t>
      </w:r>
      <w:r w:rsidRPr="00BF2BAD">
        <w:rPr>
          <w:rFonts w:ascii="GHEA Grapalat" w:eastAsiaTheme="minorEastAsia" w:hAnsi="GHEA Grapalat" w:cs="Sylfaen"/>
          <w:b w:val="0"/>
          <w:sz w:val="24"/>
          <w:szCs w:val="24"/>
          <w:lang w:eastAsia="en-US"/>
        </w:rPr>
        <w:t>մասին</w:t>
      </w:r>
      <w:r w:rsidRPr="00BF2BAD">
        <w:rPr>
          <w:rFonts w:ascii="GHEA Grapalat" w:eastAsiaTheme="minorEastAsia" w:hAnsi="GHEA Grapalat" w:cs="Sylfaen"/>
          <w:b w:val="0"/>
          <w:sz w:val="24"/>
          <w:szCs w:val="24"/>
          <w:lang w:val="af-ZA" w:eastAsia="en-US"/>
        </w:rPr>
        <w:t xml:space="preserve">” </w:t>
      </w:r>
      <w:r w:rsidRPr="00BF2BAD">
        <w:rPr>
          <w:rFonts w:ascii="GHEA Grapalat" w:eastAsiaTheme="minorEastAsia" w:hAnsi="GHEA Grapalat" w:cs="Sylfaen"/>
          <w:b w:val="0"/>
          <w:sz w:val="24"/>
          <w:szCs w:val="24"/>
          <w:lang w:eastAsia="en-US"/>
        </w:rPr>
        <w:t>ՀՀ</w:t>
      </w:r>
      <w:r w:rsidRPr="00BF2BAD">
        <w:rPr>
          <w:rFonts w:ascii="GHEA Grapalat" w:eastAsiaTheme="minorEastAsia" w:hAnsi="GHEA Grapalat" w:cs="Sylfaen"/>
          <w:b w:val="0"/>
          <w:sz w:val="24"/>
          <w:szCs w:val="24"/>
          <w:lang w:val="af-ZA" w:eastAsia="en-US"/>
        </w:rPr>
        <w:t xml:space="preserve"> </w:t>
      </w:r>
      <w:r w:rsidRPr="00BF2BAD">
        <w:rPr>
          <w:rFonts w:ascii="GHEA Grapalat" w:eastAsiaTheme="minorEastAsia" w:hAnsi="GHEA Grapalat" w:cs="Sylfaen"/>
          <w:b w:val="0"/>
          <w:sz w:val="24"/>
          <w:szCs w:val="24"/>
          <w:lang w:eastAsia="en-US"/>
        </w:rPr>
        <w:t>օրենքի</w:t>
      </w:r>
      <w:r w:rsidRPr="00BF2BAD">
        <w:rPr>
          <w:rFonts w:ascii="GHEA Grapalat" w:eastAsiaTheme="minorEastAsia" w:hAnsi="GHEA Grapalat" w:cs="Sylfaen"/>
          <w:b w:val="0"/>
          <w:sz w:val="24"/>
          <w:szCs w:val="24"/>
          <w:lang w:val="af-ZA" w:eastAsia="en-US"/>
        </w:rPr>
        <w:t xml:space="preserve"> 29-</w:t>
      </w:r>
      <w:r w:rsidRPr="00BF2BAD">
        <w:rPr>
          <w:rFonts w:ascii="GHEA Grapalat" w:eastAsiaTheme="minorEastAsia" w:hAnsi="GHEA Grapalat" w:cs="Sylfaen"/>
          <w:b w:val="0"/>
          <w:sz w:val="24"/>
          <w:szCs w:val="24"/>
          <w:lang w:eastAsia="en-US"/>
        </w:rPr>
        <w:t>րդ</w:t>
      </w:r>
      <w:r w:rsidRPr="00BF2BAD">
        <w:rPr>
          <w:rFonts w:ascii="GHEA Grapalat" w:eastAsiaTheme="minorEastAsia" w:hAnsi="GHEA Grapalat" w:cs="Sylfaen"/>
          <w:b w:val="0"/>
          <w:sz w:val="24"/>
          <w:szCs w:val="24"/>
          <w:lang w:val="af-ZA" w:eastAsia="en-US"/>
        </w:rPr>
        <w:t xml:space="preserve"> </w:t>
      </w:r>
      <w:r w:rsidRPr="00BF2BAD">
        <w:rPr>
          <w:rFonts w:ascii="GHEA Grapalat" w:eastAsiaTheme="minorEastAsia" w:hAnsi="GHEA Grapalat" w:cs="Sylfaen"/>
          <w:b w:val="0"/>
          <w:sz w:val="24"/>
          <w:szCs w:val="24"/>
          <w:lang w:eastAsia="en-US"/>
        </w:rPr>
        <w:t>հոդվածի</w:t>
      </w:r>
      <w:r w:rsidRPr="00BF2BAD">
        <w:rPr>
          <w:rFonts w:ascii="GHEA Grapalat" w:eastAsiaTheme="minorEastAsia" w:hAnsi="GHEA Grapalat" w:cs="Sylfaen"/>
          <w:b w:val="0"/>
          <w:sz w:val="24"/>
          <w:szCs w:val="24"/>
          <w:lang w:val="af-ZA" w:eastAsia="en-US"/>
        </w:rPr>
        <w:t xml:space="preserve"> </w:t>
      </w:r>
      <w:r w:rsidRPr="00BF2BAD">
        <w:rPr>
          <w:rFonts w:ascii="GHEA Grapalat" w:eastAsiaTheme="minorEastAsia" w:hAnsi="GHEA Grapalat" w:cs="Sylfaen"/>
          <w:b w:val="0"/>
          <w:sz w:val="24"/>
          <w:szCs w:val="24"/>
          <w:lang w:eastAsia="en-US"/>
        </w:rPr>
        <w:t>համաձայն</w:t>
      </w:r>
    </w:p>
    <w:p w:rsidR="00A13798" w:rsidRPr="00BF2BAD" w:rsidRDefault="00A13798" w:rsidP="00A13798">
      <w:pPr>
        <w:pStyle w:val="Heading3"/>
        <w:ind w:firstLine="0"/>
        <w:rPr>
          <w:rFonts w:ascii="GHEA Grapalat" w:eastAsiaTheme="minorEastAsia" w:hAnsi="GHEA Grapalat" w:cs="Sylfaen"/>
          <w:b w:val="0"/>
          <w:sz w:val="24"/>
          <w:szCs w:val="24"/>
          <w:lang w:val="af-ZA" w:eastAsia="en-US"/>
        </w:rPr>
      </w:pPr>
    </w:p>
    <w:p w:rsidR="004072D5" w:rsidRDefault="00A13798" w:rsidP="004072D5">
      <w:pPr>
        <w:pStyle w:val="Heading3"/>
        <w:ind w:firstLine="0"/>
        <w:rPr>
          <w:rFonts w:ascii="GHEA Grapalat" w:eastAsiaTheme="minorEastAsia" w:hAnsi="GHEA Grapalat" w:cs="Sylfaen"/>
          <w:b w:val="0"/>
          <w:sz w:val="24"/>
          <w:szCs w:val="24"/>
          <w:lang w:val="af-ZA" w:eastAsia="en-US"/>
        </w:rPr>
      </w:pPr>
      <w:proofErr w:type="spellStart"/>
      <w:r w:rsidRPr="00BF2BAD">
        <w:rPr>
          <w:rFonts w:ascii="GHEA Grapalat" w:eastAsiaTheme="minorEastAsia" w:hAnsi="GHEA Grapalat" w:cs="Sylfaen"/>
          <w:b w:val="0"/>
          <w:sz w:val="24"/>
          <w:szCs w:val="24"/>
          <w:lang w:eastAsia="en-US"/>
        </w:rPr>
        <w:t>Ընթացակարգի</w:t>
      </w:r>
      <w:proofErr w:type="spellEnd"/>
      <w:r w:rsidRPr="00BF2BAD">
        <w:rPr>
          <w:rFonts w:ascii="GHEA Grapalat" w:eastAsiaTheme="minorEastAsia" w:hAnsi="GHEA Grapalat" w:cs="Sylfaen"/>
          <w:b w:val="0"/>
          <w:sz w:val="24"/>
          <w:szCs w:val="24"/>
          <w:lang w:val="af-ZA" w:eastAsia="en-US"/>
        </w:rPr>
        <w:t xml:space="preserve"> </w:t>
      </w:r>
      <w:proofErr w:type="spellStart"/>
      <w:r w:rsidRPr="00BF2BAD">
        <w:rPr>
          <w:rFonts w:ascii="GHEA Grapalat" w:eastAsiaTheme="minorEastAsia" w:hAnsi="GHEA Grapalat" w:cs="Sylfaen"/>
          <w:b w:val="0"/>
          <w:sz w:val="24"/>
          <w:szCs w:val="24"/>
          <w:lang w:eastAsia="en-US"/>
        </w:rPr>
        <w:t>ծածկագիրը</w:t>
      </w:r>
      <w:proofErr w:type="spellEnd"/>
      <w:r w:rsidRPr="00BF2BAD">
        <w:rPr>
          <w:rFonts w:ascii="GHEA Grapalat" w:eastAsiaTheme="minorEastAsia" w:hAnsi="GHEA Grapalat" w:cs="Sylfaen"/>
          <w:b w:val="0"/>
          <w:sz w:val="24"/>
          <w:szCs w:val="24"/>
          <w:lang w:val="af-ZA" w:eastAsia="en-US"/>
        </w:rPr>
        <w:t xml:space="preserve"> </w:t>
      </w:r>
      <w:r w:rsidR="002F2067" w:rsidRPr="00BF2BAD">
        <w:rPr>
          <w:rFonts w:ascii="GHEA Grapalat" w:eastAsiaTheme="minorEastAsia" w:hAnsi="GHEA Grapalat" w:cs="Sylfaen"/>
          <w:b w:val="0"/>
          <w:sz w:val="24"/>
          <w:szCs w:val="24"/>
          <w:lang w:eastAsia="en-US"/>
        </w:rPr>
        <w:t>ԵՔ</w:t>
      </w:r>
      <w:r w:rsidR="002F2067" w:rsidRPr="00BF2BAD">
        <w:rPr>
          <w:rFonts w:ascii="GHEA Grapalat" w:eastAsiaTheme="minorEastAsia" w:hAnsi="GHEA Grapalat" w:cs="Sylfaen"/>
          <w:b w:val="0"/>
          <w:sz w:val="24"/>
          <w:szCs w:val="24"/>
          <w:lang w:val="af-ZA" w:eastAsia="en-US"/>
        </w:rPr>
        <w:t>-</w:t>
      </w:r>
      <w:r w:rsidR="00C412DE">
        <w:rPr>
          <w:rFonts w:ascii="GHEA Grapalat" w:eastAsiaTheme="minorEastAsia" w:hAnsi="GHEA Grapalat" w:cs="Sylfaen"/>
          <w:b w:val="0"/>
          <w:sz w:val="24"/>
          <w:szCs w:val="24"/>
          <w:lang w:val="hy-AM" w:eastAsia="en-US"/>
        </w:rPr>
        <w:t>ԳՀ</w:t>
      </w:r>
      <w:r w:rsidR="002F2067" w:rsidRPr="00BF2BAD">
        <w:rPr>
          <w:rFonts w:ascii="GHEA Grapalat" w:eastAsiaTheme="minorEastAsia" w:hAnsi="GHEA Grapalat" w:cs="Sylfaen"/>
          <w:b w:val="0"/>
          <w:sz w:val="24"/>
          <w:szCs w:val="24"/>
          <w:lang w:eastAsia="en-US"/>
        </w:rPr>
        <w:t>ԱՊՁԲ</w:t>
      </w:r>
      <w:r w:rsidR="00BF2BAD" w:rsidRPr="00BF2BAD">
        <w:rPr>
          <w:rFonts w:ascii="GHEA Grapalat" w:eastAsiaTheme="minorEastAsia" w:hAnsi="GHEA Grapalat" w:cs="Sylfaen"/>
          <w:b w:val="0"/>
          <w:sz w:val="24"/>
          <w:szCs w:val="24"/>
          <w:lang w:val="af-ZA" w:eastAsia="en-US"/>
        </w:rPr>
        <w:t>-</w:t>
      </w:r>
      <w:r w:rsidR="00C412DE">
        <w:rPr>
          <w:rFonts w:ascii="GHEA Grapalat" w:eastAsiaTheme="minorEastAsia" w:hAnsi="GHEA Grapalat" w:cs="Sylfaen"/>
          <w:b w:val="0"/>
          <w:sz w:val="24"/>
          <w:szCs w:val="24"/>
          <w:lang w:val="af-ZA" w:eastAsia="en-US"/>
        </w:rPr>
        <w:t>24/21</w:t>
      </w:r>
    </w:p>
    <w:p w:rsidR="00A13798" w:rsidRDefault="00A13798" w:rsidP="004072D5">
      <w:pPr>
        <w:pStyle w:val="Heading3"/>
        <w:ind w:firstLine="0"/>
        <w:rPr>
          <w:rFonts w:ascii="GHEA Grapalat" w:hAnsi="GHEA Grapalat" w:cs="Sylfaen"/>
          <w:sz w:val="24"/>
          <w:szCs w:val="24"/>
          <w:lang w:val="af-ZA"/>
        </w:rPr>
      </w:pPr>
      <w:r w:rsidRPr="00BF2BAD">
        <w:rPr>
          <w:rFonts w:ascii="GHEA Grapalat" w:hAnsi="GHEA Grapalat" w:cs="Sylfaen"/>
          <w:sz w:val="24"/>
          <w:szCs w:val="24"/>
          <w:lang w:val="af-ZA"/>
        </w:rPr>
        <w:tab/>
      </w:r>
      <w:r w:rsidR="004919B0">
        <w:rPr>
          <w:rFonts w:ascii="GHEA Grapalat" w:hAnsi="GHEA Grapalat" w:cs="Sylfaen"/>
          <w:sz w:val="24"/>
          <w:szCs w:val="24"/>
          <w:lang w:val="hy-AM"/>
        </w:rPr>
        <w:t xml:space="preserve">Երևան քաղաքի </w:t>
      </w:r>
      <w:r w:rsidR="00C412DE">
        <w:rPr>
          <w:rFonts w:ascii="GHEA Grapalat" w:hAnsi="GHEA Grapalat" w:cs="Sylfaen"/>
          <w:sz w:val="24"/>
          <w:szCs w:val="24"/>
          <w:lang w:val="hy-AM"/>
        </w:rPr>
        <w:t>Էրեբունի</w:t>
      </w:r>
      <w:r w:rsidR="004F12C0" w:rsidRPr="0058668F">
        <w:rPr>
          <w:rFonts w:ascii="GHEA Grapalat" w:hAnsi="GHEA Grapalat" w:cs="Sylfaen"/>
          <w:sz w:val="24"/>
          <w:szCs w:val="24"/>
          <w:lang w:val="hy-AM"/>
        </w:rPr>
        <w:t xml:space="preserve"> </w:t>
      </w:r>
      <w:r w:rsidR="004919B0" w:rsidRPr="0058668F">
        <w:rPr>
          <w:rFonts w:ascii="GHEA Grapalat" w:hAnsi="GHEA Grapalat" w:cs="Sylfaen"/>
          <w:sz w:val="24"/>
          <w:szCs w:val="24"/>
          <w:lang w:val="hy-AM"/>
        </w:rPr>
        <w:t>վարչական շրջանի</w:t>
      </w:r>
      <w:r w:rsidR="004919B0">
        <w:rPr>
          <w:rFonts w:ascii="GHEA Grapalat" w:hAnsi="GHEA Grapalat" w:cs="Sylfaen"/>
          <w:sz w:val="24"/>
          <w:szCs w:val="24"/>
          <w:lang w:val="hy-AM"/>
        </w:rPr>
        <w:t xml:space="preserve"> կարիքների համար </w:t>
      </w:r>
      <w:r w:rsidR="00C412DE">
        <w:rPr>
          <w:rFonts w:ascii="GHEA Grapalat" w:hAnsi="GHEA Grapalat" w:cs="Sylfaen"/>
          <w:sz w:val="24"/>
          <w:szCs w:val="24"/>
          <w:lang w:val="hy-AM"/>
        </w:rPr>
        <w:t>արհեստական խոտածածկի</w:t>
      </w:r>
      <w:r w:rsidR="004F12C0" w:rsidRPr="00D72EA7">
        <w:rPr>
          <w:rFonts w:ascii="GHEA Grapalat" w:hAnsi="GHEA Grapalat"/>
          <w:b w:val="0"/>
          <w:sz w:val="22"/>
          <w:szCs w:val="22"/>
          <w:lang w:val="af-ZA"/>
        </w:rPr>
        <w:t xml:space="preserve"> </w:t>
      </w:r>
      <w:proofErr w:type="spellStart"/>
      <w:r w:rsidRPr="00BF2BAD">
        <w:rPr>
          <w:rFonts w:ascii="GHEA Grapalat" w:hAnsi="GHEA Grapalat" w:cs="Sylfaen"/>
          <w:sz w:val="24"/>
          <w:szCs w:val="24"/>
        </w:rPr>
        <w:t>ձեռքբերման</w:t>
      </w:r>
      <w:proofErr w:type="spellEnd"/>
      <w:r w:rsidRPr="00BF2BAD">
        <w:rPr>
          <w:rFonts w:ascii="GHEA Grapalat" w:hAnsi="GHEA Grapalat" w:cs="Sylfaen"/>
          <w:sz w:val="24"/>
          <w:szCs w:val="24"/>
          <w:lang w:val="af-ZA"/>
        </w:rPr>
        <w:t xml:space="preserve"> </w:t>
      </w:r>
      <w:proofErr w:type="spellStart"/>
      <w:r w:rsidRPr="00BF2BAD">
        <w:rPr>
          <w:rFonts w:ascii="GHEA Grapalat" w:hAnsi="GHEA Grapalat" w:cs="Sylfaen"/>
          <w:sz w:val="24"/>
          <w:szCs w:val="24"/>
        </w:rPr>
        <w:t>նպատակով</w:t>
      </w:r>
      <w:proofErr w:type="spellEnd"/>
      <w:r w:rsidRPr="00BF2BAD">
        <w:rPr>
          <w:rFonts w:ascii="GHEA Grapalat" w:hAnsi="GHEA Grapalat" w:cs="Sylfaen"/>
          <w:sz w:val="24"/>
          <w:szCs w:val="24"/>
          <w:lang w:val="af-ZA"/>
        </w:rPr>
        <w:t xml:space="preserve"> </w:t>
      </w:r>
      <w:proofErr w:type="spellStart"/>
      <w:r w:rsidRPr="00BF2BAD">
        <w:rPr>
          <w:rFonts w:ascii="GHEA Grapalat" w:hAnsi="GHEA Grapalat" w:cs="Sylfaen"/>
          <w:sz w:val="24"/>
          <w:szCs w:val="24"/>
        </w:rPr>
        <w:t>կազմակերպված</w:t>
      </w:r>
      <w:proofErr w:type="spellEnd"/>
      <w:r w:rsidRPr="00BF2BAD">
        <w:rPr>
          <w:rFonts w:ascii="GHEA Grapalat" w:hAnsi="GHEA Grapalat" w:cs="Sylfaen"/>
          <w:sz w:val="24"/>
          <w:szCs w:val="24"/>
          <w:lang w:val="af-ZA"/>
        </w:rPr>
        <w:t xml:space="preserve"> </w:t>
      </w:r>
      <w:r w:rsidR="002F2067" w:rsidRPr="00BF2BAD">
        <w:rPr>
          <w:rFonts w:ascii="GHEA Grapalat" w:hAnsi="GHEA Grapalat" w:cs="Sylfaen"/>
          <w:sz w:val="24"/>
          <w:szCs w:val="24"/>
        </w:rPr>
        <w:t>ԵՔ</w:t>
      </w:r>
      <w:r w:rsidR="002F2067" w:rsidRPr="00BF2BAD">
        <w:rPr>
          <w:rFonts w:ascii="GHEA Grapalat" w:hAnsi="GHEA Grapalat" w:cs="Sylfaen"/>
          <w:sz w:val="24"/>
          <w:szCs w:val="24"/>
          <w:lang w:val="af-ZA"/>
        </w:rPr>
        <w:t>-</w:t>
      </w:r>
      <w:r w:rsidR="00C412DE" w:rsidRPr="00C412DE">
        <w:rPr>
          <w:rFonts w:ascii="GHEA Grapalat" w:hAnsi="GHEA Grapalat" w:cs="Sylfaen"/>
          <w:sz w:val="24"/>
          <w:szCs w:val="24"/>
        </w:rPr>
        <w:t>ԳՀԱՊՁԲ</w:t>
      </w:r>
      <w:r w:rsidR="00C412DE" w:rsidRPr="00C412DE">
        <w:rPr>
          <w:rFonts w:ascii="GHEA Grapalat" w:hAnsi="GHEA Grapalat" w:cs="Sylfaen"/>
          <w:sz w:val="24"/>
          <w:szCs w:val="24"/>
          <w:lang w:val="af-ZA"/>
        </w:rPr>
        <w:t>-24/21</w:t>
      </w:r>
      <w:r w:rsidR="00C412DE">
        <w:rPr>
          <w:rFonts w:ascii="GHEA Grapalat" w:hAnsi="GHEA Grapalat" w:cs="Sylfaen"/>
          <w:sz w:val="24"/>
          <w:szCs w:val="24"/>
          <w:lang w:val="hy-AM"/>
        </w:rPr>
        <w:t xml:space="preserve"> </w:t>
      </w:r>
      <w:proofErr w:type="spellStart"/>
      <w:r w:rsidRPr="00BF2BAD">
        <w:rPr>
          <w:rFonts w:ascii="GHEA Grapalat" w:hAnsi="GHEA Grapalat" w:cs="Sylfaen"/>
          <w:sz w:val="24"/>
          <w:szCs w:val="24"/>
        </w:rPr>
        <w:t>ծածկագրով</w:t>
      </w:r>
      <w:proofErr w:type="spellEnd"/>
      <w:r w:rsidRPr="00BF2BAD">
        <w:rPr>
          <w:rFonts w:ascii="GHEA Grapalat" w:hAnsi="GHEA Grapalat" w:cs="Sylfaen"/>
          <w:sz w:val="24"/>
          <w:szCs w:val="24"/>
          <w:lang w:val="af-ZA"/>
        </w:rPr>
        <w:t xml:space="preserve"> </w:t>
      </w:r>
      <w:proofErr w:type="spellStart"/>
      <w:r w:rsidRPr="00BF2BAD">
        <w:rPr>
          <w:rFonts w:ascii="GHEA Grapalat" w:hAnsi="GHEA Grapalat" w:cs="Sylfaen"/>
          <w:sz w:val="24"/>
          <w:szCs w:val="24"/>
        </w:rPr>
        <w:t>գնման</w:t>
      </w:r>
      <w:proofErr w:type="spellEnd"/>
      <w:r w:rsidRPr="00BF2BAD">
        <w:rPr>
          <w:rFonts w:ascii="GHEA Grapalat" w:hAnsi="GHEA Grapalat" w:cs="Sylfaen"/>
          <w:sz w:val="24"/>
          <w:szCs w:val="24"/>
          <w:lang w:val="af-ZA"/>
        </w:rPr>
        <w:t xml:space="preserve"> </w:t>
      </w:r>
      <w:proofErr w:type="spellStart"/>
      <w:r w:rsidRPr="00BF2BAD">
        <w:rPr>
          <w:rFonts w:ascii="GHEA Grapalat" w:hAnsi="GHEA Grapalat" w:cs="Sylfaen"/>
          <w:sz w:val="24"/>
          <w:szCs w:val="24"/>
        </w:rPr>
        <w:t>ընթացակարգի</w:t>
      </w:r>
      <w:proofErr w:type="spellEnd"/>
      <w:r w:rsidRPr="00BF2BAD">
        <w:rPr>
          <w:rFonts w:ascii="GHEA Grapalat" w:hAnsi="GHEA Grapalat" w:cs="Sylfaen"/>
          <w:sz w:val="24"/>
          <w:szCs w:val="24"/>
          <w:lang w:val="af-ZA"/>
        </w:rPr>
        <w:t xml:space="preserve"> </w:t>
      </w:r>
      <w:proofErr w:type="spellStart"/>
      <w:r w:rsidRPr="00BF2BAD">
        <w:rPr>
          <w:rFonts w:ascii="GHEA Grapalat" w:hAnsi="GHEA Grapalat" w:cs="Sylfaen"/>
          <w:sz w:val="24"/>
          <w:szCs w:val="24"/>
        </w:rPr>
        <w:t>գնահատող</w:t>
      </w:r>
      <w:proofErr w:type="spellEnd"/>
      <w:r w:rsidRPr="00BF2BAD">
        <w:rPr>
          <w:rFonts w:ascii="GHEA Grapalat" w:hAnsi="GHEA Grapalat" w:cs="Sylfaen"/>
          <w:sz w:val="24"/>
          <w:szCs w:val="24"/>
          <w:lang w:val="af-ZA"/>
        </w:rPr>
        <w:t xml:space="preserve"> </w:t>
      </w:r>
      <w:proofErr w:type="spellStart"/>
      <w:r w:rsidRPr="00BF2BAD">
        <w:rPr>
          <w:rFonts w:ascii="GHEA Grapalat" w:hAnsi="GHEA Grapalat" w:cs="Sylfaen"/>
          <w:sz w:val="24"/>
          <w:szCs w:val="24"/>
        </w:rPr>
        <w:t>հանձնաժողովը</w:t>
      </w:r>
      <w:proofErr w:type="spellEnd"/>
      <w:r w:rsidRPr="00BF2BAD">
        <w:rPr>
          <w:rFonts w:ascii="GHEA Grapalat" w:hAnsi="GHEA Grapalat" w:cs="Sylfaen"/>
          <w:sz w:val="24"/>
          <w:szCs w:val="24"/>
          <w:lang w:val="af-ZA"/>
        </w:rPr>
        <w:t xml:space="preserve"> </w:t>
      </w:r>
      <w:proofErr w:type="spellStart"/>
      <w:r w:rsidRPr="00BF2BAD">
        <w:rPr>
          <w:rFonts w:ascii="GHEA Grapalat" w:hAnsi="GHEA Grapalat" w:cs="Sylfaen"/>
          <w:sz w:val="24"/>
          <w:szCs w:val="24"/>
        </w:rPr>
        <w:t>ստորև</w:t>
      </w:r>
      <w:proofErr w:type="spellEnd"/>
      <w:r w:rsidRPr="00BF2BAD">
        <w:rPr>
          <w:rFonts w:ascii="GHEA Grapalat" w:hAnsi="GHEA Grapalat" w:cs="Sylfaen"/>
          <w:sz w:val="24"/>
          <w:szCs w:val="24"/>
          <w:lang w:val="af-ZA"/>
        </w:rPr>
        <w:t xml:space="preserve"> </w:t>
      </w:r>
      <w:proofErr w:type="spellStart"/>
      <w:r w:rsidRPr="00BF2BAD">
        <w:rPr>
          <w:rFonts w:ascii="GHEA Grapalat" w:hAnsi="GHEA Grapalat" w:cs="Sylfaen"/>
          <w:sz w:val="24"/>
          <w:szCs w:val="24"/>
        </w:rPr>
        <w:t>ներկայացնում</w:t>
      </w:r>
      <w:proofErr w:type="spellEnd"/>
      <w:r w:rsidRPr="00BF2BAD">
        <w:rPr>
          <w:rFonts w:ascii="GHEA Grapalat" w:hAnsi="GHEA Grapalat" w:cs="Sylfaen"/>
          <w:sz w:val="24"/>
          <w:szCs w:val="24"/>
          <w:lang w:val="af-ZA"/>
        </w:rPr>
        <w:t xml:space="preserve"> </w:t>
      </w:r>
      <w:r w:rsidRPr="00BF2BAD">
        <w:rPr>
          <w:rFonts w:ascii="GHEA Grapalat" w:hAnsi="GHEA Grapalat" w:cs="Sylfaen"/>
          <w:sz w:val="24"/>
          <w:szCs w:val="24"/>
        </w:rPr>
        <w:t>է</w:t>
      </w:r>
      <w:r w:rsidRPr="00BF2BAD">
        <w:rPr>
          <w:rFonts w:ascii="GHEA Grapalat" w:hAnsi="GHEA Grapalat" w:cs="Sylfaen"/>
          <w:sz w:val="24"/>
          <w:szCs w:val="24"/>
          <w:lang w:val="af-ZA"/>
        </w:rPr>
        <w:t xml:space="preserve"> </w:t>
      </w:r>
      <w:proofErr w:type="spellStart"/>
      <w:r w:rsidRPr="00BF2BAD">
        <w:rPr>
          <w:rFonts w:ascii="GHEA Grapalat" w:hAnsi="GHEA Grapalat" w:cs="Sylfaen"/>
          <w:sz w:val="24"/>
          <w:szCs w:val="24"/>
        </w:rPr>
        <w:t>նույն</w:t>
      </w:r>
      <w:proofErr w:type="spellEnd"/>
      <w:r w:rsidRPr="00BF2BAD">
        <w:rPr>
          <w:rFonts w:ascii="GHEA Grapalat" w:hAnsi="GHEA Grapalat" w:cs="Sylfaen"/>
          <w:sz w:val="24"/>
          <w:szCs w:val="24"/>
          <w:lang w:val="af-ZA"/>
        </w:rPr>
        <w:t xml:space="preserve"> </w:t>
      </w:r>
      <w:proofErr w:type="spellStart"/>
      <w:r w:rsidRPr="00BF2BAD">
        <w:rPr>
          <w:rFonts w:ascii="GHEA Grapalat" w:hAnsi="GHEA Grapalat" w:cs="Sylfaen"/>
          <w:sz w:val="24"/>
          <w:szCs w:val="24"/>
        </w:rPr>
        <w:t>ծածկագրով</w:t>
      </w:r>
      <w:proofErr w:type="spellEnd"/>
      <w:r w:rsidRPr="00BF2BAD">
        <w:rPr>
          <w:rFonts w:ascii="GHEA Grapalat" w:hAnsi="GHEA Grapalat" w:cs="Sylfaen"/>
          <w:sz w:val="24"/>
          <w:szCs w:val="24"/>
          <w:lang w:val="af-ZA"/>
        </w:rPr>
        <w:t xml:space="preserve"> </w:t>
      </w:r>
      <w:proofErr w:type="spellStart"/>
      <w:r w:rsidRPr="00BF2BAD">
        <w:rPr>
          <w:rFonts w:ascii="GHEA Grapalat" w:hAnsi="GHEA Grapalat" w:cs="Sylfaen"/>
          <w:sz w:val="24"/>
          <w:szCs w:val="24"/>
        </w:rPr>
        <w:t>հրավերի</w:t>
      </w:r>
      <w:proofErr w:type="spellEnd"/>
      <w:r w:rsidRPr="00BF2BAD">
        <w:rPr>
          <w:rFonts w:ascii="GHEA Grapalat" w:hAnsi="GHEA Grapalat" w:cs="Sylfaen"/>
          <w:sz w:val="24"/>
          <w:szCs w:val="24"/>
          <w:lang w:val="af-ZA"/>
        </w:rPr>
        <w:t xml:space="preserve"> </w:t>
      </w:r>
      <w:proofErr w:type="spellStart"/>
      <w:r w:rsidRPr="00BF2BAD">
        <w:rPr>
          <w:rFonts w:ascii="GHEA Grapalat" w:hAnsi="GHEA Grapalat" w:cs="Sylfaen"/>
          <w:sz w:val="24"/>
          <w:szCs w:val="24"/>
        </w:rPr>
        <w:t>վերաբերյալ</w:t>
      </w:r>
      <w:proofErr w:type="spellEnd"/>
      <w:r w:rsidRPr="00BF2BAD">
        <w:rPr>
          <w:rFonts w:ascii="GHEA Grapalat" w:hAnsi="GHEA Grapalat" w:cs="Sylfaen"/>
          <w:sz w:val="24"/>
          <w:szCs w:val="24"/>
          <w:lang w:val="af-ZA"/>
        </w:rPr>
        <w:t xml:space="preserve"> </w:t>
      </w:r>
      <w:r w:rsidR="000E2F13">
        <w:rPr>
          <w:rFonts w:ascii="GHEA Grapalat" w:hAnsi="GHEA Grapalat" w:cs="Sylfaen"/>
          <w:sz w:val="24"/>
          <w:szCs w:val="24"/>
          <w:lang w:val="hy-AM"/>
        </w:rPr>
        <w:t>12</w:t>
      </w:r>
      <w:r w:rsidR="000E2F13">
        <w:rPr>
          <w:rFonts w:ascii="GHEA Grapalat" w:hAnsi="GHEA Grapalat" w:cs="Sylfaen"/>
          <w:sz w:val="24"/>
          <w:szCs w:val="24"/>
          <w:lang w:val="hy-AM"/>
        </w:rPr>
        <w:t>.04</w:t>
      </w:r>
      <w:r w:rsidR="000E2F13" w:rsidRPr="00BF2BAD">
        <w:rPr>
          <w:rFonts w:ascii="GHEA Grapalat" w:hAnsi="GHEA Grapalat" w:cs="Sylfaen"/>
          <w:sz w:val="24"/>
          <w:szCs w:val="24"/>
          <w:lang w:val="hy-AM"/>
        </w:rPr>
        <w:t>.</w:t>
      </w:r>
      <w:r w:rsidR="000E2F13" w:rsidRPr="00BF2BAD">
        <w:rPr>
          <w:rFonts w:ascii="GHEA Grapalat" w:hAnsi="GHEA Grapalat" w:cs="Sylfaen"/>
          <w:sz w:val="24"/>
          <w:szCs w:val="24"/>
          <w:lang w:val="af-ZA"/>
        </w:rPr>
        <w:t>20</w:t>
      </w:r>
      <w:r w:rsidR="000E2F13" w:rsidRPr="00BF2BAD">
        <w:rPr>
          <w:rFonts w:ascii="GHEA Grapalat" w:hAnsi="GHEA Grapalat" w:cs="Sylfaen"/>
          <w:sz w:val="24"/>
          <w:szCs w:val="24"/>
          <w:lang w:val="hy-AM"/>
        </w:rPr>
        <w:t>2</w:t>
      </w:r>
      <w:r w:rsidR="000E2F13">
        <w:rPr>
          <w:rFonts w:ascii="GHEA Grapalat" w:hAnsi="GHEA Grapalat" w:cs="Sylfaen"/>
          <w:sz w:val="24"/>
          <w:szCs w:val="24"/>
          <w:lang w:val="hy-AM"/>
        </w:rPr>
        <w:t>4</w:t>
      </w:r>
      <w:r w:rsidR="000E2F13" w:rsidRPr="00BF2BAD">
        <w:rPr>
          <w:rFonts w:ascii="GHEA Grapalat" w:hAnsi="GHEA Grapalat" w:cs="Sylfaen"/>
          <w:sz w:val="24"/>
          <w:szCs w:val="24"/>
        </w:rPr>
        <w:t>թ</w:t>
      </w:r>
      <w:r w:rsidR="000E2F13">
        <w:rPr>
          <w:rFonts w:ascii="GHEA Grapalat" w:hAnsi="GHEA Grapalat" w:cs="Sylfaen"/>
          <w:sz w:val="24"/>
          <w:szCs w:val="24"/>
          <w:lang w:val="hy-AM"/>
        </w:rPr>
        <w:t xml:space="preserve"> և </w:t>
      </w:r>
      <w:r w:rsidR="004F12C0">
        <w:rPr>
          <w:rFonts w:ascii="GHEA Grapalat" w:hAnsi="GHEA Grapalat" w:cs="Sylfaen"/>
          <w:sz w:val="24"/>
          <w:szCs w:val="24"/>
          <w:lang w:val="hy-AM"/>
        </w:rPr>
        <w:t>13.04</w:t>
      </w:r>
      <w:r w:rsidR="002F2067" w:rsidRPr="00BF2BAD">
        <w:rPr>
          <w:rFonts w:ascii="GHEA Grapalat" w:hAnsi="GHEA Grapalat" w:cs="Sylfaen"/>
          <w:sz w:val="24"/>
          <w:szCs w:val="24"/>
          <w:lang w:val="hy-AM"/>
        </w:rPr>
        <w:t>.</w:t>
      </w:r>
      <w:r w:rsidR="00475011" w:rsidRPr="00BF2BAD">
        <w:rPr>
          <w:rFonts w:ascii="GHEA Grapalat" w:hAnsi="GHEA Grapalat" w:cs="Sylfaen"/>
          <w:sz w:val="24"/>
          <w:szCs w:val="24"/>
          <w:lang w:val="af-ZA"/>
        </w:rPr>
        <w:t>20</w:t>
      </w:r>
      <w:r w:rsidR="00475011" w:rsidRPr="00BF2BAD">
        <w:rPr>
          <w:rFonts w:ascii="GHEA Grapalat" w:hAnsi="GHEA Grapalat" w:cs="Sylfaen"/>
          <w:sz w:val="24"/>
          <w:szCs w:val="24"/>
          <w:lang w:val="hy-AM"/>
        </w:rPr>
        <w:t>2</w:t>
      </w:r>
      <w:r w:rsidR="00372020">
        <w:rPr>
          <w:rFonts w:ascii="GHEA Grapalat" w:hAnsi="GHEA Grapalat" w:cs="Sylfaen"/>
          <w:sz w:val="24"/>
          <w:szCs w:val="24"/>
          <w:lang w:val="hy-AM"/>
        </w:rPr>
        <w:t>4</w:t>
      </w:r>
      <w:r w:rsidR="001337CA" w:rsidRPr="00BF2BAD">
        <w:rPr>
          <w:rFonts w:ascii="GHEA Grapalat" w:hAnsi="GHEA Grapalat" w:cs="Sylfaen"/>
          <w:sz w:val="24"/>
          <w:szCs w:val="24"/>
        </w:rPr>
        <w:t>թ</w:t>
      </w:r>
      <w:r w:rsidR="001337CA" w:rsidRPr="00BF2BAD">
        <w:rPr>
          <w:rFonts w:ascii="GHEA Grapalat" w:hAnsi="GHEA Grapalat" w:cs="Sylfaen"/>
          <w:sz w:val="24"/>
          <w:szCs w:val="24"/>
          <w:lang w:val="af-ZA"/>
        </w:rPr>
        <w:t xml:space="preserve">. </w:t>
      </w:r>
      <w:proofErr w:type="spellStart"/>
      <w:proofErr w:type="gramStart"/>
      <w:r w:rsidRPr="00BF2BAD">
        <w:rPr>
          <w:rFonts w:ascii="GHEA Grapalat" w:hAnsi="GHEA Grapalat" w:cs="Sylfaen"/>
          <w:sz w:val="24"/>
          <w:szCs w:val="24"/>
        </w:rPr>
        <w:t>ստացված</w:t>
      </w:r>
      <w:proofErr w:type="spellEnd"/>
      <w:proofErr w:type="gramEnd"/>
      <w:r w:rsidRPr="00BF2BAD">
        <w:rPr>
          <w:rFonts w:ascii="GHEA Grapalat" w:hAnsi="GHEA Grapalat" w:cs="Sylfaen"/>
          <w:sz w:val="24"/>
          <w:szCs w:val="24"/>
          <w:lang w:val="af-ZA"/>
        </w:rPr>
        <w:t xml:space="preserve"> </w:t>
      </w:r>
      <w:proofErr w:type="spellStart"/>
      <w:r w:rsidR="002F2067" w:rsidRPr="00BF2BAD">
        <w:rPr>
          <w:rFonts w:ascii="GHEA Grapalat" w:hAnsi="GHEA Grapalat" w:cs="Sylfaen"/>
          <w:sz w:val="24"/>
          <w:szCs w:val="24"/>
        </w:rPr>
        <w:t>հարցադրում</w:t>
      </w:r>
      <w:proofErr w:type="spellEnd"/>
      <w:r w:rsidR="004F12C0">
        <w:rPr>
          <w:rFonts w:ascii="GHEA Grapalat" w:hAnsi="GHEA Grapalat" w:cs="Sylfaen"/>
          <w:sz w:val="24"/>
          <w:szCs w:val="24"/>
          <w:lang w:val="hy-AM"/>
        </w:rPr>
        <w:t>ներ</w:t>
      </w:r>
      <w:r w:rsidRPr="00BF2BAD">
        <w:rPr>
          <w:rFonts w:ascii="GHEA Grapalat" w:hAnsi="GHEA Grapalat" w:cs="Sylfaen"/>
          <w:sz w:val="24"/>
          <w:szCs w:val="24"/>
        </w:rPr>
        <w:t>ը</w:t>
      </w:r>
      <w:r w:rsidRPr="00BF2BAD">
        <w:rPr>
          <w:rFonts w:ascii="GHEA Grapalat" w:hAnsi="GHEA Grapalat" w:cs="Sylfaen"/>
          <w:sz w:val="24"/>
          <w:szCs w:val="24"/>
          <w:lang w:val="af-ZA"/>
        </w:rPr>
        <w:t xml:space="preserve"> </w:t>
      </w:r>
      <w:r w:rsidRPr="00BF2BAD">
        <w:rPr>
          <w:rFonts w:ascii="GHEA Grapalat" w:hAnsi="GHEA Grapalat" w:cs="Sylfaen"/>
          <w:sz w:val="24"/>
          <w:szCs w:val="24"/>
        </w:rPr>
        <w:t>և</w:t>
      </w:r>
      <w:r w:rsidRPr="00BF2BAD">
        <w:rPr>
          <w:rFonts w:ascii="GHEA Grapalat" w:hAnsi="GHEA Grapalat" w:cs="Sylfaen"/>
          <w:sz w:val="24"/>
          <w:szCs w:val="24"/>
          <w:lang w:val="af-ZA"/>
        </w:rPr>
        <w:t xml:space="preserve"> </w:t>
      </w:r>
      <w:proofErr w:type="spellStart"/>
      <w:r w:rsidR="002F2067" w:rsidRPr="00BF2BAD">
        <w:rPr>
          <w:rFonts w:ascii="GHEA Grapalat" w:hAnsi="GHEA Grapalat" w:cs="Sylfaen"/>
          <w:sz w:val="24"/>
          <w:szCs w:val="24"/>
        </w:rPr>
        <w:t>դրա</w:t>
      </w:r>
      <w:proofErr w:type="spellEnd"/>
      <w:r w:rsidRPr="00BF2BAD">
        <w:rPr>
          <w:rFonts w:ascii="GHEA Grapalat" w:hAnsi="GHEA Grapalat" w:cs="Sylfaen"/>
          <w:sz w:val="24"/>
          <w:szCs w:val="24"/>
          <w:lang w:val="af-ZA"/>
        </w:rPr>
        <w:t xml:space="preserve"> </w:t>
      </w:r>
      <w:proofErr w:type="spellStart"/>
      <w:r w:rsidRPr="00BF2BAD">
        <w:rPr>
          <w:rFonts w:ascii="GHEA Grapalat" w:hAnsi="GHEA Grapalat" w:cs="Sylfaen"/>
          <w:sz w:val="24"/>
          <w:szCs w:val="24"/>
        </w:rPr>
        <w:t>վերաբերյալ</w:t>
      </w:r>
      <w:proofErr w:type="spellEnd"/>
      <w:r w:rsidRPr="00BF2BAD">
        <w:rPr>
          <w:rFonts w:ascii="GHEA Grapalat" w:hAnsi="GHEA Grapalat" w:cs="Sylfaen"/>
          <w:sz w:val="24"/>
          <w:szCs w:val="24"/>
          <w:lang w:val="af-ZA"/>
        </w:rPr>
        <w:t xml:space="preserve"> </w:t>
      </w:r>
      <w:r w:rsidR="004F12C0">
        <w:rPr>
          <w:rFonts w:ascii="GHEA Grapalat" w:hAnsi="GHEA Grapalat" w:cs="Sylfaen"/>
          <w:sz w:val="24"/>
          <w:szCs w:val="24"/>
          <w:lang w:val="hy-AM"/>
        </w:rPr>
        <w:t>15.04</w:t>
      </w:r>
      <w:r w:rsidR="00BF2BAD" w:rsidRPr="00BF2BAD">
        <w:rPr>
          <w:rFonts w:ascii="GHEA Grapalat" w:hAnsi="GHEA Grapalat" w:cs="Sylfaen"/>
          <w:sz w:val="24"/>
          <w:szCs w:val="24"/>
          <w:lang w:val="hy-AM"/>
        </w:rPr>
        <w:t>.</w:t>
      </w:r>
      <w:r w:rsidR="00372020">
        <w:rPr>
          <w:rFonts w:ascii="GHEA Grapalat" w:hAnsi="GHEA Grapalat" w:cs="Sylfaen"/>
          <w:sz w:val="24"/>
          <w:szCs w:val="24"/>
          <w:lang w:val="hy-AM"/>
        </w:rPr>
        <w:t>2024</w:t>
      </w:r>
      <w:r w:rsidR="00D17D2C" w:rsidRPr="00BF2BAD">
        <w:rPr>
          <w:rFonts w:ascii="GHEA Grapalat" w:hAnsi="GHEA Grapalat" w:cs="Sylfaen"/>
          <w:sz w:val="24"/>
          <w:szCs w:val="24"/>
        </w:rPr>
        <w:t>թ</w:t>
      </w:r>
      <w:r w:rsidR="001337CA" w:rsidRPr="00BF2BAD">
        <w:rPr>
          <w:rFonts w:ascii="GHEA Grapalat" w:hAnsi="GHEA Grapalat" w:cs="Sylfaen"/>
          <w:sz w:val="24"/>
          <w:szCs w:val="24"/>
          <w:lang w:val="af-ZA"/>
        </w:rPr>
        <w:t>.</w:t>
      </w:r>
      <w:r w:rsidRPr="00BF2BAD">
        <w:rPr>
          <w:rFonts w:ascii="GHEA Grapalat" w:hAnsi="GHEA Grapalat" w:cs="Sylfaen"/>
          <w:sz w:val="24"/>
          <w:szCs w:val="24"/>
          <w:lang w:val="af-ZA"/>
        </w:rPr>
        <w:t xml:space="preserve"> </w:t>
      </w:r>
      <w:proofErr w:type="spellStart"/>
      <w:proofErr w:type="gramStart"/>
      <w:r w:rsidRPr="00BF2BAD">
        <w:rPr>
          <w:rFonts w:ascii="GHEA Grapalat" w:hAnsi="GHEA Grapalat" w:cs="Sylfaen"/>
          <w:sz w:val="24"/>
          <w:szCs w:val="24"/>
        </w:rPr>
        <w:t>տրամադրված</w:t>
      </w:r>
      <w:proofErr w:type="spellEnd"/>
      <w:proofErr w:type="gramEnd"/>
      <w:r w:rsidRPr="00BF2BAD">
        <w:rPr>
          <w:rFonts w:ascii="GHEA Grapalat" w:hAnsi="GHEA Grapalat" w:cs="Sylfaen"/>
          <w:sz w:val="24"/>
          <w:szCs w:val="24"/>
          <w:lang w:val="af-ZA"/>
        </w:rPr>
        <w:t xml:space="preserve"> </w:t>
      </w:r>
      <w:proofErr w:type="spellStart"/>
      <w:r w:rsidR="002F2067" w:rsidRPr="00BF2BAD">
        <w:rPr>
          <w:rFonts w:ascii="GHEA Grapalat" w:hAnsi="GHEA Grapalat" w:cs="Sylfaen"/>
          <w:sz w:val="24"/>
          <w:szCs w:val="24"/>
        </w:rPr>
        <w:t>պարզաբանում</w:t>
      </w:r>
      <w:proofErr w:type="spellEnd"/>
      <w:r w:rsidR="004F12C0">
        <w:rPr>
          <w:rFonts w:ascii="GHEA Grapalat" w:hAnsi="GHEA Grapalat" w:cs="Sylfaen"/>
          <w:sz w:val="24"/>
          <w:szCs w:val="24"/>
          <w:lang w:val="hy-AM"/>
        </w:rPr>
        <w:t>ներ</w:t>
      </w:r>
      <w:r w:rsidRPr="00BF2BAD">
        <w:rPr>
          <w:rFonts w:ascii="GHEA Grapalat" w:hAnsi="GHEA Grapalat" w:cs="Sylfaen"/>
          <w:sz w:val="24"/>
          <w:szCs w:val="24"/>
        </w:rPr>
        <w:t>ը</w:t>
      </w:r>
      <w:r w:rsidRPr="00BF2BAD">
        <w:rPr>
          <w:rFonts w:ascii="GHEA Grapalat" w:hAnsi="GHEA Grapalat" w:cs="Sylfaen"/>
          <w:sz w:val="24"/>
          <w:szCs w:val="24"/>
          <w:lang w:val="af-ZA"/>
        </w:rPr>
        <w:t>`</w:t>
      </w:r>
    </w:p>
    <w:p w:rsidR="000E2F13" w:rsidRPr="000E2F13" w:rsidRDefault="000E2F13" w:rsidP="000E2F13">
      <w:pPr>
        <w:rPr>
          <w:lang w:val="af-ZA" w:eastAsia="ru-RU"/>
        </w:rPr>
      </w:pPr>
    </w:p>
    <w:p w:rsidR="001337CA" w:rsidRPr="00BF2BAD" w:rsidRDefault="005D74FA" w:rsidP="001337CA">
      <w:pPr>
        <w:pStyle w:val="BodyTextIndent3"/>
        <w:tabs>
          <w:tab w:val="left" w:pos="540"/>
        </w:tabs>
        <w:spacing w:line="240" w:lineRule="auto"/>
        <w:ind w:left="0"/>
        <w:jc w:val="both"/>
        <w:rPr>
          <w:rFonts w:ascii="GHEA Grapalat" w:hAnsi="GHEA Grapalat" w:cs="Sylfaen"/>
          <w:sz w:val="24"/>
          <w:szCs w:val="24"/>
          <w:lang w:val="hy-AM"/>
        </w:rPr>
      </w:pPr>
      <w:r w:rsidRPr="00BF2BAD">
        <w:rPr>
          <w:rFonts w:ascii="GHEA Grapalat" w:hAnsi="GHEA Grapalat" w:cs="Sylfaen"/>
          <w:b/>
          <w:sz w:val="24"/>
          <w:szCs w:val="24"/>
          <w:lang w:val="hy-AM"/>
        </w:rPr>
        <w:t xml:space="preserve">        </w:t>
      </w:r>
      <w:r w:rsidR="00A13798" w:rsidRPr="00BF2BAD">
        <w:rPr>
          <w:rFonts w:ascii="GHEA Grapalat" w:hAnsi="GHEA Grapalat" w:cs="Sylfaen"/>
          <w:b/>
          <w:sz w:val="24"/>
          <w:szCs w:val="24"/>
          <w:lang w:val="af-ZA"/>
        </w:rPr>
        <w:t>Հարցադրում</w:t>
      </w:r>
      <w:r w:rsidR="00FF55D5" w:rsidRPr="00BF2BAD">
        <w:rPr>
          <w:rFonts w:ascii="GHEA Grapalat" w:hAnsi="GHEA Grapalat" w:cs="Sylfaen"/>
          <w:b/>
          <w:sz w:val="24"/>
          <w:szCs w:val="24"/>
          <w:lang w:val="af-ZA"/>
        </w:rPr>
        <w:t xml:space="preserve"> </w:t>
      </w:r>
      <w:r w:rsidR="00276C5E">
        <w:rPr>
          <w:rFonts w:ascii="GHEA Grapalat" w:hAnsi="GHEA Grapalat" w:cs="Sylfaen"/>
          <w:b/>
          <w:sz w:val="24"/>
          <w:szCs w:val="24"/>
          <w:lang w:val="af-ZA"/>
        </w:rPr>
        <w:t>1</w:t>
      </w:r>
    </w:p>
    <w:p w:rsidR="00372020" w:rsidRPr="00372020" w:rsidRDefault="00372020" w:rsidP="004072D5">
      <w:pPr>
        <w:ind w:firstLine="540"/>
        <w:jc w:val="both"/>
        <w:rPr>
          <w:rFonts w:ascii="GHEA Grapalat" w:hAnsi="GHEA Grapalat" w:cs="Sylfaen"/>
          <w:sz w:val="24"/>
          <w:szCs w:val="24"/>
          <w:lang w:val="hy-AM"/>
        </w:rPr>
      </w:pPr>
      <w:r>
        <w:rPr>
          <w:rFonts w:ascii="GHEA Grapalat" w:hAnsi="GHEA Grapalat" w:cs="Sylfaen"/>
          <w:sz w:val="24"/>
          <w:szCs w:val="24"/>
          <w:lang w:val="hy-AM"/>
        </w:rPr>
        <w:t>«</w:t>
      </w:r>
      <w:r w:rsidR="00C412DE" w:rsidRPr="00C412DE">
        <w:rPr>
          <w:rFonts w:ascii="GHEA Grapalat" w:hAnsi="GHEA Grapalat" w:cs="Sylfaen"/>
          <w:sz w:val="24"/>
          <w:szCs w:val="24"/>
          <w:lang w:val="hy-AM"/>
        </w:rPr>
        <w:t>Հարգելի պատվիրատու թիվ ԵՔ-ԳՀԱՊՁԲ-24/21 գնման ընթացակարգի 1-ին չափաբաժնի տեխնիկական բնութագրում նշված է «խավի բարձրությունը 70 մմ» ։ Նման բարձրության խոտածածկեր ոչ մի գործարան չի արտադրում, քանի որ 70մմ բարձրության պարագայում խոտածածկը հնարավոր չի լինել օգտագործել երկար ժամանակ։ Առկա են գործարաններ, որոնք կարող են արտադրել նման խոտածածկ, սակայն հատուկ պատվերի դեպքում 50 օրյա ժամկետում հնարավոր չէ կազմակերպել ներմուծում։ Խնդրում եմ Ձեզ ուսումնասիրել պահանջը և հնարավորության դեպքում փոփոխել։</w:t>
      </w:r>
      <w:r>
        <w:rPr>
          <w:rFonts w:ascii="GHEA Grapalat" w:hAnsi="GHEA Grapalat" w:cs="Sylfaen"/>
          <w:sz w:val="24"/>
          <w:szCs w:val="24"/>
          <w:lang w:val="hy-AM"/>
        </w:rPr>
        <w:t>»:</w:t>
      </w:r>
      <w:r w:rsidRPr="00372020">
        <w:rPr>
          <w:rFonts w:ascii="GHEA Grapalat" w:hAnsi="GHEA Grapalat" w:cs="Sylfaen"/>
          <w:sz w:val="24"/>
          <w:szCs w:val="24"/>
          <w:lang w:val="hy-AM"/>
        </w:rPr>
        <w:t xml:space="preserve"> </w:t>
      </w:r>
    </w:p>
    <w:p w:rsidR="004919B0" w:rsidRDefault="003F2810" w:rsidP="004072D5">
      <w:pPr>
        <w:ind w:left="630"/>
        <w:jc w:val="both"/>
        <w:rPr>
          <w:rFonts w:ascii="GHEA Grapalat" w:hAnsi="GHEA Grapalat" w:cs="Sylfaen"/>
          <w:b/>
          <w:sz w:val="24"/>
          <w:szCs w:val="24"/>
          <w:lang w:val="af-ZA"/>
        </w:rPr>
      </w:pPr>
      <w:r w:rsidRPr="00BF2BAD">
        <w:rPr>
          <w:rFonts w:ascii="GHEA Grapalat" w:hAnsi="GHEA Grapalat" w:cs="Sylfaen"/>
          <w:b/>
          <w:sz w:val="24"/>
          <w:szCs w:val="24"/>
          <w:lang w:val="hy-AM"/>
        </w:rPr>
        <w:t>Պ</w:t>
      </w:r>
      <w:r w:rsidRPr="00BF2BAD">
        <w:rPr>
          <w:rFonts w:ascii="GHEA Grapalat" w:hAnsi="GHEA Grapalat" w:cs="Sylfaen"/>
          <w:b/>
          <w:sz w:val="24"/>
          <w:szCs w:val="24"/>
          <w:lang w:val="af-ZA"/>
        </w:rPr>
        <w:t xml:space="preserve">արզաբանում </w:t>
      </w:r>
      <w:r w:rsidR="00276C5E">
        <w:rPr>
          <w:rFonts w:ascii="GHEA Grapalat" w:hAnsi="GHEA Grapalat" w:cs="Sylfaen"/>
          <w:b/>
          <w:sz w:val="24"/>
          <w:szCs w:val="24"/>
          <w:lang w:val="af-ZA"/>
        </w:rPr>
        <w:t>1</w:t>
      </w:r>
    </w:p>
    <w:p w:rsidR="00276C5E" w:rsidRDefault="00980911" w:rsidP="00C412DE">
      <w:pPr>
        <w:rPr>
          <w:rFonts w:ascii="GHEA Grapalat" w:hAnsi="GHEA Grapalat" w:cs="Sylfaen"/>
          <w:sz w:val="24"/>
          <w:szCs w:val="24"/>
          <w:lang w:val="hy-AM"/>
        </w:rPr>
      </w:pPr>
      <w:r>
        <w:rPr>
          <w:rFonts w:ascii="GHEA Grapalat" w:hAnsi="GHEA Grapalat" w:cs="Sylfaen"/>
          <w:b/>
          <w:sz w:val="24"/>
          <w:szCs w:val="24"/>
          <w:lang w:val="hy-AM"/>
        </w:rPr>
        <w:t xml:space="preserve">  </w:t>
      </w:r>
      <w:r w:rsidR="000E2F13">
        <w:rPr>
          <w:rFonts w:ascii="GHEA Grapalat" w:hAnsi="GHEA Grapalat" w:cs="Sylfaen"/>
          <w:b/>
          <w:sz w:val="24"/>
          <w:szCs w:val="24"/>
          <w:lang w:val="hy-AM"/>
        </w:rPr>
        <w:t xml:space="preserve">    </w:t>
      </w:r>
      <w:r>
        <w:rPr>
          <w:rFonts w:ascii="GHEA Grapalat" w:hAnsi="GHEA Grapalat" w:cs="Sylfaen"/>
          <w:b/>
          <w:sz w:val="24"/>
          <w:szCs w:val="24"/>
          <w:lang w:val="hy-AM"/>
        </w:rPr>
        <w:t>«</w:t>
      </w:r>
      <w:r w:rsidR="00276C5E">
        <w:rPr>
          <w:rFonts w:ascii="GHEA Grapalat" w:hAnsi="GHEA Grapalat" w:cs="Sylfaen"/>
          <w:sz w:val="24"/>
          <w:szCs w:val="24"/>
          <w:lang w:val="hy-AM"/>
        </w:rPr>
        <w:t xml:space="preserve">Ի պատասխան </w:t>
      </w:r>
      <w:r w:rsidR="00AD7922">
        <w:rPr>
          <w:rFonts w:ascii="GHEA Grapalat" w:hAnsi="GHEA Grapalat" w:cs="Sylfaen"/>
          <w:sz w:val="24"/>
          <w:szCs w:val="24"/>
          <w:lang w:val="hy-AM"/>
        </w:rPr>
        <w:t xml:space="preserve">Ձեր հարցմանը, </w:t>
      </w:r>
      <w:r>
        <w:rPr>
          <w:rFonts w:ascii="GHEA Grapalat" w:hAnsi="GHEA Grapalat" w:cs="Sylfaen"/>
          <w:sz w:val="24"/>
          <w:szCs w:val="24"/>
          <w:lang w:val="hy-AM"/>
        </w:rPr>
        <w:t xml:space="preserve">տեղեկացնում ենք, որ </w:t>
      </w:r>
      <w:r w:rsidR="00C412DE">
        <w:rPr>
          <w:rFonts w:ascii="GHEA Grapalat" w:hAnsi="GHEA Grapalat" w:cs="Sylfaen"/>
          <w:sz w:val="24"/>
          <w:szCs w:val="24"/>
          <w:lang w:val="hy-AM"/>
        </w:rPr>
        <w:t>պ</w:t>
      </w:r>
      <w:r w:rsidR="00C412DE" w:rsidRPr="00C412DE">
        <w:rPr>
          <w:rFonts w:ascii="GHEA Grapalat" w:hAnsi="GHEA Grapalat" w:cs="Sylfaen"/>
          <w:sz w:val="24"/>
          <w:szCs w:val="24"/>
          <w:lang w:val="hy-AM"/>
        </w:rPr>
        <w:t xml:space="preserve">ահպանվում է տեխնիկական բնութագրում նշված 70մմ </w:t>
      </w:r>
      <w:r w:rsidR="00C412DE">
        <w:rPr>
          <w:rFonts w:ascii="GHEA Grapalat" w:hAnsi="GHEA Grapalat" w:cs="Sylfaen"/>
          <w:sz w:val="24"/>
          <w:szCs w:val="24"/>
          <w:lang w:val="hy-AM"/>
        </w:rPr>
        <w:t>բարձրությունը</w:t>
      </w:r>
      <w:r>
        <w:rPr>
          <w:rFonts w:ascii="GHEA Grapalat" w:hAnsi="GHEA Grapalat" w:cs="Sylfaen"/>
          <w:sz w:val="24"/>
          <w:szCs w:val="24"/>
          <w:lang w:val="hy-AM"/>
        </w:rPr>
        <w:t>»:</w:t>
      </w:r>
    </w:p>
    <w:p w:rsidR="00980911" w:rsidRDefault="00980911" w:rsidP="00980911">
      <w:pPr>
        <w:ind w:left="630"/>
        <w:jc w:val="both"/>
        <w:rPr>
          <w:rFonts w:ascii="GHEA Grapalat" w:hAnsi="GHEA Grapalat" w:cs="Sylfaen"/>
          <w:sz w:val="24"/>
          <w:szCs w:val="24"/>
          <w:lang w:val="hy-AM"/>
        </w:rPr>
      </w:pPr>
      <w:r w:rsidRPr="00BF2BAD">
        <w:rPr>
          <w:rFonts w:ascii="GHEA Grapalat" w:hAnsi="GHEA Grapalat" w:cs="Sylfaen"/>
          <w:b/>
          <w:sz w:val="24"/>
          <w:szCs w:val="24"/>
          <w:lang w:val="af-ZA"/>
        </w:rPr>
        <w:t xml:space="preserve">Հարցադրում </w:t>
      </w:r>
      <w:r>
        <w:rPr>
          <w:rFonts w:ascii="GHEA Grapalat" w:hAnsi="GHEA Grapalat" w:cs="Sylfaen"/>
          <w:b/>
          <w:sz w:val="24"/>
          <w:szCs w:val="24"/>
          <w:lang w:val="af-ZA"/>
        </w:rPr>
        <w:t>2</w:t>
      </w:r>
    </w:p>
    <w:p w:rsidR="00C412DE" w:rsidRPr="00C412DE" w:rsidRDefault="00980911" w:rsidP="000E2F13">
      <w:pPr>
        <w:jc w:val="both"/>
        <w:rPr>
          <w:rFonts w:ascii="GHEA Grapalat" w:hAnsi="GHEA Grapalat" w:cs="Sylfaen"/>
          <w:sz w:val="24"/>
          <w:szCs w:val="24"/>
          <w:lang w:val="hy-AM"/>
        </w:rPr>
      </w:pPr>
      <w:r>
        <w:rPr>
          <w:rFonts w:ascii="GHEA Grapalat" w:hAnsi="GHEA Grapalat" w:cs="Sylfaen"/>
          <w:sz w:val="24"/>
          <w:szCs w:val="24"/>
          <w:lang w:val="hy-AM"/>
        </w:rPr>
        <w:t xml:space="preserve">   </w:t>
      </w:r>
      <w:r w:rsidRPr="004919B0">
        <w:rPr>
          <w:rFonts w:ascii="GHEA Grapalat" w:hAnsi="GHEA Grapalat" w:cs="Sylfaen"/>
          <w:sz w:val="24"/>
          <w:szCs w:val="24"/>
          <w:lang w:val="hy-AM"/>
        </w:rPr>
        <w:t xml:space="preserve"> </w:t>
      </w:r>
      <w:r w:rsidR="004072D5" w:rsidRPr="004919B0">
        <w:rPr>
          <w:rFonts w:ascii="GHEA Grapalat" w:hAnsi="GHEA Grapalat" w:cs="Sylfaen"/>
          <w:sz w:val="24"/>
          <w:szCs w:val="24"/>
          <w:lang w:val="hy-AM"/>
        </w:rPr>
        <w:t>«</w:t>
      </w:r>
      <w:r w:rsidR="00C412DE" w:rsidRPr="00C412DE">
        <w:rPr>
          <w:rFonts w:ascii="GHEA Grapalat" w:hAnsi="GHEA Grapalat" w:cs="Sylfaen"/>
          <w:sz w:val="24"/>
          <w:szCs w:val="24"/>
          <w:lang w:val="hy-AM"/>
        </w:rPr>
        <w:t>Խնդրում եմ տալ պարզաբանում «ԵՔ-ԳՀԱՊՁԲ-24/21» ծածկագրով արհեստական խոտածածկի համար մաղած ավազի և ռետինե փշրանքների վերաբերյալ</w:t>
      </w:r>
      <w:r w:rsidR="00C412DE" w:rsidRPr="00C412DE">
        <w:rPr>
          <w:rFonts w:ascii="MS Mincho" w:eastAsia="MS Mincho" w:hAnsi="MS Mincho" w:cs="MS Mincho" w:hint="eastAsia"/>
          <w:sz w:val="24"/>
          <w:szCs w:val="24"/>
          <w:lang w:val="hy-AM"/>
        </w:rPr>
        <w:t>․</w:t>
      </w:r>
    </w:p>
    <w:p w:rsidR="00C412DE" w:rsidRPr="00C412DE" w:rsidRDefault="00C412DE" w:rsidP="00C412DE">
      <w:pPr>
        <w:ind w:left="630"/>
        <w:jc w:val="both"/>
        <w:rPr>
          <w:rFonts w:ascii="GHEA Grapalat" w:hAnsi="GHEA Grapalat" w:cs="Sylfaen"/>
          <w:sz w:val="24"/>
          <w:szCs w:val="24"/>
          <w:lang w:val="hy-AM"/>
        </w:rPr>
      </w:pPr>
      <w:r w:rsidRPr="00C412DE">
        <w:rPr>
          <w:rFonts w:ascii="GHEA Grapalat" w:hAnsi="GHEA Grapalat" w:cs="Sylfaen"/>
          <w:sz w:val="24"/>
          <w:szCs w:val="24"/>
          <w:lang w:val="hy-AM"/>
        </w:rPr>
        <w:t>1</w:t>
      </w:r>
      <w:r w:rsidRPr="00C412DE">
        <w:rPr>
          <w:rFonts w:ascii="MS Mincho" w:hAnsi="MS Mincho" w:cs="MS Mincho"/>
          <w:sz w:val="24"/>
          <w:szCs w:val="24"/>
          <w:lang w:val="hy-AM"/>
        </w:rPr>
        <w:t>․</w:t>
      </w:r>
      <w:r w:rsidRPr="00C412DE">
        <w:rPr>
          <w:rFonts w:ascii="GHEA Grapalat" w:hAnsi="GHEA Grapalat" w:cs="Sylfaen"/>
          <w:sz w:val="24"/>
          <w:szCs w:val="24"/>
          <w:lang w:val="hy-AM"/>
        </w:rPr>
        <w:t xml:space="preserve"> ի՞նչ չաթսերի անհրաժեշտ է լինեն մաղած ավազը և ռետինե փշրանքները,</w:t>
      </w:r>
    </w:p>
    <w:p w:rsidR="00C412DE" w:rsidRPr="00C412DE" w:rsidRDefault="00C412DE" w:rsidP="00C412DE">
      <w:pPr>
        <w:ind w:left="630"/>
        <w:jc w:val="both"/>
        <w:rPr>
          <w:rFonts w:ascii="GHEA Grapalat" w:hAnsi="GHEA Grapalat" w:cs="Sylfaen"/>
          <w:sz w:val="24"/>
          <w:szCs w:val="24"/>
          <w:lang w:val="hy-AM"/>
        </w:rPr>
      </w:pPr>
      <w:r w:rsidRPr="00C412DE">
        <w:rPr>
          <w:rFonts w:ascii="GHEA Grapalat" w:hAnsi="GHEA Grapalat" w:cs="Sylfaen"/>
          <w:sz w:val="24"/>
          <w:szCs w:val="24"/>
          <w:lang w:val="hy-AM"/>
        </w:rPr>
        <w:t>2</w:t>
      </w:r>
      <w:r w:rsidRPr="00C412DE">
        <w:rPr>
          <w:rFonts w:ascii="MS Mincho" w:hAnsi="MS Mincho" w:cs="MS Mincho"/>
          <w:sz w:val="24"/>
          <w:szCs w:val="24"/>
          <w:lang w:val="hy-AM"/>
        </w:rPr>
        <w:t>․</w:t>
      </w:r>
      <w:r w:rsidRPr="00C412DE">
        <w:rPr>
          <w:rFonts w:ascii="GHEA Grapalat" w:hAnsi="GHEA Grapalat" w:cs="Sylfaen"/>
          <w:sz w:val="24"/>
          <w:szCs w:val="24"/>
          <w:lang w:val="hy-AM"/>
        </w:rPr>
        <w:t xml:space="preserve"> ի՞նչ տեսակի </w:t>
      </w:r>
      <w:r w:rsidR="00255F05">
        <w:rPr>
          <w:rFonts w:ascii="GHEA Grapalat" w:hAnsi="GHEA Grapalat" w:cs="Sylfaen"/>
          <w:sz w:val="24"/>
          <w:szCs w:val="24"/>
          <w:lang w:val="hy-AM"/>
        </w:rPr>
        <w:t>մաղ</w:t>
      </w:r>
      <w:r w:rsidRPr="00C412DE">
        <w:rPr>
          <w:rFonts w:ascii="GHEA Grapalat" w:hAnsi="GHEA Grapalat" w:cs="Sylfaen"/>
          <w:sz w:val="24"/>
          <w:szCs w:val="24"/>
          <w:lang w:val="hy-AM"/>
        </w:rPr>
        <w:t>ած ավազ է անհրաժեշտ,</w:t>
      </w:r>
    </w:p>
    <w:p w:rsidR="00372020" w:rsidRDefault="00C412DE" w:rsidP="000E2F13">
      <w:pPr>
        <w:jc w:val="both"/>
        <w:rPr>
          <w:rFonts w:ascii="GHEA Grapalat" w:hAnsi="GHEA Grapalat" w:cs="Sylfaen"/>
          <w:sz w:val="24"/>
          <w:szCs w:val="24"/>
          <w:lang w:val="hy-AM"/>
        </w:rPr>
      </w:pPr>
      <w:r w:rsidRPr="00C412DE">
        <w:rPr>
          <w:rFonts w:ascii="GHEA Grapalat" w:hAnsi="GHEA Grapalat" w:cs="Sylfaen"/>
          <w:sz w:val="24"/>
          <w:szCs w:val="24"/>
          <w:lang w:val="hy-AM"/>
        </w:rPr>
        <w:t>3</w:t>
      </w:r>
      <w:r w:rsidRPr="00C412DE">
        <w:rPr>
          <w:rFonts w:ascii="MS Mincho" w:hAnsi="MS Mincho" w:cs="MS Mincho"/>
          <w:sz w:val="24"/>
          <w:szCs w:val="24"/>
          <w:lang w:val="hy-AM"/>
        </w:rPr>
        <w:t>․</w:t>
      </w:r>
      <w:r w:rsidRPr="00C412DE">
        <w:rPr>
          <w:rFonts w:ascii="GHEA Grapalat" w:hAnsi="GHEA Grapalat" w:cs="Sylfaen"/>
          <w:sz w:val="24"/>
          <w:szCs w:val="24"/>
          <w:lang w:val="hy-AM"/>
        </w:rPr>
        <w:t xml:space="preserve"> ի՞նչ պահանջներ են ներկայացվում ռետինե փշրանքներին, ըստ բաղադրությանը (ըստ ռետինետեխնիկական արտադրանքին ներկայացվող պահանջներին (ստանդարտներին</w:t>
      </w:r>
      <w:r>
        <w:rPr>
          <w:rFonts w:ascii="GHEA Grapalat" w:hAnsi="GHEA Grapalat" w:cs="Sylfaen"/>
          <w:sz w:val="24"/>
          <w:szCs w:val="24"/>
          <w:lang w:val="hy-AM"/>
        </w:rPr>
        <w:t>)</w:t>
      </w:r>
      <w:r w:rsidR="004919B0">
        <w:rPr>
          <w:rFonts w:ascii="GHEA Grapalat" w:hAnsi="GHEA Grapalat" w:cs="Sylfaen"/>
          <w:sz w:val="24"/>
          <w:szCs w:val="24"/>
          <w:lang w:val="hy-AM"/>
        </w:rPr>
        <w:t>»:</w:t>
      </w:r>
    </w:p>
    <w:p w:rsidR="000E2F13" w:rsidRDefault="000E2F13" w:rsidP="000E2F13">
      <w:pPr>
        <w:jc w:val="both"/>
        <w:rPr>
          <w:rFonts w:ascii="GHEA Grapalat" w:hAnsi="GHEA Grapalat" w:cs="Sylfaen"/>
          <w:sz w:val="24"/>
          <w:szCs w:val="24"/>
          <w:lang w:val="hy-AM"/>
        </w:rPr>
      </w:pPr>
      <w:bookmarkStart w:id="0" w:name="_GoBack"/>
      <w:bookmarkEnd w:id="0"/>
    </w:p>
    <w:p w:rsidR="007A515B" w:rsidRPr="007A515B" w:rsidRDefault="007A515B" w:rsidP="007A515B">
      <w:pPr>
        <w:ind w:left="630"/>
        <w:jc w:val="both"/>
        <w:rPr>
          <w:rFonts w:ascii="GHEA Grapalat" w:hAnsi="GHEA Grapalat" w:cs="Sylfaen"/>
          <w:b/>
          <w:sz w:val="24"/>
          <w:szCs w:val="24"/>
          <w:lang w:val="af-ZA"/>
        </w:rPr>
      </w:pPr>
      <w:r w:rsidRPr="00BF2BAD">
        <w:rPr>
          <w:rFonts w:ascii="GHEA Grapalat" w:hAnsi="GHEA Grapalat" w:cs="Sylfaen"/>
          <w:b/>
          <w:sz w:val="24"/>
          <w:szCs w:val="24"/>
          <w:lang w:val="hy-AM"/>
        </w:rPr>
        <w:lastRenderedPageBreak/>
        <w:t>Պ</w:t>
      </w:r>
      <w:r w:rsidRPr="00BF2BAD">
        <w:rPr>
          <w:rFonts w:ascii="GHEA Grapalat" w:hAnsi="GHEA Grapalat" w:cs="Sylfaen"/>
          <w:b/>
          <w:sz w:val="24"/>
          <w:szCs w:val="24"/>
          <w:lang w:val="af-ZA"/>
        </w:rPr>
        <w:t xml:space="preserve">արզաբանում </w:t>
      </w:r>
      <w:r>
        <w:rPr>
          <w:rFonts w:ascii="GHEA Grapalat" w:hAnsi="GHEA Grapalat" w:cs="Sylfaen"/>
          <w:b/>
          <w:sz w:val="24"/>
          <w:szCs w:val="24"/>
          <w:lang w:val="af-ZA"/>
        </w:rPr>
        <w:t>2</w:t>
      </w:r>
    </w:p>
    <w:p w:rsidR="00980911" w:rsidRPr="00255F05" w:rsidRDefault="00255F05" w:rsidP="00255F05">
      <w:pPr>
        <w:rPr>
          <w:lang w:val="af-ZA"/>
        </w:rPr>
      </w:pPr>
      <w:r>
        <w:rPr>
          <w:rFonts w:ascii="GHEA Grapalat" w:hAnsi="GHEA Grapalat" w:cs="Sylfaen"/>
          <w:sz w:val="24"/>
          <w:szCs w:val="24"/>
          <w:lang w:val="hy-AM"/>
        </w:rPr>
        <w:t xml:space="preserve">    </w:t>
      </w:r>
      <w:r w:rsidR="007A515B">
        <w:rPr>
          <w:rFonts w:ascii="GHEA Grapalat" w:hAnsi="GHEA Grapalat" w:cs="Sylfaen"/>
          <w:sz w:val="24"/>
          <w:szCs w:val="24"/>
          <w:lang w:val="hy-AM"/>
        </w:rPr>
        <w:t>«</w:t>
      </w:r>
      <w:r w:rsidR="00980911" w:rsidRPr="00980911">
        <w:rPr>
          <w:rFonts w:ascii="GHEA Grapalat" w:hAnsi="GHEA Grapalat" w:cs="Sylfaen"/>
          <w:sz w:val="24"/>
          <w:szCs w:val="24"/>
          <w:lang w:val="hy-AM"/>
        </w:rPr>
        <w:t>Ի պատասխան Ձեր հարցմանը` տեղեկացնում ենք</w:t>
      </w:r>
      <w:r>
        <w:rPr>
          <w:rFonts w:ascii="GHEA Grapalat" w:hAnsi="GHEA Grapalat" w:cs="Sylfaen"/>
          <w:sz w:val="24"/>
          <w:szCs w:val="24"/>
          <w:lang w:val="hy-AM"/>
        </w:rPr>
        <w:t xml:space="preserve">, որ </w:t>
      </w:r>
      <w:r w:rsidRPr="00C412DE">
        <w:rPr>
          <w:rFonts w:ascii="GHEA Grapalat" w:hAnsi="GHEA Grapalat" w:cs="Sylfaen"/>
          <w:sz w:val="24"/>
          <w:szCs w:val="24"/>
          <w:lang w:val="hy-AM"/>
        </w:rPr>
        <w:t>մաղած ավազը և ռետինե փշրանքները</w:t>
      </w:r>
      <w:r>
        <w:rPr>
          <w:rFonts w:ascii="GHEA Grapalat" w:hAnsi="GHEA Grapalat" w:cs="Sylfaen"/>
          <w:sz w:val="24"/>
          <w:szCs w:val="24"/>
          <w:lang w:val="hy-AM"/>
        </w:rPr>
        <w:t xml:space="preserve"> </w:t>
      </w:r>
      <w:r w:rsidRPr="003831EF">
        <w:rPr>
          <w:rFonts w:ascii="GHEA Grapalat" w:hAnsi="GHEA Grapalat"/>
          <w:lang w:val="hy-AM"/>
        </w:rPr>
        <w:t xml:space="preserve">անհրաժեշտ է լինեն </w:t>
      </w:r>
      <w:r w:rsidRPr="003831EF">
        <w:rPr>
          <w:rFonts w:ascii="GHEA Grapalat" w:hAnsi="GHEA Grapalat"/>
          <w:b/>
          <w:bCs/>
          <w:lang w:val="hy-AM"/>
        </w:rPr>
        <w:t>3-4մմ</w:t>
      </w:r>
      <w:r>
        <w:rPr>
          <w:rFonts w:ascii="GHEA Grapalat" w:hAnsi="GHEA Grapalat"/>
          <w:b/>
          <w:bCs/>
          <w:lang w:val="hy-AM"/>
        </w:rPr>
        <w:t xml:space="preserve">, </w:t>
      </w:r>
      <w:r>
        <w:rPr>
          <w:rFonts w:ascii="GHEA Grapalat" w:hAnsi="GHEA Grapalat" w:cs="Sylfaen"/>
          <w:sz w:val="24"/>
          <w:szCs w:val="24"/>
          <w:lang w:val="hy-AM"/>
        </w:rPr>
        <w:t>մաղ</w:t>
      </w:r>
      <w:r w:rsidRPr="00C412DE">
        <w:rPr>
          <w:rFonts w:ascii="GHEA Grapalat" w:hAnsi="GHEA Grapalat" w:cs="Sylfaen"/>
          <w:sz w:val="24"/>
          <w:szCs w:val="24"/>
          <w:lang w:val="hy-AM"/>
        </w:rPr>
        <w:t>ած ավազ</w:t>
      </w:r>
      <w:r>
        <w:rPr>
          <w:rFonts w:ascii="GHEA Grapalat" w:hAnsi="GHEA Grapalat" w:cs="Sylfaen"/>
          <w:sz w:val="24"/>
          <w:szCs w:val="24"/>
          <w:lang w:val="hy-AM"/>
        </w:rPr>
        <w:t xml:space="preserve">ը պետք է լինի </w:t>
      </w:r>
      <w:r>
        <w:rPr>
          <w:rFonts w:ascii="GHEA Grapalat" w:hAnsi="GHEA Grapalat"/>
          <w:b/>
          <w:bCs/>
          <w:lang w:val="hy-AM"/>
        </w:rPr>
        <w:t>կ</w:t>
      </w:r>
      <w:r w:rsidRPr="003831EF">
        <w:rPr>
          <w:rFonts w:ascii="GHEA Grapalat" w:hAnsi="GHEA Grapalat"/>
          <w:b/>
          <w:bCs/>
          <w:lang w:val="hy-AM"/>
        </w:rPr>
        <w:t>վարց</w:t>
      </w:r>
      <w:r>
        <w:rPr>
          <w:rFonts w:ascii="GHEA Grapalat" w:hAnsi="GHEA Grapalat"/>
          <w:b/>
          <w:bCs/>
          <w:lang w:val="hy-AM"/>
        </w:rPr>
        <w:t xml:space="preserve">, </w:t>
      </w:r>
      <w:r w:rsidRPr="00C412DE">
        <w:rPr>
          <w:rFonts w:ascii="GHEA Grapalat" w:hAnsi="GHEA Grapalat" w:cs="Sylfaen"/>
          <w:sz w:val="24"/>
          <w:szCs w:val="24"/>
          <w:lang w:val="hy-AM"/>
        </w:rPr>
        <w:t xml:space="preserve">ռետինե </w:t>
      </w:r>
      <w:r>
        <w:rPr>
          <w:rFonts w:ascii="GHEA Grapalat" w:hAnsi="GHEA Grapalat" w:cs="Sylfaen"/>
          <w:sz w:val="24"/>
          <w:szCs w:val="24"/>
          <w:lang w:val="hy-AM"/>
        </w:rPr>
        <w:t>փշրանքներ</w:t>
      </w:r>
      <w:r w:rsidRPr="00C412DE">
        <w:rPr>
          <w:rFonts w:ascii="GHEA Grapalat" w:hAnsi="GHEA Grapalat" w:cs="Sylfaen"/>
          <w:sz w:val="24"/>
          <w:szCs w:val="24"/>
          <w:lang w:val="hy-AM"/>
        </w:rPr>
        <w:t>ն, ըստ բաղադրության</w:t>
      </w:r>
      <w:r>
        <w:rPr>
          <w:rFonts w:ascii="GHEA Grapalat" w:hAnsi="GHEA Grapalat" w:cs="Sylfaen"/>
          <w:sz w:val="24"/>
          <w:szCs w:val="24"/>
          <w:lang w:val="hy-AM"/>
        </w:rPr>
        <w:t xml:space="preserve">՝ </w:t>
      </w:r>
      <w:r>
        <w:rPr>
          <w:rFonts w:ascii="GHEA Grapalat" w:hAnsi="GHEA Grapalat"/>
          <w:b/>
          <w:bCs/>
          <w:lang w:val="hy-AM"/>
        </w:rPr>
        <w:t>ս</w:t>
      </w:r>
      <w:r w:rsidRPr="003831EF">
        <w:rPr>
          <w:rFonts w:ascii="GHEA Grapalat" w:hAnsi="GHEA Grapalat"/>
          <w:b/>
          <w:bCs/>
          <w:lang w:val="hy-AM"/>
        </w:rPr>
        <w:t>տանդարտներին համապատասխան</w:t>
      </w:r>
      <w:r w:rsidR="007A515B">
        <w:rPr>
          <w:rFonts w:ascii="GHEA Grapalat" w:hAnsi="GHEA Grapalat" w:cs="Sylfaen"/>
          <w:sz w:val="24"/>
          <w:szCs w:val="24"/>
          <w:lang w:val="hy-AM"/>
        </w:rPr>
        <w:t>»</w:t>
      </w:r>
      <w:r w:rsidR="00980911" w:rsidRPr="00980911">
        <w:rPr>
          <w:rFonts w:ascii="GHEA Grapalat" w:hAnsi="GHEA Grapalat" w:cs="Sylfaen"/>
          <w:sz w:val="24"/>
          <w:szCs w:val="24"/>
          <w:lang w:val="hy-AM"/>
        </w:rPr>
        <w:t>:</w:t>
      </w:r>
    </w:p>
    <w:p w:rsidR="00A13798" w:rsidRPr="00BF2BAD" w:rsidRDefault="00A13798" w:rsidP="004072D5">
      <w:pPr>
        <w:ind w:firstLine="540"/>
        <w:jc w:val="both"/>
        <w:rPr>
          <w:rFonts w:ascii="GHEA Grapalat" w:hAnsi="GHEA Grapalat"/>
          <w:sz w:val="24"/>
          <w:szCs w:val="24"/>
          <w:lang w:val="hy-AM"/>
        </w:rPr>
      </w:pPr>
      <w:r w:rsidRPr="00BF2BAD">
        <w:rPr>
          <w:rFonts w:ascii="GHEA Grapalat" w:hAnsi="GHEA Grapalat" w:cs="Sylfaen"/>
          <w:sz w:val="24"/>
          <w:szCs w:val="24"/>
          <w:lang w:val="hy-AM"/>
        </w:rPr>
        <w:t>Սույն</w:t>
      </w:r>
      <w:r w:rsidRPr="00BF2BAD">
        <w:rPr>
          <w:rFonts w:ascii="GHEA Grapalat" w:hAnsi="GHEA Grapalat" w:cs="Sylfaen"/>
          <w:sz w:val="24"/>
          <w:szCs w:val="24"/>
          <w:lang w:val="af-ZA"/>
        </w:rPr>
        <w:t xml:space="preserve"> </w:t>
      </w:r>
      <w:r w:rsidRPr="00BF2BAD">
        <w:rPr>
          <w:rFonts w:ascii="GHEA Grapalat" w:hAnsi="GHEA Grapalat" w:cs="Sylfaen"/>
          <w:sz w:val="24"/>
          <w:szCs w:val="24"/>
          <w:lang w:val="hy-AM"/>
        </w:rPr>
        <w:t>հայտարարության</w:t>
      </w:r>
      <w:r w:rsidRPr="00BF2BAD">
        <w:rPr>
          <w:rFonts w:ascii="GHEA Grapalat" w:hAnsi="GHEA Grapalat" w:cs="Sylfaen"/>
          <w:sz w:val="24"/>
          <w:szCs w:val="24"/>
          <w:lang w:val="af-ZA"/>
        </w:rPr>
        <w:t xml:space="preserve"> </w:t>
      </w:r>
      <w:r w:rsidRPr="00BF2BAD">
        <w:rPr>
          <w:rFonts w:ascii="GHEA Grapalat" w:hAnsi="GHEA Grapalat" w:cs="Sylfaen"/>
          <w:sz w:val="24"/>
          <w:szCs w:val="24"/>
          <w:lang w:val="hy-AM"/>
        </w:rPr>
        <w:t>հետ</w:t>
      </w:r>
      <w:r w:rsidRPr="00BF2BAD">
        <w:rPr>
          <w:rFonts w:ascii="GHEA Grapalat" w:hAnsi="GHEA Grapalat" w:cs="Sylfaen"/>
          <w:sz w:val="24"/>
          <w:szCs w:val="24"/>
          <w:lang w:val="af-ZA"/>
        </w:rPr>
        <w:t xml:space="preserve"> </w:t>
      </w:r>
      <w:r w:rsidRPr="00BF2BAD">
        <w:rPr>
          <w:rFonts w:ascii="GHEA Grapalat" w:hAnsi="GHEA Grapalat" w:cs="Sylfaen"/>
          <w:sz w:val="24"/>
          <w:szCs w:val="24"/>
          <w:lang w:val="hy-AM"/>
        </w:rPr>
        <w:t>կապված</w:t>
      </w:r>
      <w:r w:rsidRPr="00BF2BAD">
        <w:rPr>
          <w:rFonts w:ascii="GHEA Grapalat" w:hAnsi="GHEA Grapalat" w:cs="Sylfaen"/>
          <w:sz w:val="24"/>
          <w:szCs w:val="24"/>
          <w:lang w:val="af-ZA"/>
        </w:rPr>
        <w:t xml:space="preserve"> </w:t>
      </w:r>
      <w:r w:rsidRPr="00BF2BAD">
        <w:rPr>
          <w:rFonts w:ascii="GHEA Grapalat" w:hAnsi="GHEA Grapalat" w:cs="Sylfaen"/>
          <w:sz w:val="24"/>
          <w:szCs w:val="24"/>
          <w:lang w:val="hy-AM"/>
        </w:rPr>
        <w:t>լրացուցիչ</w:t>
      </w:r>
      <w:r w:rsidRPr="00BF2BAD">
        <w:rPr>
          <w:rFonts w:ascii="GHEA Grapalat" w:hAnsi="GHEA Grapalat" w:cs="Sylfaen"/>
          <w:sz w:val="24"/>
          <w:szCs w:val="24"/>
          <w:lang w:val="af-ZA"/>
        </w:rPr>
        <w:t xml:space="preserve"> </w:t>
      </w:r>
      <w:r w:rsidRPr="00BF2BAD">
        <w:rPr>
          <w:rFonts w:ascii="GHEA Grapalat" w:hAnsi="GHEA Grapalat" w:cs="Sylfaen"/>
          <w:sz w:val="24"/>
          <w:szCs w:val="24"/>
          <w:lang w:val="hy-AM"/>
        </w:rPr>
        <w:t>տեղեկություններ</w:t>
      </w:r>
      <w:r w:rsidRPr="00BF2BAD">
        <w:rPr>
          <w:rFonts w:ascii="GHEA Grapalat" w:hAnsi="GHEA Grapalat" w:cs="Sylfaen"/>
          <w:sz w:val="24"/>
          <w:szCs w:val="24"/>
          <w:lang w:val="af-ZA"/>
        </w:rPr>
        <w:t xml:space="preserve"> </w:t>
      </w:r>
      <w:r w:rsidRPr="00BF2BAD">
        <w:rPr>
          <w:rFonts w:ascii="GHEA Grapalat" w:hAnsi="GHEA Grapalat" w:cs="Sylfaen"/>
          <w:sz w:val="24"/>
          <w:szCs w:val="24"/>
          <w:lang w:val="hy-AM"/>
        </w:rPr>
        <w:t>ստանալու</w:t>
      </w:r>
      <w:r w:rsidRPr="00BF2BAD">
        <w:rPr>
          <w:rFonts w:ascii="GHEA Grapalat" w:hAnsi="GHEA Grapalat" w:cs="Sylfaen"/>
          <w:sz w:val="24"/>
          <w:szCs w:val="24"/>
          <w:lang w:val="af-ZA"/>
        </w:rPr>
        <w:t xml:space="preserve"> </w:t>
      </w:r>
      <w:r w:rsidRPr="00BF2BAD">
        <w:rPr>
          <w:rFonts w:ascii="GHEA Grapalat" w:hAnsi="GHEA Grapalat" w:cs="Sylfaen"/>
          <w:sz w:val="24"/>
          <w:szCs w:val="24"/>
          <w:lang w:val="hy-AM"/>
        </w:rPr>
        <w:t>համար</w:t>
      </w:r>
      <w:r w:rsidRPr="00BF2BAD">
        <w:rPr>
          <w:rFonts w:ascii="GHEA Grapalat" w:hAnsi="GHEA Grapalat" w:cs="Sylfaen"/>
          <w:sz w:val="24"/>
          <w:szCs w:val="24"/>
          <w:lang w:val="af-ZA"/>
        </w:rPr>
        <w:t xml:space="preserve"> </w:t>
      </w:r>
      <w:r w:rsidRPr="00BF2BAD">
        <w:rPr>
          <w:rFonts w:ascii="GHEA Grapalat" w:hAnsi="GHEA Grapalat" w:cs="Sylfaen"/>
          <w:sz w:val="24"/>
          <w:szCs w:val="24"/>
          <w:lang w:val="hy-AM"/>
        </w:rPr>
        <w:t>կարող</w:t>
      </w:r>
      <w:r w:rsidRPr="00BF2BAD">
        <w:rPr>
          <w:rFonts w:ascii="GHEA Grapalat" w:hAnsi="GHEA Grapalat" w:cs="Sylfaen"/>
          <w:sz w:val="24"/>
          <w:szCs w:val="24"/>
          <w:lang w:val="af-ZA"/>
        </w:rPr>
        <w:t xml:space="preserve"> </w:t>
      </w:r>
      <w:r w:rsidRPr="00BF2BAD">
        <w:rPr>
          <w:rFonts w:ascii="GHEA Grapalat" w:hAnsi="GHEA Grapalat" w:cs="Sylfaen"/>
          <w:sz w:val="24"/>
          <w:szCs w:val="24"/>
          <w:lang w:val="hy-AM"/>
        </w:rPr>
        <w:t>եք</w:t>
      </w:r>
      <w:r w:rsidRPr="00BF2BAD">
        <w:rPr>
          <w:rFonts w:ascii="GHEA Grapalat" w:hAnsi="GHEA Grapalat" w:cs="Sylfaen"/>
          <w:sz w:val="24"/>
          <w:szCs w:val="24"/>
          <w:lang w:val="af-ZA"/>
        </w:rPr>
        <w:t xml:space="preserve"> </w:t>
      </w:r>
      <w:r w:rsidRPr="00BF2BAD">
        <w:rPr>
          <w:rFonts w:ascii="GHEA Grapalat" w:hAnsi="GHEA Grapalat" w:cs="Sylfaen"/>
          <w:sz w:val="24"/>
          <w:szCs w:val="24"/>
          <w:lang w:val="hy-AM"/>
        </w:rPr>
        <w:t>դիմել</w:t>
      </w:r>
      <w:r w:rsidRPr="00BF2BAD">
        <w:rPr>
          <w:rFonts w:ascii="GHEA Grapalat" w:hAnsi="GHEA Grapalat" w:cs="Sylfaen"/>
          <w:sz w:val="24"/>
          <w:szCs w:val="24"/>
          <w:lang w:val="af-ZA"/>
        </w:rPr>
        <w:t xml:space="preserve"> </w:t>
      </w:r>
      <w:r w:rsidR="00255F05" w:rsidRPr="00C412DE">
        <w:rPr>
          <w:rFonts w:ascii="GHEA Grapalat" w:hAnsi="GHEA Grapalat" w:cs="Sylfaen"/>
          <w:sz w:val="24"/>
          <w:szCs w:val="24"/>
          <w:lang w:val="hy-AM"/>
        </w:rPr>
        <w:t>ԵՔ-ԳՀԱՊՁԲ-24/21</w:t>
      </w:r>
      <w:r w:rsidR="00255F05">
        <w:rPr>
          <w:rFonts w:ascii="GHEA Grapalat" w:hAnsi="GHEA Grapalat" w:cs="Sylfaen"/>
          <w:sz w:val="24"/>
          <w:szCs w:val="24"/>
          <w:lang w:val="hy-AM"/>
        </w:rPr>
        <w:t xml:space="preserve"> </w:t>
      </w:r>
      <w:r w:rsidRPr="00BF2BAD">
        <w:rPr>
          <w:rFonts w:ascii="GHEA Grapalat" w:hAnsi="GHEA Grapalat" w:cs="Sylfaen"/>
          <w:sz w:val="24"/>
          <w:szCs w:val="24"/>
          <w:lang w:val="hy-AM"/>
        </w:rPr>
        <w:t>ծածկագրով</w:t>
      </w:r>
      <w:r w:rsidRPr="00BF2BAD">
        <w:rPr>
          <w:rFonts w:ascii="GHEA Grapalat" w:hAnsi="GHEA Grapalat" w:cs="Sylfaen"/>
          <w:sz w:val="24"/>
          <w:szCs w:val="24"/>
          <w:lang w:val="af-ZA"/>
        </w:rPr>
        <w:t xml:space="preserve"> </w:t>
      </w:r>
      <w:r w:rsidRPr="00BF2BAD">
        <w:rPr>
          <w:rFonts w:ascii="GHEA Grapalat" w:hAnsi="GHEA Grapalat" w:cs="Sylfaen"/>
          <w:sz w:val="24"/>
          <w:szCs w:val="24"/>
          <w:lang w:val="hy-AM"/>
        </w:rPr>
        <w:t>գնահատող</w:t>
      </w:r>
      <w:r w:rsidRPr="00BF2BAD">
        <w:rPr>
          <w:rFonts w:ascii="GHEA Grapalat" w:hAnsi="GHEA Grapalat" w:cs="Sylfaen"/>
          <w:sz w:val="24"/>
          <w:szCs w:val="24"/>
          <w:lang w:val="af-ZA"/>
        </w:rPr>
        <w:t xml:space="preserve"> </w:t>
      </w:r>
      <w:r w:rsidRPr="00BF2BAD">
        <w:rPr>
          <w:rFonts w:ascii="GHEA Grapalat" w:hAnsi="GHEA Grapalat" w:cs="Sylfaen"/>
          <w:sz w:val="24"/>
          <w:szCs w:val="24"/>
          <w:lang w:val="hy-AM"/>
        </w:rPr>
        <w:t>հանձնաժողովի</w:t>
      </w:r>
      <w:r w:rsidRPr="00BF2BAD">
        <w:rPr>
          <w:rFonts w:ascii="GHEA Grapalat" w:hAnsi="GHEA Grapalat" w:cs="Sylfaen"/>
          <w:sz w:val="24"/>
          <w:szCs w:val="24"/>
          <w:lang w:val="af-ZA"/>
        </w:rPr>
        <w:t xml:space="preserve"> </w:t>
      </w:r>
      <w:r w:rsidRPr="00BF2BAD">
        <w:rPr>
          <w:rFonts w:ascii="GHEA Grapalat" w:hAnsi="GHEA Grapalat" w:cs="Sylfaen"/>
          <w:sz w:val="24"/>
          <w:szCs w:val="24"/>
          <w:lang w:val="hy-AM"/>
        </w:rPr>
        <w:t>քարտուղար</w:t>
      </w:r>
      <w:r w:rsidR="001337CA" w:rsidRPr="00BF2BAD">
        <w:rPr>
          <w:rFonts w:ascii="GHEA Grapalat" w:hAnsi="GHEA Grapalat" w:cs="Sylfaen"/>
          <w:sz w:val="24"/>
          <w:szCs w:val="24"/>
          <w:lang w:val="af-ZA"/>
        </w:rPr>
        <w:t xml:space="preserve"> </w:t>
      </w:r>
      <w:r w:rsidR="002F2067" w:rsidRPr="00BF2BAD">
        <w:rPr>
          <w:rFonts w:ascii="GHEA Grapalat" w:hAnsi="GHEA Grapalat" w:cs="Sylfaen"/>
          <w:sz w:val="24"/>
          <w:szCs w:val="24"/>
          <w:lang w:val="hy-AM"/>
        </w:rPr>
        <w:t>Լ. Հովհաննիսյանին</w:t>
      </w:r>
      <w:r w:rsidRPr="00BF2BAD">
        <w:rPr>
          <w:rFonts w:ascii="GHEA Grapalat" w:hAnsi="GHEA Grapalat" w:cs="Sylfaen"/>
          <w:sz w:val="24"/>
          <w:szCs w:val="24"/>
          <w:lang w:val="af-ZA"/>
        </w:rPr>
        <w:t>:</w:t>
      </w:r>
      <w:r w:rsidRPr="00BF2BAD">
        <w:rPr>
          <w:rFonts w:ascii="GHEA Grapalat" w:hAnsi="GHEA Grapalat" w:cs="Sylfaen"/>
          <w:sz w:val="24"/>
          <w:szCs w:val="24"/>
          <w:lang w:val="af-ZA"/>
        </w:rPr>
        <w:tab/>
      </w:r>
      <w:r w:rsidRPr="00BF2BAD">
        <w:rPr>
          <w:rFonts w:ascii="GHEA Grapalat" w:hAnsi="GHEA Grapalat" w:cs="Sylfaen"/>
          <w:sz w:val="24"/>
          <w:szCs w:val="24"/>
          <w:lang w:val="af-ZA"/>
        </w:rPr>
        <w:tab/>
      </w:r>
      <w:r w:rsidRPr="00BF2BAD">
        <w:rPr>
          <w:rFonts w:ascii="GHEA Grapalat" w:hAnsi="GHEA Grapalat"/>
          <w:sz w:val="24"/>
          <w:szCs w:val="24"/>
          <w:lang w:val="hy-AM"/>
        </w:rPr>
        <w:tab/>
      </w:r>
      <w:r w:rsidRPr="00BF2BAD">
        <w:rPr>
          <w:rFonts w:ascii="GHEA Grapalat" w:hAnsi="GHEA Grapalat"/>
          <w:sz w:val="24"/>
          <w:szCs w:val="24"/>
          <w:lang w:val="hy-AM"/>
        </w:rPr>
        <w:tab/>
      </w:r>
      <w:r w:rsidRPr="00BF2BAD">
        <w:rPr>
          <w:rFonts w:ascii="GHEA Grapalat" w:hAnsi="GHEA Grapalat"/>
          <w:sz w:val="24"/>
          <w:szCs w:val="24"/>
          <w:lang w:val="hy-AM"/>
        </w:rPr>
        <w:tab/>
      </w:r>
    </w:p>
    <w:p w:rsidR="009406B7" w:rsidRPr="00BF2BAD" w:rsidRDefault="00A13798" w:rsidP="004072D5">
      <w:pPr>
        <w:spacing w:after="240" w:line="240" w:lineRule="auto"/>
        <w:ind w:firstLine="709"/>
        <w:jc w:val="both"/>
        <w:rPr>
          <w:rFonts w:ascii="GHEA Grapalat" w:hAnsi="GHEA Grapalat"/>
          <w:sz w:val="24"/>
          <w:szCs w:val="24"/>
          <w:lang w:val="hy-AM"/>
        </w:rPr>
      </w:pPr>
      <w:r w:rsidRPr="00BF2BAD">
        <w:rPr>
          <w:rFonts w:ascii="GHEA Grapalat" w:hAnsi="GHEA Grapalat"/>
          <w:sz w:val="24"/>
          <w:szCs w:val="24"/>
          <w:lang w:val="hy-AM"/>
        </w:rPr>
        <w:t xml:space="preserve">Հեռախոս՝ </w:t>
      </w:r>
      <w:r w:rsidR="001337CA" w:rsidRPr="00BF2BAD">
        <w:rPr>
          <w:rFonts w:ascii="GHEA Grapalat" w:hAnsi="GHEA Grapalat"/>
          <w:sz w:val="24"/>
          <w:szCs w:val="24"/>
          <w:lang w:val="hy-AM"/>
        </w:rPr>
        <w:t>011514</w:t>
      </w:r>
      <w:r w:rsidR="007A515B">
        <w:rPr>
          <w:rFonts w:ascii="GHEA Grapalat" w:hAnsi="GHEA Grapalat"/>
          <w:sz w:val="24"/>
          <w:szCs w:val="24"/>
          <w:lang w:val="hy-AM"/>
        </w:rPr>
        <w:t>216</w:t>
      </w:r>
      <w:r w:rsidRPr="00BF2BAD">
        <w:rPr>
          <w:rFonts w:ascii="GHEA Grapalat" w:hAnsi="GHEA Grapalat"/>
          <w:sz w:val="24"/>
          <w:szCs w:val="24"/>
          <w:lang w:val="hy-AM"/>
        </w:rPr>
        <w:t>։</w:t>
      </w:r>
    </w:p>
    <w:p w:rsidR="007951E2" w:rsidRPr="00BF2BAD" w:rsidRDefault="00A13798" w:rsidP="007951E2">
      <w:pPr>
        <w:ind w:left="270" w:firstLine="450"/>
        <w:jc w:val="both"/>
        <w:rPr>
          <w:rFonts w:ascii="GHEA Grapalat" w:hAnsi="GHEA Grapalat" w:cs="Sylfaen"/>
          <w:sz w:val="24"/>
          <w:szCs w:val="24"/>
          <w:lang w:val="af-ZA"/>
        </w:rPr>
      </w:pPr>
      <w:r w:rsidRPr="00BF2BAD">
        <w:rPr>
          <w:rFonts w:ascii="GHEA Grapalat" w:hAnsi="GHEA Grapalat"/>
          <w:sz w:val="24"/>
          <w:szCs w:val="24"/>
          <w:lang w:val="hy-AM"/>
        </w:rPr>
        <w:t>Էլեկոտրանային փոստ՝</w:t>
      </w:r>
      <w:r w:rsidR="007951E2" w:rsidRPr="00BF2BAD">
        <w:rPr>
          <w:rFonts w:ascii="GHEA Grapalat" w:hAnsi="GHEA Grapalat" w:cs="Sylfaen"/>
          <w:sz w:val="24"/>
          <w:szCs w:val="24"/>
          <w:lang w:val="af-ZA"/>
        </w:rPr>
        <w:t>lusine_hovhannisyan@yerevan.am</w:t>
      </w:r>
    </w:p>
    <w:p w:rsidR="00A13798" w:rsidRPr="00BF2BAD" w:rsidRDefault="00A13798" w:rsidP="009406B7">
      <w:pPr>
        <w:spacing w:after="240" w:line="240" w:lineRule="auto"/>
        <w:ind w:firstLine="709"/>
        <w:jc w:val="both"/>
        <w:rPr>
          <w:rFonts w:ascii="GHEA Grapalat" w:hAnsi="GHEA Grapalat" w:cs="Sylfaen"/>
          <w:sz w:val="24"/>
          <w:szCs w:val="24"/>
          <w:lang w:val="af-ZA"/>
        </w:rPr>
      </w:pPr>
    </w:p>
    <w:p w:rsidR="00AC37A6" w:rsidRPr="00BF2BAD" w:rsidRDefault="00233D97" w:rsidP="00E71479">
      <w:pPr>
        <w:jc w:val="both"/>
        <w:rPr>
          <w:rFonts w:ascii="GHEA Grapalat" w:hAnsi="GHEA Grapalat"/>
          <w:sz w:val="24"/>
          <w:szCs w:val="24"/>
          <w:lang w:val="af-ZA"/>
        </w:rPr>
      </w:pPr>
      <w:r w:rsidRPr="00BF2BAD">
        <w:rPr>
          <w:rFonts w:ascii="GHEA Grapalat" w:hAnsi="GHEA Grapalat" w:cs="Sylfaen"/>
          <w:sz w:val="24"/>
          <w:szCs w:val="24"/>
          <w:lang w:val="af-ZA"/>
        </w:rPr>
        <w:t xml:space="preserve">                 </w:t>
      </w:r>
    </w:p>
    <w:sectPr w:rsidR="00AC37A6" w:rsidRPr="00BF2BAD" w:rsidSect="000E2F13">
      <w:footerReference w:type="even" r:id="rId7"/>
      <w:footerReference w:type="default" r:id="rId8"/>
      <w:pgSz w:w="11906" w:h="16838"/>
      <w:pgMar w:top="288" w:right="1022" w:bottom="288" w:left="116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F1" w:rsidRDefault="009554F1" w:rsidP="001805F6">
      <w:pPr>
        <w:spacing w:after="0" w:line="240" w:lineRule="auto"/>
      </w:pPr>
      <w:r>
        <w:separator/>
      </w:r>
    </w:p>
  </w:endnote>
  <w:endnote w:type="continuationSeparator" w:id="0">
    <w:p w:rsidR="009554F1" w:rsidRDefault="009554F1" w:rsidP="001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64" w:rsidRDefault="00EA023F" w:rsidP="00717888">
    <w:pPr>
      <w:pStyle w:val="Footer"/>
      <w:framePr w:wrap="around" w:vAnchor="text" w:hAnchor="margin" w:xAlign="right" w:y="1"/>
      <w:rPr>
        <w:rStyle w:val="PageNumber"/>
      </w:rPr>
    </w:pPr>
    <w:r>
      <w:rPr>
        <w:rStyle w:val="PageNumber"/>
      </w:rPr>
      <w:fldChar w:fldCharType="begin"/>
    </w:r>
    <w:r w:rsidR="00AC37A6">
      <w:rPr>
        <w:rStyle w:val="PageNumber"/>
      </w:rPr>
      <w:instrText xml:space="preserve">PAGE  </w:instrText>
    </w:r>
    <w:r>
      <w:rPr>
        <w:rStyle w:val="PageNumber"/>
      </w:rPr>
      <w:fldChar w:fldCharType="end"/>
    </w:r>
  </w:p>
  <w:p w:rsidR="00B21464" w:rsidRDefault="009554F1" w:rsidP="00B214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64" w:rsidRDefault="009554F1" w:rsidP="00717888">
    <w:pPr>
      <w:pStyle w:val="Footer"/>
      <w:framePr w:wrap="around" w:vAnchor="text" w:hAnchor="margin" w:xAlign="right" w:y="1"/>
      <w:rPr>
        <w:rStyle w:val="PageNumber"/>
      </w:rPr>
    </w:pPr>
  </w:p>
  <w:p w:rsidR="00B21464" w:rsidRDefault="009554F1" w:rsidP="00B214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F1" w:rsidRDefault="009554F1" w:rsidP="001805F6">
      <w:pPr>
        <w:spacing w:after="0" w:line="240" w:lineRule="auto"/>
      </w:pPr>
      <w:r>
        <w:separator/>
      </w:r>
    </w:p>
  </w:footnote>
  <w:footnote w:type="continuationSeparator" w:id="0">
    <w:p w:rsidR="009554F1" w:rsidRDefault="009554F1" w:rsidP="00180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3798"/>
    <w:rsid w:val="00040AFE"/>
    <w:rsid w:val="00044C82"/>
    <w:rsid w:val="0006798B"/>
    <w:rsid w:val="000E2F13"/>
    <w:rsid w:val="00130930"/>
    <w:rsid w:val="001337CA"/>
    <w:rsid w:val="00162D84"/>
    <w:rsid w:val="00166ED3"/>
    <w:rsid w:val="001805F6"/>
    <w:rsid w:val="001F5668"/>
    <w:rsid w:val="001F6E5D"/>
    <w:rsid w:val="00233D97"/>
    <w:rsid w:val="00234AA9"/>
    <w:rsid w:val="0024517C"/>
    <w:rsid w:val="00255F05"/>
    <w:rsid w:val="00276C5E"/>
    <w:rsid w:val="002A3CF1"/>
    <w:rsid w:val="002C4C0A"/>
    <w:rsid w:val="002C7627"/>
    <w:rsid w:val="002E4FA1"/>
    <w:rsid w:val="002F2067"/>
    <w:rsid w:val="002F6325"/>
    <w:rsid w:val="003047FB"/>
    <w:rsid w:val="00325451"/>
    <w:rsid w:val="00346590"/>
    <w:rsid w:val="00372020"/>
    <w:rsid w:val="00373C76"/>
    <w:rsid w:val="003B4447"/>
    <w:rsid w:val="003F2810"/>
    <w:rsid w:val="003F6E42"/>
    <w:rsid w:val="004072D5"/>
    <w:rsid w:val="004421E5"/>
    <w:rsid w:val="00475011"/>
    <w:rsid w:val="00476AF7"/>
    <w:rsid w:val="00477E29"/>
    <w:rsid w:val="004919B0"/>
    <w:rsid w:val="00496A12"/>
    <w:rsid w:val="004B2A9B"/>
    <w:rsid w:val="004D0C09"/>
    <w:rsid w:val="004E4DE5"/>
    <w:rsid w:val="004F12C0"/>
    <w:rsid w:val="005163CE"/>
    <w:rsid w:val="00561E75"/>
    <w:rsid w:val="0056354B"/>
    <w:rsid w:val="00576151"/>
    <w:rsid w:val="00590FB0"/>
    <w:rsid w:val="005C5E3B"/>
    <w:rsid w:val="005C71EC"/>
    <w:rsid w:val="005C7976"/>
    <w:rsid w:val="005D74FA"/>
    <w:rsid w:val="005F3E78"/>
    <w:rsid w:val="00602E24"/>
    <w:rsid w:val="00614290"/>
    <w:rsid w:val="0063098C"/>
    <w:rsid w:val="00634E4E"/>
    <w:rsid w:val="00645F93"/>
    <w:rsid w:val="0064671E"/>
    <w:rsid w:val="00654C9E"/>
    <w:rsid w:val="006D61AF"/>
    <w:rsid w:val="006E5533"/>
    <w:rsid w:val="006E7061"/>
    <w:rsid w:val="00732BE9"/>
    <w:rsid w:val="007361C9"/>
    <w:rsid w:val="007951E2"/>
    <w:rsid w:val="007A515B"/>
    <w:rsid w:val="007B3CD7"/>
    <w:rsid w:val="007E005B"/>
    <w:rsid w:val="00841527"/>
    <w:rsid w:val="008815C8"/>
    <w:rsid w:val="009406B7"/>
    <w:rsid w:val="009554F1"/>
    <w:rsid w:val="00980911"/>
    <w:rsid w:val="0099515B"/>
    <w:rsid w:val="009A578D"/>
    <w:rsid w:val="009C5474"/>
    <w:rsid w:val="009E0D8A"/>
    <w:rsid w:val="00A03C5A"/>
    <w:rsid w:val="00A13798"/>
    <w:rsid w:val="00A47C99"/>
    <w:rsid w:val="00A537A8"/>
    <w:rsid w:val="00A609E8"/>
    <w:rsid w:val="00A62523"/>
    <w:rsid w:val="00A773F5"/>
    <w:rsid w:val="00A82A81"/>
    <w:rsid w:val="00A849CC"/>
    <w:rsid w:val="00A913BF"/>
    <w:rsid w:val="00AA5A36"/>
    <w:rsid w:val="00AC37A6"/>
    <w:rsid w:val="00AD2F0A"/>
    <w:rsid w:val="00AD7922"/>
    <w:rsid w:val="00B3187D"/>
    <w:rsid w:val="00BD2371"/>
    <w:rsid w:val="00BE3A36"/>
    <w:rsid w:val="00BE58BC"/>
    <w:rsid w:val="00BF2BAD"/>
    <w:rsid w:val="00BF63D6"/>
    <w:rsid w:val="00BF6C1E"/>
    <w:rsid w:val="00C118E7"/>
    <w:rsid w:val="00C412DE"/>
    <w:rsid w:val="00C710D7"/>
    <w:rsid w:val="00C71E62"/>
    <w:rsid w:val="00C97AE1"/>
    <w:rsid w:val="00CC18FF"/>
    <w:rsid w:val="00CD469C"/>
    <w:rsid w:val="00D142A9"/>
    <w:rsid w:val="00D17D2C"/>
    <w:rsid w:val="00D45985"/>
    <w:rsid w:val="00DE6076"/>
    <w:rsid w:val="00E372FA"/>
    <w:rsid w:val="00E5056E"/>
    <w:rsid w:val="00E57CB9"/>
    <w:rsid w:val="00E71479"/>
    <w:rsid w:val="00EA023F"/>
    <w:rsid w:val="00EC3BDA"/>
    <w:rsid w:val="00ED1848"/>
    <w:rsid w:val="00F16C02"/>
    <w:rsid w:val="00F47708"/>
    <w:rsid w:val="00F50692"/>
    <w:rsid w:val="00F62407"/>
    <w:rsid w:val="00F947C0"/>
    <w:rsid w:val="00FC1DE0"/>
    <w:rsid w:val="00FF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ED88B-23FB-4BB4-8FF6-2F9798EC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51"/>
  </w:style>
  <w:style w:type="paragraph" w:styleId="Heading3">
    <w:name w:val="heading 3"/>
    <w:basedOn w:val="Normal"/>
    <w:next w:val="Normal"/>
    <w:link w:val="Heading3Char"/>
    <w:qFormat/>
    <w:rsid w:val="00A13798"/>
    <w:pPr>
      <w:keepNext/>
      <w:spacing w:after="0" w:line="240" w:lineRule="auto"/>
      <w:ind w:firstLine="720"/>
      <w:jc w:val="center"/>
      <w:outlineLvl w:val="2"/>
    </w:pPr>
    <w:rPr>
      <w:rFonts w:ascii="Times LatArm" w:eastAsia="Times New Roman" w:hAnsi="Times LatArm" w:cs="Times New Roman"/>
      <w:b/>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3798"/>
    <w:rPr>
      <w:rFonts w:ascii="Times LatArm" w:eastAsia="Times New Roman" w:hAnsi="Times LatArm" w:cs="Times New Roman"/>
      <w:b/>
      <w:sz w:val="28"/>
      <w:szCs w:val="20"/>
      <w:lang w:eastAsia="ru-RU"/>
    </w:rPr>
  </w:style>
  <w:style w:type="paragraph" w:styleId="BodyText">
    <w:name w:val="Body Text"/>
    <w:basedOn w:val="Normal"/>
    <w:link w:val="BodyTextChar"/>
    <w:rsid w:val="00A13798"/>
    <w:pPr>
      <w:spacing w:after="0" w:line="240" w:lineRule="auto"/>
    </w:pPr>
    <w:rPr>
      <w:rFonts w:ascii="Arial Armenian" w:eastAsia="Times New Roman" w:hAnsi="Arial Armenian" w:cs="Times New Roman"/>
      <w:sz w:val="20"/>
      <w:szCs w:val="20"/>
      <w:lang w:eastAsia="ru-RU"/>
    </w:rPr>
  </w:style>
  <w:style w:type="character" w:customStyle="1" w:styleId="BodyTextChar">
    <w:name w:val="Body Text Char"/>
    <w:basedOn w:val="DefaultParagraphFont"/>
    <w:link w:val="BodyText"/>
    <w:rsid w:val="00A13798"/>
    <w:rPr>
      <w:rFonts w:ascii="Arial Armenian" w:eastAsia="Times New Roman" w:hAnsi="Arial Armenian" w:cs="Times New Roman"/>
      <w:sz w:val="20"/>
      <w:szCs w:val="20"/>
      <w:lang w:eastAsia="ru-RU"/>
    </w:rPr>
  </w:style>
  <w:style w:type="paragraph" w:styleId="BodyTextIndent">
    <w:name w:val="Body Text Indent"/>
    <w:aliases w:val=" Char Char Char, Char Char Char Char, Char"/>
    <w:basedOn w:val="Normal"/>
    <w:link w:val="BodyTextIndentChar"/>
    <w:rsid w:val="00A13798"/>
    <w:pPr>
      <w:spacing w:after="0" w:line="240" w:lineRule="auto"/>
      <w:ind w:firstLine="720"/>
      <w:jc w:val="both"/>
    </w:pPr>
    <w:rPr>
      <w:rFonts w:ascii="Arial LatArm" w:eastAsia="Times New Roman" w:hAnsi="Arial LatArm" w:cs="Times New Roman"/>
      <w:sz w:val="24"/>
      <w:szCs w:val="20"/>
      <w:lang w:eastAsia="ru-RU"/>
    </w:rPr>
  </w:style>
  <w:style w:type="character" w:customStyle="1" w:styleId="BodyTextIndentChar">
    <w:name w:val="Body Text Indent Char"/>
    <w:aliases w:val=" Char Char Char Char1, Char Char Char Char Char, Char Char"/>
    <w:basedOn w:val="DefaultParagraphFont"/>
    <w:link w:val="BodyTextIndent"/>
    <w:rsid w:val="00A13798"/>
    <w:rPr>
      <w:rFonts w:ascii="Arial LatArm" w:eastAsia="Times New Roman" w:hAnsi="Arial LatArm" w:cs="Times New Roman"/>
      <w:sz w:val="24"/>
      <w:szCs w:val="20"/>
      <w:lang w:eastAsia="ru-RU"/>
    </w:rPr>
  </w:style>
  <w:style w:type="character" w:styleId="PageNumber">
    <w:name w:val="page number"/>
    <w:basedOn w:val="DefaultParagraphFont"/>
    <w:rsid w:val="00A13798"/>
  </w:style>
  <w:style w:type="paragraph" w:styleId="Footer">
    <w:name w:val="footer"/>
    <w:basedOn w:val="Normal"/>
    <w:link w:val="FooterChar"/>
    <w:rsid w:val="00A1379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rsid w:val="00A13798"/>
    <w:rPr>
      <w:rFonts w:ascii="Times New Roman" w:eastAsia="Times New Roman" w:hAnsi="Times New Roman" w:cs="Times New Roman"/>
      <w:sz w:val="20"/>
      <w:szCs w:val="20"/>
      <w:lang w:eastAsia="ru-RU"/>
    </w:rPr>
  </w:style>
  <w:style w:type="paragraph" w:styleId="BodyTextIndent3">
    <w:name w:val="Body Text Indent 3"/>
    <w:basedOn w:val="Normal"/>
    <w:link w:val="BodyTextIndent3Char"/>
    <w:uiPriority w:val="99"/>
    <w:unhideWhenUsed/>
    <w:rsid w:val="001337CA"/>
    <w:pPr>
      <w:spacing w:after="120"/>
      <w:ind w:left="360"/>
    </w:pPr>
    <w:rPr>
      <w:sz w:val="16"/>
      <w:szCs w:val="16"/>
    </w:rPr>
  </w:style>
  <w:style w:type="character" w:customStyle="1" w:styleId="BodyTextIndent3Char">
    <w:name w:val="Body Text Indent 3 Char"/>
    <w:basedOn w:val="DefaultParagraphFont"/>
    <w:link w:val="BodyTextIndent3"/>
    <w:uiPriority w:val="99"/>
    <w:rsid w:val="001337CA"/>
    <w:rPr>
      <w:sz w:val="16"/>
      <w:szCs w:val="16"/>
    </w:rPr>
  </w:style>
  <w:style w:type="paragraph" w:styleId="BodyText2">
    <w:name w:val="Body Text 2"/>
    <w:basedOn w:val="Normal"/>
    <w:link w:val="BodyText2Char"/>
    <w:uiPriority w:val="99"/>
    <w:semiHidden/>
    <w:unhideWhenUsed/>
    <w:rsid w:val="00477E29"/>
    <w:pPr>
      <w:spacing w:after="120" w:line="480" w:lineRule="auto"/>
    </w:pPr>
  </w:style>
  <w:style w:type="character" w:customStyle="1" w:styleId="BodyText2Char">
    <w:name w:val="Body Text 2 Char"/>
    <w:basedOn w:val="DefaultParagraphFont"/>
    <w:link w:val="BodyText2"/>
    <w:uiPriority w:val="99"/>
    <w:semiHidden/>
    <w:rsid w:val="00477E29"/>
  </w:style>
  <w:style w:type="paragraph" w:styleId="BalloonText">
    <w:name w:val="Balloon Text"/>
    <w:basedOn w:val="Normal"/>
    <w:link w:val="BalloonTextChar"/>
    <w:uiPriority w:val="99"/>
    <w:semiHidden/>
    <w:unhideWhenUsed/>
    <w:rsid w:val="00C71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880913">
      <w:bodyDiv w:val="1"/>
      <w:marLeft w:val="0"/>
      <w:marRight w:val="0"/>
      <w:marTop w:val="0"/>
      <w:marBottom w:val="0"/>
      <w:divBdr>
        <w:top w:val="none" w:sz="0" w:space="0" w:color="auto"/>
        <w:left w:val="none" w:sz="0" w:space="0" w:color="auto"/>
        <w:bottom w:val="none" w:sz="0" w:space="0" w:color="auto"/>
        <w:right w:val="none" w:sz="0" w:space="0" w:color="auto"/>
      </w:divBdr>
    </w:div>
    <w:div w:id="1878935019">
      <w:bodyDiv w:val="1"/>
      <w:marLeft w:val="0"/>
      <w:marRight w:val="0"/>
      <w:marTop w:val="0"/>
      <w:marBottom w:val="0"/>
      <w:divBdr>
        <w:top w:val="none" w:sz="0" w:space="0" w:color="auto"/>
        <w:left w:val="none" w:sz="0" w:space="0" w:color="auto"/>
        <w:bottom w:val="none" w:sz="0" w:space="0" w:color="auto"/>
        <w:right w:val="none" w:sz="0" w:space="0" w:color="auto"/>
      </w:divBdr>
    </w:div>
    <w:div w:id="1879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8D3A3-7AE6-452A-BEBD-CF8693E2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Gor.Muradyan</dc:creator>
  <cp:lastModifiedBy>Liana Ghavalyan</cp:lastModifiedBy>
  <cp:revision>32</cp:revision>
  <cp:lastPrinted>2020-08-14T12:27:00Z</cp:lastPrinted>
  <dcterms:created xsi:type="dcterms:W3CDTF">2022-08-31T11:22:00Z</dcterms:created>
  <dcterms:modified xsi:type="dcterms:W3CDTF">2024-04-16T06:31:00Z</dcterms:modified>
</cp:coreProperties>
</file>