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2945F5">
        <w:rPr>
          <w:rFonts w:ascii="GHEA Grapalat" w:hAnsi="GHEA Grapalat"/>
          <w:sz w:val="20"/>
          <w:szCs w:val="20"/>
        </w:rPr>
        <w:t>close purposed tender</w:t>
      </w:r>
      <w:r w:rsidRPr="002945F5">
        <w:rPr>
          <w:rFonts w:ascii="GHEA Grapalat" w:hAnsi="GHEA Grapalat"/>
          <w:sz w:val="20"/>
          <w:szCs w:val="20"/>
        </w:rPr>
        <w:t xml:space="preserve"> estimating committee </w:t>
      </w:r>
      <w:r w:rsidRPr="002945F5">
        <w:rPr>
          <w:rFonts w:ascii="Sylfaen" w:hAnsi="Sylfaen"/>
          <w:sz w:val="20"/>
          <w:szCs w:val="20"/>
        </w:rPr>
        <w:t xml:space="preserve">on </w:t>
      </w:r>
      <w:r w:rsidR="00EE49BA">
        <w:rPr>
          <w:rFonts w:ascii="Sylfaen" w:hAnsi="Sylfaen" w:cs="Arial"/>
          <w:b/>
          <w:color w:val="FF0000"/>
          <w:sz w:val="20"/>
          <w:szCs w:val="20"/>
        </w:rPr>
        <w:t>24</w:t>
      </w:r>
      <w:r w:rsidR="000515A0" w:rsidRPr="002945F5">
        <w:rPr>
          <w:rFonts w:ascii="Sylfaen" w:hAnsi="Sylfaen" w:cs="Arial"/>
          <w:b/>
          <w:color w:val="FF0000"/>
          <w:sz w:val="20"/>
          <w:szCs w:val="20"/>
        </w:rPr>
        <w:t>.0</w:t>
      </w:r>
      <w:r w:rsidR="00EE49BA">
        <w:rPr>
          <w:rFonts w:ascii="Sylfaen" w:hAnsi="Sylfaen" w:cs="Arial"/>
          <w:b/>
          <w:color w:val="FF0000"/>
          <w:sz w:val="20"/>
          <w:szCs w:val="20"/>
        </w:rPr>
        <w:t>8</w:t>
      </w:r>
      <w:r w:rsidR="000515A0" w:rsidRPr="002945F5">
        <w:rPr>
          <w:rFonts w:ascii="Sylfaen" w:hAnsi="Sylfaen" w:cs="Arial"/>
          <w:b/>
          <w:color w:val="FF0000"/>
          <w:sz w:val="20"/>
          <w:szCs w:val="20"/>
        </w:rPr>
        <w:t>.</w:t>
      </w:r>
      <w:r w:rsidR="00EE49BA">
        <w:rPr>
          <w:rFonts w:ascii="Sylfaen" w:hAnsi="Sylfaen" w:cs="Arial"/>
          <w:b/>
          <w:color w:val="FF0000"/>
          <w:sz w:val="20"/>
          <w:szCs w:val="20"/>
        </w:rPr>
        <w:t>2021</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561C01">
        <w:rPr>
          <w:rFonts w:ascii="GHEA Grapalat" w:hAnsi="GHEA Grapalat"/>
          <w:b/>
          <w:color w:val="FF0000"/>
          <w:sz w:val="20"/>
          <w:szCs w:val="20"/>
        </w:rPr>
        <w:t>PNMTSDZB</w:t>
      </w:r>
      <w:r w:rsidR="00EE49BA">
        <w:rPr>
          <w:rFonts w:ascii="GHEA Grapalat" w:hAnsi="GHEA Grapalat"/>
          <w:b/>
          <w:color w:val="FF0000"/>
          <w:sz w:val="20"/>
          <w:szCs w:val="20"/>
        </w:rPr>
        <w:t>-22-19/1</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561C01" w:rsidRDefault="00484876" w:rsidP="00CB1252">
      <w:pPr>
        <w:pStyle w:val="HTML"/>
        <w:shd w:val="clear" w:color="auto" w:fill="F8F9FA"/>
        <w:ind w:firstLine="180"/>
        <w:rPr>
          <w:rFonts w:ascii="GHEA Grapalat" w:hAnsi="GHEA Grapalat"/>
          <w:color w:val="FF0000"/>
        </w:rPr>
      </w:pPr>
      <w:r w:rsidRPr="002945F5">
        <w:rPr>
          <w:rFonts w:ascii="GHEA Grapalat" w:hAnsi="GHEA Grapalat"/>
        </w:rPr>
        <w:t>1. The customer, the Ministry of Defence of the RA, located in Bagrevand 5, Yerev</w:t>
      </w:r>
      <w:r w:rsidR="00D760F3" w:rsidRPr="002945F5">
        <w:rPr>
          <w:rFonts w:ascii="GHEA Grapalat" w:hAnsi="GHEA Grapalat"/>
        </w:rPr>
        <w:t xml:space="preserve">an, </w:t>
      </w:r>
      <w:r w:rsidR="00D760F3" w:rsidRPr="00561C01">
        <w:rPr>
          <w:rFonts w:ascii="GHEA Grapalat" w:hAnsi="GHEA Grapalat"/>
        </w:rPr>
        <w:t xml:space="preserve">announces pre-qualification </w:t>
      </w:r>
      <w:r w:rsidRPr="00561C01">
        <w:rPr>
          <w:rFonts w:ascii="GHEA Grapalat" w:hAnsi="GHEA Grapalat"/>
        </w:rPr>
        <w:t xml:space="preserve">procedure for a decision of potential participant of the quotation requesttender organized for </w:t>
      </w:r>
      <w:r w:rsidR="009911E1" w:rsidRPr="00561C01">
        <w:rPr>
          <w:rFonts w:ascii="GHEA Grapalat" w:hAnsi="GHEA Grapalat"/>
          <w:color w:val="FF0000"/>
        </w:rPr>
        <w:t>veicle modernization services</w:t>
      </w:r>
      <w:r w:rsidR="00A8124F" w:rsidRPr="00561C01">
        <w:rPr>
          <w:rFonts w:ascii="GHEA Grapalat" w:hAnsi="GHEA Grapalat"/>
          <w:color w:val="FF0000"/>
        </w:rPr>
        <w:t>.</w:t>
      </w:r>
    </w:p>
    <w:p w:rsidR="00382D51" w:rsidRPr="00561C01"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sidRPr="00561C01">
        <w:rPr>
          <w:rFonts w:ascii="GHEA Grapalat" w:hAnsi="GHEA Grapalat"/>
          <w:sz w:val="20"/>
          <w:szCs w:val="20"/>
        </w:rPr>
        <w:tab/>
      </w:r>
    </w:p>
    <w:p w:rsidR="00484876" w:rsidRPr="00561C01"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561C01">
        <w:rPr>
          <w:rFonts w:ascii="GHEA Grapalat" w:hAnsi="GHEA Grapalat" w:cs="Arial"/>
          <w:b/>
          <w:color w:val="0070C0"/>
          <w:sz w:val="20"/>
          <w:szCs w:val="20"/>
          <w:lang w:eastAsia="ru-RU"/>
        </w:rPr>
        <w:t>II. TERMS OF PROCEDUREPARTICIPATION</w:t>
      </w:r>
    </w:p>
    <w:p w:rsidR="00484876" w:rsidRPr="00561C01" w:rsidRDefault="00484876" w:rsidP="00CB1252">
      <w:pPr>
        <w:pStyle w:val="ListParagraph1"/>
        <w:spacing w:after="0" w:line="240" w:lineRule="auto"/>
        <w:ind w:left="0" w:right="-2" w:firstLine="180"/>
        <w:jc w:val="both"/>
        <w:rPr>
          <w:rFonts w:ascii="GHEA Grapalat" w:hAnsi="GHEA Grapalat"/>
          <w:sz w:val="20"/>
          <w:szCs w:val="20"/>
        </w:rPr>
      </w:pPr>
      <w:r w:rsidRPr="00561C01">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561C01" w:rsidRDefault="00484876" w:rsidP="00CB1252">
      <w:pPr>
        <w:pStyle w:val="ListParagraph1"/>
        <w:spacing w:after="0" w:line="240" w:lineRule="auto"/>
        <w:ind w:left="0" w:right="-2" w:firstLine="180"/>
        <w:jc w:val="both"/>
        <w:rPr>
          <w:rFonts w:ascii="GHEA Grapalat" w:hAnsi="GHEA Grapalat"/>
          <w:sz w:val="20"/>
          <w:szCs w:val="20"/>
        </w:rPr>
      </w:pPr>
      <w:r w:rsidRPr="00561C01">
        <w:rPr>
          <w:rFonts w:ascii="GHEA Grapalat" w:hAnsi="GHEA Grapalat"/>
          <w:sz w:val="20"/>
          <w:szCs w:val="20"/>
        </w:rPr>
        <w:t>3. The participant wishing to participate in pre-qualification procedure must:</w:t>
      </w:r>
    </w:p>
    <w:p w:rsidR="00A8124F" w:rsidRDefault="00D760F3" w:rsidP="00A8124F">
      <w:pPr>
        <w:pStyle w:val="HTML"/>
        <w:shd w:val="clear" w:color="auto" w:fill="F8F9FA"/>
        <w:ind w:firstLine="180"/>
        <w:jc w:val="both"/>
        <w:rPr>
          <w:rFonts w:ascii="GHEA Grapalat" w:hAnsi="GHEA Grapalat"/>
          <w:color w:val="222222"/>
        </w:rPr>
      </w:pPr>
      <w:r w:rsidRPr="00561C01">
        <w:rPr>
          <w:rFonts w:ascii="GHEA Grapalat" w:hAnsi="GHEA Grapalat"/>
        </w:rPr>
        <w:t xml:space="preserve">1) </w:t>
      </w:r>
      <w:r w:rsidRPr="00561C01">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561C01">
        <w:rPr>
          <w:rFonts w:ascii="GHEA Grapalat" w:hAnsi="GHEA Grapalat"/>
          <w:color w:val="222222"/>
          <w:lang w:eastAsia="ru-RU"/>
        </w:rPr>
        <w:t xml:space="preserve">of  </w:t>
      </w:r>
      <w:r w:rsidR="00A8124F" w:rsidRPr="00561C01">
        <w:rPr>
          <w:rFonts w:ascii="GHEA Grapalat" w:hAnsi="GHEA Grapalat"/>
          <w:color w:val="FF0000"/>
        </w:rPr>
        <w:t>vehicle</w:t>
      </w:r>
      <w:proofErr w:type="gramEnd"/>
      <w:r w:rsidR="00A8124F" w:rsidRPr="00561C01">
        <w:rPr>
          <w:rFonts w:ascii="GHEA Grapalat" w:hAnsi="GHEA Grapalat"/>
          <w:color w:val="FF0000"/>
        </w:rPr>
        <w:t xml:space="preserve"> modernization services and/or </w:t>
      </w:r>
      <w:r w:rsidR="00A8124F" w:rsidRPr="00561C01">
        <w:rPr>
          <w:rFonts w:ascii="GHEA Grapalat" w:hAnsi="GHEA Grapalat"/>
          <w:color w:val="222222"/>
        </w:rPr>
        <w:t xml:space="preserve"> </w:t>
      </w:r>
      <w:r w:rsidR="00A8124F" w:rsidRPr="00561C01">
        <w:rPr>
          <w:rFonts w:ascii="GHEA Grapalat" w:hAnsi="GHEA Grapalat"/>
          <w:color w:val="FF0000"/>
        </w:rPr>
        <w:t>vehicle equipment services, and/or furnishing</w:t>
      </w:r>
      <w:r w:rsidR="00AC77A9" w:rsidRPr="00561C01">
        <w:rPr>
          <w:rFonts w:ascii="GHEA Grapalat" w:hAnsi="GHEA Grapalat"/>
          <w:color w:val="FF0000"/>
        </w:rPr>
        <w:t xml:space="preserve"> with geodetic means, and/or modernization with geodetic means.</w:t>
      </w:r>
    </w:p>
    <w:p w:rsidR="00484876" w:rsidRPr="002945F5" w:rsidRDefault="00484876" w:rsidP="00A8124F">
      <w:pPr>
        <w:pStyle w:val="HTML"/>
        <w:shd w:val="clear" w:color="auto" w:fill="F8F9FA"/>
        <w:ind w:firstLine="180"/>
        <w:jc w:val="both"/>
        <w:rPr>
          <w:rFonts w:ascii="GHEA Grapalat" w:hAnsi="GHEA Grapalat"/>
          <w:color w:val="222222"/>
        </w:rPr>
      </w:pPr>
      <w:r w:rsidRPr="002945F5">
        <w:rPr>
          <w:rFonts w:ascii="GHEA Grapalat" w:hAnsi="GHEA Grapalat"/>
          <w:color w:val="222222"/>
        </w:rPr>
        <w:t>The Participant is considered to satisfy the qualification criteria by this subarticle if the requested information is submitted;</w:t>
      </w:r>
    </w:p>
    <w:p w:rsidR="00484876" w:rsidRPr="002945F5" w:rsidRDefault="00484876" w:rsidP="00CB1252">
      <w:pPr>
        <w:pStyle w:val="ListParagraph1"/>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561C01"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561C01">
        <w:rPr>
          <w:rFonts w:ascii="GHEA Grapalat" w:hAnsi="GHEA Grapalat" w:cs="Arial"/>
          <w:color w:val="222222"/>
          <w:sz w:val="20"/>
          <w:szCs w:val="20"/>
        </w:rPr>
        <w:t>D. The participant's name (name), location and telephone number.</w:t>
      </w:r>
    </w:p>
    <w:p w:rsidR="00484876" w:rsidRPr="00561C01"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561C01">
        <w:rPr>
          <w:rFonts w:ascii="GHEA Grapalat" w:hAnsi="GHEA Grapalat" w:cs="Arial"/>
          <w:color w:val="222222"/>
          <w:sz w:val="20"/>
          <w:szCs w:val="20"/>
          <w:lang w:eastAsia="ru-RU"/>
        </w:rPr>
        <w:t xml:space="preserve">13. The applications of the Procedure must be submitted to the Committee not later than </w:t>
      </w:r>
      <w:r w:rsidR="003B31F1" w:rsidRPr="00561C01">
        <w:rPr>
          <w:rFonts w:ascii="Sylfaen" w:hAnsi="Sylfaen" w:cs="Sylfaen"/>
          <w:b/>
          <w:color w:val="FF0000"/>
          <w:sz w:val="20"/>
          <w:szCs w:val="20"/>
        </w:rPr>
        <w:t>09.09</w:t>
      </w:r>
      <w:r w:rsidR="00792BBA" w:rsidRPr="00561C01">
        <w:rPr>
          <w:rFonts w:ascii="Sylfaen" w:hAnsi="Sylfaen" w:cs="Sylfaen"/>
          <w:b/>
          <w:color w:val="FF0000"/>
          <w:sz w:val="20"/>
          <w:szCs w:val="20"/>
        </w:rPr>
        <w:t>.</w:t>
      </w:r>
      <w:r w:rsidR="00EE49BA" w:rsidRPr="00561C01">
        <w:rPr>
          <w:rFonts w:ascii="Sylfaen" w:hAnsi="Sylfaen" w:cs="Sylfaen"/>
          <w:b/>
          <w:color w:val="FF0000"/>
          <w:sz w:val="20"/>
          <w:szCs w:val="20"/>
        </w:rPr>
        <w:t>2021</w:t>
      </w:r>
      <w:r w:rsidR="00792BBA" w:rsidRPr="00561C01">
        <w:rPr>
          <w:rFonts w:ascii="Sylfaen" w:hAnsi="Sylfaen" w:cs="Sylfaen"/>
          <w:b/>
          <w:color w:val="FF0000"/>
          <w:sz w:val="20"/>
          <w:szCs w:val="20"/>
        </w:rPr>
        <w:t>,</w:t>
      </w:r>
      <w:r w:rsidR="00605853" w:rsidRPr="00561C01">
        <w:rPr>
          <w:rFonts w:ascii="Sylfaen" w:hAnsi="Sylfaen" w:cs="Sylfaen"/>
          <w:b/>
          <w:color w:val="FF0000"/>
          <w:sz w:val="20"/>
          <w:szCs w:val="20"/>
        </w:rPr>
        <w:t xml:space="preserve"> </w:t>
      </w:r>
      <w:r w:rsidR="00792BBA" w:rsidRPr="00561C01">
        <w:rPr>
          <w:rFonts w:ascii="Sylfaen" w:hAnsi="Sylfaen" w:cs="Sylfaen"/>
          <w:b/>
          <w:color w:val="FF0000"/>
          <w:sz w:val="20"/>
          <w:szCs w:val="20"/>
        </w:rPr>
        <w:t>1</w:t>
      </w:r>
      <w:r w:rsidR="00260622" w:rsidRPr="00561C01">
        <w:rPr>
          <w:rFonts w:ascii="Sylfaen" w:hAnsi="Sylfaen" w:cs="Sylfaen"/>
          <w:b/>
          <w:color w:val="FF0000"/>
          <w:sz w:val="20"/>
          <w:szCs w:val="20"/>
        </w:rPr>
        <w:t>2</w:t>
      </w:r>
      <w:r w:rsidR="00792BBA" w:rsidRPr="00561C01">
        <w:rPr>
          <w:rFonts w:ascii="Sylfaen" w:hAnsi="Sylfaen" w:cs="Sylfaen"/>
          <w:b/>
          <w:color w:val="FF0000"/>
          <w:sz w:val="20"/>
          <w:szCs w:val="20"/>
        </w:rPr>
        <w:t>:00.</w:t>
      </w:r>
      <w:r w:rsidRPr="00561C01">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w:t>
      </w:r>
      <w:proofErr w:type="gramStart"/>
      <w:r w:rsidR="005533E0" w:rsidRPr="00561C01">
        <w:rPr>
          <w:rFonts w:ascii="GHEA Grapalat" w:hAnsi="GHEA Grapalat"/>
          <w:sz w:val="20"/>
          <w:szCs w:val="20"/>
        </w:rPr>
        <w:t>Procurement</w:t>
      </w:r>
      <w:proofErr w:type="gramEnd"/>
      <w:r w:rsidR="005533E0" w:rsidRPr="00561C01">
        <w:rPr>
          <w:rFonts w:ascii="GHEA Grapalat" w:hAnsi="GHEA Grapalat"/>
          <w:sz w:val="20"/>
          <w:szCs w:val="20"/>
        </w:rPr>
        <w:t xml:space="preserve"> department of the Ministry of Defence </w:t>
      </w:r>
      <w:r w:rsidRPr="00561C01">
        <w:rPr>
          <w:rFonts w:ascii="GHEA Grapalat" w:hAnsi="GHEA Grapalat" w:cs="Arial"/>
          <w:color w:val="222222"/>
          <w:sz w:val="20"/>
          <w:szCs w:val="20"/>
          <w:lang w:eastAsia="ru-RU"/>
        </w:rPr>
        <w:t>of the Republic of Armenia</w:t>
      </w:r>
      <w:r w:rsidR="00B55C41" w:rsidRPr="00561C01">
        <w:rPr>
          <w:rFonts w:ascii="GHEA Grapalat" w:hAnsi="GHEA Grapalat" w:cs="Arial"/>
          <w:color w:val="222222"/>
          <w:sz w:val="20"/>
          <w:szCs w:val="20"/>
          <w:lang w:eastAsia="ru-RU"/>
        </w:rPr>
        <w:t xml:space="preserve"> 2075 </w:t>
      </w:r>
      <w:r w:rsidR="006A5DB4" w:rsidRPr="00561C01">
        <w:rPr>
          <w:rFonts w:ascii="GHEA Grapalat" w:hAnsi="GHEA Grapalat" w:cs="Arial"/>
          <w:color w:val="222222"/>
          <w:sz w:val="20"/>
          <w:szCs w:val="20"/>
          <w:lang w:eastAsia="ru-RU"/>
        </w:rPr>
        <w:t>r.n.</w:t>
      </w:r>
      <w:r w:rsidRPr="00561C01">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561C01">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561C01">
        <w:rPr>
          <w:rFonts w:ascii="GHEA Grapalat" w:hAnsi="GHEA Grapalat" w:cs="Arial"/>
          <w:color w:val="222222"/>
          <w:sz w:val="20"/>
          <w:szCs w:val="20"/>
          <w:lang w:eastAsia="ru-RU"/>
        </w:rPr>
        <w:t>chief</w:t>
      </w:r>
      <w:proofErr w:type="gramEnd"/>
      <w:r w:rsidRPr="00561C01">
        <w:rPr>
          <w:rFonts w:ascii="GHEA Grapalat" w:hAnsi="GHEA Grapalat" w:cs="Arial"/>
          <w:color w:val="222222"/>
          <w:sz w:val="20"/>
          <w:szCs w:val="20"/>
          <w:lang w:eastAsia="ru-RU"/>
        </w:rPr>
        <w:t xml:space="preserve"> Specialist of the </w:t>
      </w:r>
      <w:r w:rsidR="00DC0151" w:rsidRPr="00561C01">
        <w:rPr>
          <w:rFonts w:ascii="GHEA Grapalat" w:hAnsi="GHEA Grapalat"/>
          <w:sz w:val="20"/>
          <w:szCs w:val="20"/>
        </w:rPr>
        <w:t>Procurement department of the Ministry of Defence</w:t>
      </w:r>
      <w:r w:rsidR="00DC0151" w:rsidRPr="002945F5">
        <w:rPr>
          <w:rFonts w:ascii="GHEA Grapalat" w:hAnsi="GHEA Grapalat"/>
          <w:sz w:val="20"/>
          <w:szCs w:val="20"/>
        </w:rPr>
        <w:t xml:space="preserve"> </w:t>
      </w:r>
      <w:r w:rsidR="00DC0151" w:rsidRPr="002945F5">
        <w:rPr>
          <w:rFonts w:ascii="GHEA Grapalat" w:hAnsi="GHEA Grapalat" w:cs="Arial"/>
          <w:color w:val="222222"/>
          <w:sz w:val="20"/>
          <w:szCs w:val="20"/>
          <w:lang w:eastAsia="ru-RU"/>
        </w:rPr>
        <w:t xml:space="preserve">of the Republic of Armenia </w:t>
      </w:r>
      <w:r w:rsidR="00792BBA" w:rsidRPr="002945F5">
        <w:rPr>
          <w:rFonts w:ascii="GHEA Grapalat" w:hAnsi="GHEA Grapalat" w:cs="Arial"/>
          <w:color w:val="222222"/>
          <w:sz w:val="20"/>
          <w:szCs w:val="20"/>
          <w:lang w:eastAsia="ru-RU"/>
        </w:rPr>
        <w:t>A</w:t>
      </w:r>
      <w:r w:rsidR="0041610D" w:rsidRPr="002945F5">
        <w:rPr>
          <w:rFonts w:ascii="GHEA Grapalat" w:hAnsi="GHEA Grapalat" w:cs="Arial"/>
          <w:b/>
          <w:color w:val="FF0000"/>
          <w:sz w:val="20"/>
          <w:szCs w:val="20"/>
          <w:lang w:eastAsia="ru-RU"/>
        </w:rPr>
        <w:t>.</w:t>
      </w:r>
      <w:r w:rsidR="00A94EFE" w:rsidRPr="002945F5">
        <w:rPr>
          <w:rFonts w:ascii="GHEA Grapalat" w:hAnsi="GHEA Grapalat" w:cs="Arial"/>
          <w:b/>
          <w:color w:val="FF0000"/>
          <w:sz w:val="20"/>
          <w:szCs w:val="20"/>
          <w:lang w:eastAsia="ru-RU"/>
        </w:rPr>
        <w:t xml:space="preserve"> </w:t>
      </w:r>
      <w:r w:rsidR="00792BBA" w:rsidRPr="002945F5">
        <w:rPr>
          <w:rFonts w:ascii="GHEA Grapalat" w:hAnsi="GHEA Grapalat" w:cs="Arial"/>
          <w:b/>
          <w:color w:val="FF0000"/>
          <w:sz w:val="20"/>
          <w:szCs w:val="20"/>
          <w:lang w:eastAsia="ru-RU"/>
        </w:rPr>
        <w:t>Hovhannisyan</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2945F5"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2945F5">
        <w:rPr>
          <w:rFonts w:ascii="GHEA Grapalat" w:hAnsi="GHEA Grapalat" w:cs="Arial"/>
          <w:b/>
          <w:color w:val="0070C0"/>
          <w:sz w:val="20"/>
          <w:szCs w:val="20"/>
        </w:rPr>
        <w:t>V. OPENING, EVALUATION AND SUMMARIZING OF PREQUALIFICATION APPLICATION;</w:t>
      </w:r>
    </w:p>
    <w:p w:rsidR="00484876" w:rsidRPr="00561C01"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19. Opening, evaluation </w:t>
      </w:r>
      <w:r w:rsidRPr="00561C01">
        <w:rPr>
          <w:rFonts w:ascii="GHEA Grapalat" w:hAnsi="GHEA Grapalat" w:cs="Arial"/>
          <w:color w:val="222222"/>
          <w:sz w:val="20"/>
          <w:szCs w:val="20"/>
          <w:lang w:eastAsia="ru-RU"/>
        </w:rPr>
        <w:t xml:space="preserve">and summarizing the results of prequalification applications are taking place at the opening of the prequalification applications at </w:t>
      </w:r>
      <w:r w:rsidR="005E0089" w:rsidRPr="00561C01">
        <w:rPr>
          <w:rFonts w:ascii="GHEA Grapalat" w:hAnsi="GHEA Grapalat" w:cs="Arial"/>
          <w:b/>
          <w:color w:val="FF0000"/>
          <w:sz w:val="20"/>
          <w:szCs w:val="20"/>
          <w:lang w:eastAsia="ru-RU"/>
        </w:rPr>
        <w:t xml:space="preserve">at </w:t>
      </w:r>
      <w:r w:rsidR="003B31F1" w:rsidRPr="00561C01">
        <w:rPr>
          <w:rFonts w:ascii="Sylfaen" w:hAnsi="Sylfaen" w:cs="Sylfaen"/>
          <w:b/>
          <w:color w:val="FF0000"/>
          <w:sz w:val="20"/>
          <w:szCs w:val="20"/>
        </w:rPr>
        <w:t>09.09</w:t>
      </w:r>
      <w:r w:rsidR="00A22A54" w:rsidRPr="00561C01">
        <w:rPr>
          <w:rFonts w:ascii="Sylfaen" w:hAnsi="Sylfaen" w:cs="Sylfaen"/>
          <w:b/>
          <w:color w:val="FF0000"/>
          <w:sz w:val="20"/>
          <w:szCs w:val="20"/>
        </w:rPr>
        <w:t>.</w:t>
      </w:r>
      <w:r w:rsidR="00EE49BA" w:rsidRPr="00561C01">
        <w:rPr>
          <w:rFonts w:ascii="Sylfaen" w:hAnsi="Sylfaen" w:cs="Sylfaen"/>
          <w:b/>
          <w:color w:val="FF0000"/>
          <w:sz w:val="20"/>
          <w:szCs w:val="20"/>
        </w:rPr>
        <w:t>2021</w:t>
      </w:r>
      <w:r w:rsidR="00A22A54" w:rsidRPr="00561C01">
        <w:rPr>
          <w:rFonts w:ascii="Sylfaen" w:hAnsi="Sylfaen" w:cs="Sylfaen"/>
          <w:b/>
          <w:color w:val="FF0000"/>
          <w:sz w:val="20"/>
          <w:szCs w:val="20"/>
        </w:rPr>
        <w:t>, 1</w:t>
      </w:r>
      <w:r w:rsidR="00260622" w:rsidRPr="00561C01">
        <w:rPr>
          <w:rFonts w:ascii="Sylfaen" w:hAnsi="Sylfaen" w:cs="Sylfaen"/>
          <w:b/>
          <w:color w:val="FF0000"/>
          <w:sz w:val="20"/>
          <w:szCs w:val="20"/>
        </w:rPr>
        <w:t>2</w:t>
      </w:r>
      <w:r w:rsidR="00A22A54" w:rsidRPr="00561C01">
        <w:rPr>
          <w:rFonts w:ascii="Sylfaen" w:hAnsi="Sylfaen" w:cs="Sylfaen"/>
          <w:b/>
          <w:color w:val="FF0000"/>
          <w:sz w:val="20"/>
          <w:szCs w:val="20"/>
        </w:rPr>
        <w:t xml:space="preserve">: 00. </w:t>
      </w:r>
      <w:proofErr w:type="gramStart"/>
      <w:r w:rsidRPr="00561C01">
        <w:rPr>
          <w:rFonts w:ascii="GHEA Grapalat" w:hAnsi="GHEA Grapalat" w:cs="Arial"/>
          <w:color w:val="222222"/>
          <w:sz w:val="20"/>
          <w:szCs w:val="20"/>
          <w:lang w:eastAsia="ru-RU"/>
        </w:rPr>
        <w:t>by</w:t>
      </w:r>
      <w:proofErr w:type="gramEnd"/>
      <w:r w:rsidRPr="00561C01">
        <w:rPr>
          <w:rFonts w:ascii="GHEA Grapalat" w:hAnsi="GHEA Grapalat" w:cs="Arial"/>
          <w:color w:val="222222"/>
          <w:sz w:val="20"/>
          <w:szCs w:val="20"/>
          <w:lang w:eastAsia="ru-RU"/>
        </w:rPr>
        <w:t xml:space="preserve"> the address Yerevan, 5 Bagrevand.</w:t>
      </w:r>
    </w:p>
    <w:p w:rsidR="00484876" w:rsidRPr="00561C01"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561C01">
        <w:rPr>
          <w:rFonts w:ascii="GHEA Grapalat" w:hAnsi="GHEA Grapalat" w:cs="Arial"/>
          <w:color w:val="222222"/>
          <w:sz w:val="20"/>
          <w:szCs w:val="20"/>
        </w:rPr>
        <w:t xml:space="preserve">20. In the session </w:t>
      </w:r>
      <w:proofErr w:type="gramStart"/>
      <w:r w:rsidRPr="00561C01">
        <w:rPr>
          <w:rFonts w:ascii="GHEA Grapalat" w:hAnsi="GHEA Grapalat" w:cs="Arial"/>
          <w:color w:val="222222"/>
          <w:sz w:val="20"/>
          <w:szCs w:val="20"/>
        </w:rPr>
        <w:t>of  Opening</w:t>
      </w:r>
      <w:proofErr w:type="gramEnd"/>
      <w:r w:rsidRPr="00561C01">
        <w:rPr>
          <w:rFonts w:ascii="GHEA Grapalat" w:hAnsi="GHEA Grapalat" w:cs="Arial"/>
          <w:color w:val="222222"/>
          <w:sz w:val="20"/>
          <w:szCs w:val="20"/>
        </w:rPr>
        <w:t xml:space="preserve"> and Evaluation of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561C01">
        <w:rPr>
          <w:rFonts w:ascii="GHEA Grapalat" w:hAnsi="GHEA Grapalat" w:cs="Arial"/>
          <w:color w:val="222222"/>
          <w:sz w:val="20"/>
          <w:szCs w:val="20"/>
        </w:rPr>
        <w:t xml:space="preserve">1) </w:t>
      </w:r>
      <w:proofErr w:type="gramStart"/>
      <w:r w:rsidRPr="00561C01">
        <w:rPr>
          <w:rFonts w:ascii="GHEA Grapalat" w:hAnsi="GHEA Grapalat" w:cs="Arial"/>
          <w:color w:val="222222"/>
          <w:sz w:val="20"/>
          <w:szCs w:val="20"/>
        </w:rPr>
        <w:t>the</w:t>
      </w:r>
      <w:proofErr w:type="gramEnd"/>
      <w:r w:rsidRPr="00561C01">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w:t>
      </w:r>
      <w:bookmarkStart w:id="0" w:name="_GoBack"/>
      <w:bookmarkEnd w:id="0"/>
      <w:r w:rsidRPr="002945F5">
        <w:rPr>
          <w:rFonts w:ascii="GHEA Grapalat" w:hAnsi="GHEA Grapalat" w:cs="Arial"/>
          <w:color w:val="222222"/>
          <w:sz w:val="20"/>
          <w:szCs w:val="20"/>
        </w:rPr>
        <w:t xml:space="preserve">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902991" w:rsidRPr="00F527B5" w:rsidRDefault="00484876" w:rsidP="00CB1252">
      <w:pPr>
        <w:shd w:val="clear" w:color="auto" w:fill="FFFFFF"/>
        <w:spacing w:after="0" w:line="240" w:lineRule="auto"/>
        <w:ind w:right="-2" w:firstLine="180"/>
        <w:jc w:val="both"/>
        <w:textAlignment w:val="top"/>
        <w:rPr>
          <w:rFonts w:ascii="GHEA Grapalat" w:hAnsi="GHEA Grapalat" w:cs="Arial"/>
          <w:sz w:val="20"/>
          <w:szCs w:val="20"/>
        </w:rPr>
      </w:pPr>
      <w:r w:rsidRPr="00F527B5">
        <w:rPr>
          <w:rFonts w:ascii="GHEA Grapalat" w:hAnsi="GHEA Grapalat" w:cs="Arial"/>
          <w:sz w:val="20"/>
          <w:szCs w:val="20"/>
        </w:rPr>
        <w:t>25.</w:t>
      </w:r>
      <w:r w:rsidR="00902991" w:rsidRPr="00F527B5">
        <w:rPr>
          <w:rFonts w:ascii="GHEA Grapalat" w:hAnsi="GHEA Grapalat" w:cs="Arial"/>
          <w:sz w:val="20"/>
          <w:szCs w:val="20"/>
        </w:rPr>
        <w:t xml:space="preserve"> The right to participate in the closed target competition process is granted to the participants included in the list of pre-qualified participants who:</w:t>
      </w:r>
    </w:p>
    <w:p w:rsidR="00A91DED" w:rsidRDefault="00A91DED"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1) </w:t>
      </w:r>
      <w:r w:rsidRPr="006D726A">
        <w:rPr>
          <w:rFonts w:ascii="GHEA Grapalat" w:hAnsi="GHEA Grapalat" w:cs="Arial"/>
          <w:color w:val="222222"/>
          <w:sz w:val="20"/>
          <w:szCs w:val="20"/>
        </w:rPr>
        <w:t>In case of persons residing in the Republic of Armenia, the original of the agreement on the storage of information containing state secrets shall be submitted to the Secretary of the Commission for approval within the peri</w:t>
      </w:r>
      <w:r>
        <w:rPr>
          <w:rFonts w:ascii="GHEA Grapalat" w:hAnsi="GHEA Grapalat" w:cs="Arial"/>
          <w:color w:val="222222"/>
          <w:sz w:val="20"/>
          <w:szCs w:val="20"/>
        </w:rPr>
        <w:t>od defined by this announcement</w:t>
      </w:r>
      <w:r w:rsidRPr="00D20533">
        <w:rPr>
          <w:rFonts w:ascii="GHEA Grapalat" w:hAnsi="GHEA Grapalat" w:cs="Arial"/>
          <w:color w:val="222222"/>
          <w:sz w:val="20"/>
          <w:szCs w:val="20"/>
          <w:lang w:eastAsia="ru-RU"/>
        </w:rPr>
        <w:t>;</w:t>
      </w:r>
    </w:p>
    <w:p w:rsidR="00A91DED" w:rsidRPr="00D20533" w:rsidRDefault="00A91DED"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 </w:t>
      </w:r>
      <w:r w:rsidRPr="006D726A">
        <w:rPr>
          <w:rFonts w:ascii="GHEA Grapalat" w:hAnsi="GHEA Grapalat" w:cs="Arial"/>
          <w:color w:val="222222"/>
          <w:sz w:val="20"/>
          <w:szCs w:val="20"/>
        </w:rPr>
        <w:t>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902991" w:rsidRPr="00B52096" w:rsidRDefault="00902991" w:rsidP="00CB1252">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a3"/>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Defence </w:t>
      </w:r>
      <w:r w:rsidR="00F6754C" w:rsidRPr="002945F5">
        <w:rPr>
          <w:rFonts w:ascii="GHEA Grapalat" w:hAnsi="GHEA Grapalat" w:cs="Arial"/>
          <w:color w:val="222222"/>
          <w:sz w:val="20"/>
          <w:szCs w:val="20"/>
          <w:lang w:eastAsia="ru-RU"/>
        </w:rPr>
        <w:t>of the Republic of Armenia A</w:t>
      </w:r>
      <w:r w:rsidR="00F6754C" w:rsidRPr="002945F5">
        <w:rPr>
          <w:rFonts w:ascii="GHEA Grapalat" w:hAnsi="GHEA Grapalat" w:cs="Arial"/>
          <w:b/>
          <w:color w:val="FF0000"/>
          <w:sz w:val="20"/>
          <w:szCs w:val="20"/>
          <w:lang w:eastAsia="ru-RU"/>
        </w:rPr>
        <w:t>. Hovhannisyan</w:t>
      </w:r>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A22A54" w:rsidRPr="002945F5">
          <w:rPr>
            <w:rStyle w:val="ac"/>
            <w:rFonts w:ascii="Sylfaen" w:hAnsi="Sylfaen"/>
            <w:sz w:val="20"/>
            <w:szCs w:val="20"/>
          </w:rPr>
          <w:t>a-hovhannisyan@mil.am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E22103" w:rsidRPr="002945F5" w:rsidRDefault="00E22103" w:rsidP="00CB1252">
      <w:pPr>
        <w:pStyle w:val="a4"/>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lastRenderedPageBreak/>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561C01">
        <w:rPr>
          <w:rFonts w:ascii="GHEA Grapalat" w:hAnsi="GHEA Grapalat"/>
          <w:b/>
          <w:color w:val="FF0000"/>
          <w:sz w:val="20"/>
          <w:szCs w:val="20"/>
        </w:rPr>
        <w:t>PNMTSDZB</w:t>
      </w:r>
      <w:r w:rsidR="00EE49BA">
        <w:rPr>
          <w:rFonts w:ascii="GHEA Grapalat" w:hAnsi="GHEA Grapalat"/>
          <w:b/>
          <w:color w:val="FF0000"/>
          <w:sz w:val="20"/>
          <w:szCs w:val="20"/>
        </w:rPr>
        <w:t>-22-19/1</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561C01">
        <w:rPr>
          <w:rFonts w:ascii="GHEA Grapalat" w:hAnsi="GHEA Grapalat"/>
          <w:b/>
          <w:color w:val="FF0000"/>
          <w:sz w:val="20"/>
          <w:szCs w:val="20"/>
        </w:rPr>
        <w:t>PNMTSDZB</w:t>
      </w:r>
      <w:r w:rsidR="00EE49BA">
        <w:rPr>
          <w:rFonts w:ascii="GHEA Grapalat" w:hAnsi="GHEA Grapalat"/>
          <w:b/>
          <w:color w:val="FF0000"/>
          <w:sz w:val="20"/>
          <w:szCs w:val="20"/>
        </w:rPr>
        <w:t>-22-19/1</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EE49BA">
        <w:rPr>
          <w:rFonts w:ascii="Sylfaen" w:hAnsi="Sylfaen"/>
          <w:sz w:val="20"/>
          <w:szCs w:val="20"/>
        </w:rPr>
        <w:t>2021</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561C01">
        <w:rPr>
          <w:rFonts w:ascii="GHEA Grapalat" w:hAnsi="GHEA Grapalat"/>
          <w:b/>
          <w:color w:val="FF0000"/>
          <w:sz w:val="20"/>
          <w:szCs w:val="20"/>
        </w:rPr>
        <w:t>PNMTSDZB</w:t>
      </w:r>
      <w:r w:rsidR="00EE49BA">
        <w:rPr>
          <w:rFonts w:ascii="GHEA Grapalat" w:hAnsi="GHEA Grapalat"/>
          <w:b/>
          <w:color w:val="FF0000"/>
          <w:sz w:val="20"/>
          <w:szCs w:val="20"/>
        </w:rPr>
        <w:t>-22-19/1</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EE49BA">
        <w:rPr>
          <w:rFonts w:ascii="Sylfaen" w:hAnsi="Sylfaen"/>
          <w:sz w:val="20"/>
          <w:szCs w:val="20"/>
        </w:rPr>
        <w:t>2021</w:t>
      </w: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E" w:rsidRDefault="00A34C4E" w:rsidP="0054642F">
      <w:pPr>
        <w:spacing w:after="0" w:line="240" w:lineRule="auto"/>
      </w:pPr>
      <w:r>
        <w:separator/>
      </w:r>
    </w:p>
  </w:endnote>
  <w:endnote w:type="continuationSeparator" w:id="0">
    <w:p w:rsidR="00A34C4E" w:rsidRDefault="00A34C4E"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E" w:rsidRDefault="00A34C4E" w:rsidP="0054642F">
      <w:pPr>
        <w:spacing w:after="0" w:line="240" w:lineRule="auto"/>
      </w:pPr>
      <w:r>
        <w:separator/>
      </w:r>
    </w:p>
  </w:footnote>
  <w:footnote w:type="continuationSeparator" w:id="0">
    <w:p w:rsidR="00A34C4E" w:rsidRDefault="00A34C4E"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BCC"/>
    <w:rsid w:val="00232937"/>
    <w:rsid w:val="002433D4"/>
    <w:rsid w:val="00246778"/>
    <w:rsid w:val="00246DF9"/>
    <w:rsid w:val="00250016"/>
    <w:rsid w:val="00252774"/>
    <w:rsid w:val="00256D9D"/>
    <w:rsid w:val="00257FF0"/>
    <w:rsid w:val="00260622"/>
    <w:rsid w:val="00264E95"/>
    <w:rsid w:val="00264F6B"/>
    <w:rsid w:val="00267AE3"/>
    <w:rsid w:val="002760BB"/>
    <w:rsid w:val="00283C5A"/>
    <w:rsid w:val="002945F5"/>
    <w:rsid w:val="00296AC0"/>
    <w:rsid w:val="002A7085"/>
    <w:rsid w:val="002B2300"/>
    <w:rsid w:val="002B39B5"/>
    <w:rsid w:val="002B40B5"/>
    <w:rsid w:val="002E1993"/>
    <w:rsid w:val="00302425"/>
    <w:rsid w:val="003115DB"/>
    <w:rsid w:val="00322B8B"/>
    <w:rsid w:val="00323A8D"/>
    <w:rsid w:val="00353D9F"/>
    <w:rsid w:val="0037264A"/>
    <w:rsid w:val="00372FA4"/>
    <w:rsid w:val="00382D51"/>
    <w:rsid w:val="003836D8"/>
    <w:rsid w:val="0038509C"/>
    <w:rsid w:val="0038768F"/>
    <w:rsid w:val="003941A9"/>
    <w:rsid w:val="00395C8F"/>
    <w:rsid w:val="003965AC"/>
    <w:rsid w:val="003B31F1"/>
    <w:rsid w:val="003F1D51"/>
    <w:rsid w:val="003F7976"/>
    <w:rsid w:val="004031F5"/>
    <w:rsid w:val="004121A1"/>
    <w:rsid w:val="0041610D"/>
    <w:rsid w:val="00420C8C"/>
    <w:rsid w:val="00425663"/>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277CA"/>
    <w:rsid w:val="00544F45"/>
    <w:rsid w:val="0054509A"/>
    <w:rsid w:val="0054642F"/>
    <w:rsid w:val="005533E0"/>
    <w:rsid w:val="00561796"/>
    <w:rsid w:val="00561C01"/>
    <w:rsid w:val="00567561"/>
    <w:rsid w:val="00577B9B"/>
    <w:rsid w:val="005A6163"/>
    <w:rsid w:val="005A70C5"/>
    <w:rsid w:val="005B6773"/>
    <w:rsid w:val="005B6D72"/>
    <w:rsid w:val="005D7A23"/>
    <w:rsid w:val="005E0089"/>
    <w:rsid w:val="005E02D5"/>
    <w:rsid w:val="005F0656"/>
    <w:rsid w:val="005F1418"/>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7D92"/>
    <w:rsid w:val="006B1F7C"/>
    <w:rsid w:val="006B53B0"/>
    <w:rsid w:val="006C5010"/>
    <w:rsid w:val="006D7805"/>
    <w:rsid w:val="006E72CF"/>
    <w:rsid w:val="007023C2"/>
    <w:rsid w:val="00704888"/>
    <w:rsid w:val="00723A80"/>
    <w:rsid w:val="007329FA"/>
    <w:rsid w:val="00741EFE"/>
    <w:rsid w:val="00761266"/>
    <w:rsid w:val="0077076C"/>
    <w:rsid w:val="00776A5D"/>
    <w:rsid w:val="00792BBA"/>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4C4E"/>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B06301"/>
    <w:rsid w:val="00B068F6"/>
    <w:rsid w:val="00B15A4E"/>
    <w:rsid w:val="00B21511"/>
    <w:rsid w:val="00B22691"/>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50F92"/>
    <w:rsid w:val="00D57CF2"/>
    <w:rsid w:val="00D61008"/>
    <w:rsid w:val="00D63037"/>
    <w:rsid w:val="00D6484C"/>
    <w:rsid w:val="00D74A41"/>
    <w:rsid w:val="00D75F94"/>
    <w:rsid w:val="00D760F3"/>
    <w:rsid w:val="00D8702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333"/>
    <w:rsid w:val="00E9362E"/>
    <w:rsid w:val="00E939A6"/>
    <w:rsid w:val="00EA0D7B"/>
    <w:rsid w:val="00EA541A"/>
    <w:rsid w:val="00EB4DFC"/>
    <w:rsid w:val="00EB55EB"/>
    <w:rsid w:val="00EB6610"/>
    <w:rsid w:val="00EC2EB8"/>
    <w:rsid w:val="00ED67F0"/>
    <w:rsid w:val="00EE18F7"/>
    <w:rsid w:val="00EE3F02"/>
    <w:rsid w:val="00EE49BA"/>
    <w:rsid w:val="00EF110B"/>
    <w:rsid w:val="00F02249"/>
    <w:rsid w:val="00F02834"/>
    <w:rsid w:val="00F044E5"/>
    <w:rsid w:val="00F05361"/>
    <w:rsid w:val="00F20AD2"/>
    <w:rsid w:val="00F258E8"/>
    <w:rsid w:val="00F27B5C"/>
    <w:rsid w:val="00F330AD"/>
    <w:rsid w:val="00F527B5"/>
    <w:rsid w:val="00F54A7F"/>
    <w:rsid w:val="00F6754C"/>
    <w:rsid w:val="00F83D23"/>
    <w:rsid w:val="00F91D8D"/>
    <w:rsid w:val="00FA03CF"/>
    <w:rsid w:val="00FA0A06"/>
    <w:rsid w:val="00FA5007"/>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99"/>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qFormat/>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 w:type="paragraph" w:styleId="HTML">
    <w:name w:val="HTML Preformatted"/>
    <w:basedOn w:val="a"/>
    <w:link w:val="HTML0"/>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0089"/>
    <w:rPr>
      <w:rFonts w:ascii="Courier New" w:eastAsia="Times New Roman" w:hAnsi="Courier New" w:cs="Courier New"/>
    </w:rPr>
  </w:style>
  <w:style w:type="character" w:styleId="ac">
    <w:name w:val="Hyperlink"/>
    <w:basedOn w:val="a0"/>
    <w:uiPriority w:val="99"/>
    <w:unhideWhenUsed/>
    <w:rsid w:val="00A22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vhannis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5</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admin</cp:lastModifiedBy>
  <cp:revision>207</cp:revision>
  <dcterms:created xsi:type="dcterms:W3CDTF">2017-06-27T09:46:00Z</dcterms:created>
  <dcterms:modified xsi:type="dcterms:W3CDTF">2021-08-24T07:22:00Z</dcterms:modified>
</cp:coreProperties>
</file>