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1B" w:rsidRPr="00335F28" w:rsidRDefault="0036261B" w:rsidP="0036261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6261B" w:rsidRPr="00335F28" w:rsidRDefault="0036261B" w:rsidP="0036261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36261B" w:rsidRDefault="0036261B" w:rsidP="0036261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36261B" w:rsidRDefault="0036261B" w:rsidP="0036261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sz w:val="20"/>
          <w:lang w:val="hy-AM"/>
        </w:rPr>
        <w:t>ՍԱՐՄ-ԳՀԱՊՁԲ/19-2</w:t>
      </w:r>
    </w:p>
    <w:p w:rsidR="0036261B" w:rsidRPr="00E872EF" w:rsidRDefault="0036261B" w:rsidP="0036261B">
      <w:pPr>
        <w:rPr>
          <w:lang w:val="af-ZA"/>
        </w:rPr>
      </w:pPr>
    </w:p>
    <w:p w:rsidR="0036261B" w:rsidRDefault="0036261B" w:rsidP="0036261B">
      <w:pPr>
        <w:jc w:val="both"/>
        <w:rPr>
          <w:rFonts w:ascii="GHEA Grapalat" w:hAnsi="GHEA Grapalat" w:cs="Sylfaen"/>
          <w:sz w:val="20"/>
          <w:lang w:val="af-ZA"/>
        </w:rPr>
      </w:pPr>
      <w:r w:rsidRPr="00E872EF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hy-AM"/>
        </w:rPr>
        <w:t>Ստանդարտների ազգային ինստիտուտ</w:t>
      </w:r>
      <w:r>
        <w:rPr>
          <w:rFonts w:ascii="GHEA Grapalat" w:hAnsi="GHEA Grapalat" w:cs="Sylfaen"/>
          <w:sz w:val="20"/>
          <w:lang w:val="af-ZA"/>
        </w:rPr>
        <w:t xml:space="preserve">» </w:t>
      </w:r>
      <w:r w:rsidRPr="00E872EF">
        <w:rPr>
          <w:rFonts w:ascii="GHEA Grapalat" w:hAnsi="GHEA Grapalat" w:cs="Sylfaen"/>
          <w:sz w:val="20"/>
          <w:lang w:val="af-ZA"/>
        </w:rPr>
        <w:t>ՓԲԸ</w:t>
      </w:r>
      <w:r>
        <w:rPr>
          <w:rFonts w:ascii="GHEA Grapalat" w:hAnsi="GHEA Grapalat" w:cs="Sylfaen"/>
          <w:sz w:val="20"/>
          <w:lang w:val="hy-AM"/>
        </w:rPr>
        <w:t>-ն</w:t>
      </w:r>
      <w:r w:rsidRPr="00E87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գրասենյակային ապրանքներ</w:t>
      </w:r>
      <w:r w:rsidRPr="00344962">
        <w:rPr>
          <w:rFonts w:ascii="GHEA Grapalat" w:hAnsi="GHEA Grapalat" w:cs="Sylfaen"/>
          <w:sz w:val="20"/>
          <w:lang w:val="af-ZA"/>
        </w:rPr>
        <w:t xml:space="preserve">ի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hy-AM"/>
        </w:rPr>
        <w:t xml:space="preserve"> ՍԱՐՄ-ԳՀԱՊՁԲ/19-2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36261B" w:rsidRDefault="0036261B" w:rsidP="0036261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7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9"/>
        <w:gridCol w:w="2414"/>
        <w:gridCol w:w="2043"/>
        <w:gridCol w:w="1839"/>
        <w:gridCol w:w="1561"/>
      </w:tblGrid>
      <w:tr w:rsidR="0036261B" w:rsidRPr="0036261B" w:rsidTr="0036261B">
        <w:trPr>
          <w:trHeight w:val="354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0D0C32" w:rsidRDefault="0036261B" w:rsidP="00E3648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bookmarkStart w:id="0" w:name="_GoBack"/>
            <w:bookmarkEnd w:id="0"/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0D0C32" w:rsidRDefault="0036261B" w:rsidP="00E364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6261B" w:rsidRPr="000D0C32" w:rsidRDefault="0036261B" w:rsidP="00E364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0D0C32" w:rsidRDefault="0036261B" w:rsidP="00E364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61B" w:rsidRPr="000D0C32" w:rsidRDefault="0036261B" w:rsidP="00E364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36261B" w:rsidRPr="000D0C32" w:rsidRDefault="0036261B" w:rsidP="00E3648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Արագակարներ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36261B" w:rsidRPr="00834DB1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34DB1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  <w:p w:rsidR="0036261B" w:rsidRPr="00834DB1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36261B" w:rsidRPr="00B20112" w:rsidRDefault="0036261B" w:rsidP="00E36488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54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Դեկորատիվ ստվարաթուղթ/այցեքարտի/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Դեկորատիվ ստվարաթուղթ/այցեքարտի/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Ռետին հասարակ</w:t>
            </w:r>
          </w:p>
        </w:tc>
        <w:tc>
          <w:tcPr>
            <w:tcW w:w="1658" w:type="dxa"/>
            <w:shd w:val="clear" w:color="auto" w:fill="auto"/>
          </w:tcPr>
          <w:p w:rsidR="0036261B" w:rsidRPr="00834DB1" w:rsidRDefault="0036261B" w:rsidP="00E36488">
            <w:pPr>
              <w:jc w:val="center"/>
              <w:rPr>
                <w:lang w:val="af-ZA"/>
              </w:rPr>
            </w:pP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021A4D">
              <w:rPr>
                <w:rFonts w:ascii="GHEA Grapalat" w:hAnsi="GHEA Grapalat"/>
                <w:sz w:val="18"/>
                <w:szCs w:val="18"/>
              </w:rPr>
              <w:t>ԱՌԷԱ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ՊԱՊԻՐՈՒՍ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021A4D">
              <w:rPr>
                <w:rFonts w:ascii="GHEA Grapalat" w:hAnsi="GHEA Grapalat"/>
                <w:sz w:val="18"/>
                <w:szCs w:val="18"/>
              </w:rPr>
              <w:t>ՍՊԸ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«</w:t>
            </w:r>
            <w:r w:rsidRPr="00021A4D">
              <w:rPr>
                <w:rFonts w:ascii="GHEA Grapalat" w:hAnsi="GHEA Grapalat"/>
                <w:sz w:val="18"/>
                <w:szCs w:val="18"/>
              </w:rPr>
              <w:t>Սմարթլայն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021A4D">
              <w:rPr>
                <w:rFonts w:ascii="GHEA Grapalat" w:hAnsi="GHEA Grapalat"/>
                <w:sz w:val="18"/>
                <w:szCs w:val="18"/>
              </w:rPr>
              <w:t>ՍՊԸ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ԱՁ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Աննա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Գրիչ գնդիկավոր/սև/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Գրիչ գնդիկավոր/կարմիր/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Մարկերներ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Գրիչ գելային/կապույտ/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11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Գրիչ գելային/սև/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Գրիչ գելային/կարմիր/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Գրիչ գելային/տնօրենի/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Մատիտներ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Սրիչներ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Կնիքի լրացուցիչ բարձիկներ/կապույտ/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Կնիքի լրացուցիչ բարձիկներ/կլոր R 50/</w:t>
            </w:r>
          </w:p>
        </w:tc>
        <w:tc>
          <w:tcPr>
            <w:tcW w:w="1658" w:type="dxa"/>
            <w:shd w:val="clear" w:color="auto" w:fill="auto"/>
          </w:tcPr>
          <w:p w:rsidR="0036261B" w:rsidRPr="00834DB1" w:rsidRDefault="0036261B" w:rsidP="00E36488">
            <w:pPr>
              <w:jc w:val="center"/>
              <w:rPr>
                <w:lang w:val="hy-AM"/>
              </w:rPr>
            </w:pPr>
            <w:r w:rsidRPr="00834DB1">
              <w:rPr>
                <w:rFonts w:ascii="GHEA Grapalat" w:hAnsi="GHEA Grapalat"/>
                <w:sz w:val="18"/>
                <w:szCs w:val="18"/>
                <w:lang w:val="hy-AM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հայտերից ոչ մեկը չի համապատասխանում հրավերի պայմաններին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Սկոչ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19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Սկոչ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Կլոր կնիքի ավտոմատ սարք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Շտրիխներ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Գրենական պիտույքներ/ստեպլեռի միջուկ մեծ/</w:t>
            </w:r>
          </w:p>
        </w:tc>
        <w:tc>
          <w:tcPr>
            <w:tcW w:w="1658" w:type="dxa"/>
            <w:shd w:val="clear" w:color="auto" w:fill="auto"/>
          </w:tcPr>
          <w:p w:rsidR="0036261B" w:rsidRPr="00834DB1" w:rsidRDefault="0036261B" w:rsidP="00E36488">
            <w:pPr>
              <w:jc w:val="center"/>
              <w:rPr>
                <w:lang w:val="hy-AM"/>
              </w:rPr>
            </w:pPr>
            <w:r w:rsidRPr="00834DB1">
              <w:rPr>
                <w:rFonts w:ascii="GHEA Grapalat" w:hAnsi="GHEA Grapalat"/>
                <w:sz w:val="18"/>
                <w:szCs w:val="18"/>
                <w:lang w:val="hy-AM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Գրենական պիտույքներ/ստեպլեռի միջուկ փոքր/</w:t>
            </w:r>
          </w:p>
        </w:tc>
        <w:tc>
          <w:tcPr>
            <w:tcW w:w="1658" w:type="dxa"/>
            <w:shd w:val="clear" w:color="auto" w:fill="auto"/>
          </w:tcPr>
          <w:p w:rsidR="0036261B" w:rsidRPr="00834DB1" w:rsidRDefault="0036261B" w:rsidP="00E36488">
            <w:pPr>
              <w:jc w:val="center"/>
              <w:rPr>
                <w:lang w:val="hy-AM"/>
              </w:rPr>
            </w:pPr>
            <w:r w:rsidRPr="00834DB1">
              <w:rPr>
                <w:rFonts w:ascii="GHEA Grapalat" w:hAnsi="GHEA Grapalat"/>
                <w:sz w:val="18"/>
                <w:szCs w:val="18"/>
                <w:lang w:val="hy-AM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Գրենական պիտույքներ/Ստեպլեռի միջուկի հանիչ/</w:t>
            </w:r>
          </w:p>
        </w:tc>
        <w:tc>
          <w:tcPr>
            <w:tcW w:w="1658" w:type="dxa"/>
            <w:shd w:val="clear" w:color="auto" w:fill="auto"/>
          </w:tcPr>
          <w:p w:rsidR="0036261B" w:rsidRPr="00834DB1" w:rsidRDefault="0036261B" w:rsidP="00E36488">
            <w:pPr>
              <w:jc w:val="center"/>
              <w:rPr>
                <w:lang w:val="hy-AM"/>
              </w:rPr>
            </w:pPr>
            <w:r w:rsidRPr="00834DB1">
              <w:rPr>
                <w:rFonts w:ascii="GHEA Grapalat" w:hAnsi="GHEA Grapalat"/>
                <w:sz w:val="18"/>
                <w:szCs w:val="18"/>
                <w:lang w:val="hy-AM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25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Սոսնձամատիտ,գրասենյակային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Էջաբաժանիչ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Թղթադարակ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հայտերից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մեկը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համապատասխանում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հրավերի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պայմաններին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Ժողովների պլանավորման բլոկնոտներ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29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Կոճգամներ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Թղթապանակ/սեղմակով,պլաստիկ/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Թղթապանակ/ռետինե կապիչներով/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Թղթապանակ/կոճգամով/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Թղթապանակ/ստվարաթղթե կապերով/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Թղթապանակ/ֆայլ 70/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Թղթապանակ/ֆայլ 40/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հայտերից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մեկը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համապատասխանում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հրավերի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պայմաններին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Թղթապանակ/ամրակով/</w:t>
            </w:r>
          </w:p>
        </w:tc>
        <w:tc>
          <w:tcPr>
            <w:tcW w:w="1658" w:type="dxa"/>
            <w:shd w:val="clear" w:color="auto" w:fill="auto"/>
          </w:tcPr>
          <w:p w:rsidR="0036261B" w:rsidRPr="00834DB1" w:rsidRDefault="0036261B" w:rsidP="00E36488">
            <w:pPr>
              <w:jc w:val="center"/>
              <w:rPr>
                <w:lang w:val="af-ZA"/>
              </w:rPr>
            </w:pP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021A4D">
              <w:rPr>
                <w:rFonts w:ascii="GHEA Grapalat" w:hAnsi="GHEA Grapalat"/>
                <w:sz w:val="18"/>
                <w:szCs w:val="18"/>
              </w:rPr>
              <w:t>ԱՌԷԱ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ՊԱՊԻՐՈՒՍ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021A4D">
              <w:rPr>
                <w:rFonts w:ascii="GHEA Grapalat" w:hAnsi="GHEA Grapalat"/>
                <w:sz w:val="18"/>
                <w:szCs w:val="18"/>
              </w:rPr>
              <w:t>ՍՊԸ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«</w:t>
            </w:r>
            <w:r w:rsidRPr="00021A4D">
              <w:rPr>
                <w:rFonts w:ascii="GHEA Grapalat" w:hAnsi="GHEA Grapalat"/>
                <w:sz w:val="18"/>
                <w:szCs w:val="18"/>
              </w:rPr>
              <w:t>Սմարթլայն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021A4D">
              <w:rPr>
                <w:rFonts w:ascii="GHEA Grapalat" w:hAnsi="GHEA Grapalat"/>
                <w:sz w:val="18"/>
                <w:szCs w:val="18"/>
              </w:rPr>
              <w:t>ՍՊԸ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ԱՁ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Աննա</w:t>
            </w:r>
            <w:r w:rsidRPr="00834D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21A4D">
              <w:rPr>
                <w:rFonts w:ascii="GHEA Grapalat" w:hAnsi="GHEA Grapalat"/>
                <w:sz w:val="18"/>
                <w:szCs w:val="18"/>
              </w:rPr>
              <w:t>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39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Թղթապանակ/ամրակով/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 xml:space="preserve">Կարիչ, մինչև 20 թերթի համար 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 xml:space="preserve">«ԱՌԷԱ ՊԱՊԻՐՈՒՍ» ՍՊԸ «Սմարթլայն» </w:t>
            </w:r>
            <w:r w:rsidRPr="00021A4D">
              <w:rPr>
                <w:rFonts w:ascii="GHEA Grapalat" w:hAnsi="GHEA Grapalat"/>
                <w:sz w:val="18"/>
                <w:szCs w:val="18"/>
              </w:rPr>
              <w:lastRenderedPageBreak/>
              <w:t>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 xml:space="preserve">Կարիչ, 20-50 թերթի համար 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Թուղթ A4 ֆորմատի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hy-AM"/>
              </w:rPr>
              <w:t>ին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հայտերից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մեկը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համապատասխանում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հրավերի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պայմաններին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Թուղթ</w:t>
            </w:r>
            <w:r w:rsidRPr="00B20112">
              <w:rPr>
                <w:rFonts w:ascii="GHEA Grapalat" w:hAnsi="GHEA Grapalat"/>
                <w:sz w:val="18"/>
                <w:szCs w:val="18"/>
                <w:lang w:val="en-GB"/>
              </w:rPr>
              <w:t xml:space="preserve"> A4 </w:t>
            </w:r>
            <w:r w:rsidRPr="00B20112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B20112">
              <w:rPr>
                <w:rFonts w:ascii="GHEA Grapalat" w:hAnsi="GHEA Grapalat"/>
                <w:sz w:val="18"/>
                <w:szCs w:val="18"/>
                <w:lang w:val="en-GB"/>
              </w:rPr>
              <w:t xml:space="preserve">/Double A </w:t>
            </w:r>
            <w:r w:rsidRPr="00B20112">
              <w:rPr>
                <w:rFonts w:ascii="GHEA Grapalat" w:hAnsi="GHEA Grapalat"/>
                <w:sz w:val="18"/>
                <w:szCs w:val="18"/>
              </w:rPr>
              <w:t>կամ</w:t>
            </w:r>
            <w:r w:rsidRPr="00B20112">
              <w:rPr>
                <w:rFonts w:ascii="GHEA Grapalat" w:hAnsi="GHEA Grapalat"/>
                <w:sz w:val="18"/>
                <w:szCs w:val="18"/>
                <w:lang w:val="en-GB"/>
              </w:rPr>
              <w:t xml:space="preserve"> </w:t>
            </w:r>
            <w:r w:rsidRPr="00B20112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B20112">
              <w:rPr>
                <w:rFonts w:ascii="GHEA Grapalat" w:hAnsi="GHEA Grapalat"/>
                <w:sz w:val="18"/>
                <w:szCs w:val="18"/>
                <w:lang w:val="en-GB"/>
              </w:rPr>
              <w:t>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Թուղթ օֆսեթային/A5/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Հատուկ ծրար Ա5/C5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Ծրար eurostandard /C6/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47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Ծրար eurostandard/DL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Նշումների թուղթ սոսնձվածքով/կպչուն/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Մարտկոց /AAA տեսակի/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Մարտկոց /AA տեսակի/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Դանակ գրասենյակային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Մկրատ գրասենյակային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Օրացույց/սեղանի/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59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Սեղմակ/փոքր/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 xml:space="preserve">«ԱՌԷԱ ՊԱՊԻՐՈՒՍ» ՍՊԸ «Սմարթլայն» </w:t>
            </w:r>
            <w:r w:rsidRPr="00021A4D">
              <w:rPr>
                <w:rFonts w:ascii="GHEA Grapalat" w:hAnsi="GHEA Grapalat"/>
                <w:sz w:val="18"/>
                <w:szCs w:val="18"/>
              </w:rPr>
              <w:lastRenderedPageBreak/>
              <w:t>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60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Սեղմակ/միջին/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61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Սեղմակ/մեծ/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62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Քանոն/պլաստիկ/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63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Ամրակ/մեծ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  <w:tr w:rsidR="0036261B" w:rsidRPr="00B20112" w:rsidTr="0036261B">
        <w:trPr>
          <w:trHeight w:val="370"/>
          <w:jc w:val="center"/>
        </w:trPr>
        <w:tc>
          <w:tcPr>
            <w:tcW w:w="920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20112">
              <w:rPr>
                <w:rFonts w:ascii="GHEA Grapalat" w:hAnsi="GHEA Grapalat"/>
                <w:b/>
                <w:sz w:val="18"/>
                <w:szCs w:val="18"/>
                <w:lang w:val="hy-AM"/>
              </w:rPr>
              <w:t>64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</w:rPr>
              <w:t>Ամրակ/փոքր</w:t>
            </w:r>
          </w:p>
        </w:tc>
        <w:tc>
          <w:tcPr>
            <w:tcW w:w="1658" w:type="dxa"/>
            <w:shd w:val="clear" w:color="auto" w:fill="auto"/>
          </w:tcPr>
          <w:p w:rsidR="0036261B" w:rsidRDefault="0036261B" w:rsidP="00E36488">
            <w:pPr>
              <w:jc w:val="center"/>
            </w:pPr>
            <w:r w:rsidRPr="00021A4D">
              <w:rPr>
                <w:rFonts w:ascii="GHEA Grapalat" w:hAnsi="GHEA Grapalat"/>
                <w:sz w:val="18"/>
                <w:szCs w:val="18"/>
              </w:rPr>
              <w:t>«ԱՌԷԱ ՊԱՊԻՐՈՒՍ» ՍՊԸ «Սմարթլայն» ՍՊԸ ԱՁ Աննա Ղազարյան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255" w:type="dxa"/>
            <w:shd w:val="clear" w:color="auto" w:fill="auto"/>
          </w:tcPr>
          <w:p w:rsidR="0036261B" w:rsidRPr="00B20112" w:rsidRDefault="0036261B" w:rsidP="00E36488">
            <w:pPr>
              <w:jc w:val="center"/>
              <w:rPr>
                <w:sz w:val="18"/>
                <w:szCs w:val="18"/>
              </w:rPr>
            </w:pPr>
            <w:r w:rsidRPr="00B20112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մի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հայտ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B2011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20112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</w:p>
        </w:tc>
      </w:tr>
    </w:tbl>
    <w:p w:rsidR="0036261B" w:rsidRPr="00B20112" w:rsidRDefault="0036261B" w:rsidP="0036261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36261B" w:rsidRPr="00A7446E" w:rsidRDefault="0036261B" w:rsidP="0036261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ՍԱՐՄ-ԳՀԱՊՁԲ/19-2 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hy-AM"/>
        </w:rPr>
        <w:t xml:space="preserve"> Տիրան Լաճիկյանին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36261B" w:rsidRDefault="0036261B" w:rsidP="0036261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6261B" w:rsidRPr="00EA309E" w:rsidRDefault="0036261B" w:rsidP="003626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+374 91 88 33 88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6261B" w:rsidRPr="00EA309E" w:rsidRDefault="0036261B" w:rsidP="0036261B">
      <w:pPr>
        <w:tabs>
          <w:tab w:val="left" w:pos="688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A6C0F">
        <w:rPr>
          <w:rStyle w:val="a3"/>
          <w:rFonts w:ascii="GHEA Grapalat" w:hAnsi="GHEA Grapalat"/>
          <w:sz w:val="20"/>
          <w:lang w:val="af-ZA"/>
        </w:rPr>
        <w:t>t.lachik</w:t>
      </w:r>
      <w:r>
        <w:rPr>
          <w:rStyle w:val="a3"/>
          <w:rFonts w:ascii="GHEA Grapalat" w:hAnsi="GHEA Grapalat"/>
          <w:sz w:val="20"/>
          <w:lang w:val="hy-AM"/>
        </w:rPr>
        <w:t>ian@gmail.com</w:t>
      </w:r>
      <w:r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ab/>
      </w:r>
    </w:p>
    <w:p w:rsidR="0036261B" w:rsidRPr="00960651" w:rsidRDefault="0036261B" w:rsidP="0036261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36261B" w:rsidRPr="00971E2C" w:rsidRDefault="0036261B" w:rsidP="0036261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71E2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` «Ստանդարտների ազգային ինստիտուտ» ՓԲԸ։</w:t>
      </w:r>
    </w:p>
    <w:p w:rsidR="00E31EA8" w:rsidRDefault="00E31EA8"/>
    <w:sectPr w:rsidR="00E31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1B"/>
    <w:rsid w:val="0036261B"/>
    <w:rsid w:val="00E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6C920-2BEC-41B7-AC9D-B3B666E7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1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6261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61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36261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61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Hyperlink"/>
    <w:rsid w:val="00362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2019-03-22T14:19:00Z</dcterms:created>
  <dcterms:modified xsi:type="dcterms:W3CDTF">2019-03-22T14:22:00Z</dcterms:modified>
</cp:coreProperties>
</file>