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94BC" w14:textId="1B6D6D76" w:rsidR="009A5807" w:rsidRPr="00D12136" w:rsidRDefault="00D64FDA" w:rsidP="004D17E5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bookmarkStart w:id="0" w:name="_Hlk219731772"/>
      <w:r w:rsidRPr="006F342C">
        <w:rPr>
          <w:rFonts w:ascii="GHEA Grapalat" w:hAnsi="GHEA Grapalat"/>
          <w:b/>
          <w:sz w:val="22"/>
          <w:szCs w:val="22"/>
        </w:rPr>
        <w:t>ОБЪЯВЛЕНИЕ</w:t>
      </w:r>
      <w:r w:rsidR="004D17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D17E5"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bookmarkEnd w:id="0"/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192169D4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3B3E6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276C97" w:rsidRPr="00276C97">
        <w:rPr>
          <w:rFonts w:ascii="GHEA Grapalat" w:hAnsi="GHEA Grapalat"/>
          <w:sz w:val="22"/>
          <w:szCs w:val="22"/>
        </w:rPr>
        <w:t>04</w:t>
      </w:r>
      <w:r w:rsidR="00276C97" w:rsidRPr="00276C97">
        <w:rPr>
          <w:rFonts w:ascii="Cambria Math" w:hAnsi="Cambria Math" w:cs="Cambria Math"/>
          <w:sz w:val="22"/>
          <w:szCs w:val="22"/>
        </w:rPr>
        <w:t>․</w:t>
      </w:r>
      <w:r w:rsidR="00276C97" w:rsidRPr="00276C97">
        <w:rPr>
          <w:rFonts w:ascii="GHEA Grapalat" w:hAnsi="GHEA Grapalat"/>
          <w:sz w:val="22"/>
          <w:szCs w:val="22"/>
        </w:rPr>
        <w:t>06</w:t>
      </w:r>
      <w:r w:rsidR="00276C97" w:rsidRPr="00276C97">
        <w:rPr>
          <w:rFonts w:ascii="Cambria Math" w:hAnsi="Cambria Math" w:cs="Cambria Math"/>
          <w:sz w:val="22"/>
          <w:szCs w:val="22"/>
        </w:rPr>
        <w:t>․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386617" w:rsidRPr="00386617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14D1BE0E" w:rsidR="00F97BAF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Cs/>
          <w:sz w:val="20"/>
          <w:lang w:val="af-ZA"/>
        </w:rPr>
        <w:t>HAEK-</w:t>
      </w:r>
      <w:proofErr w:type="spellStart"/>
      <w:r w:rsidR="0070729F">
        <w:rPr>
          <w:rFonts w:ascii="GHEA Grapalat" w:hAnsi="GHEA Grapalat"/>
          <w:bCs/>
          <w:sz w:val="20"/>
          <w:lang w:val="af-ZA"/>
        </w:rPr>
        <w:t>EACH</w:t>
      </w:r>
      <w:r w:rsidR="009C768F" w:rsidRPr="009C768F">
        <w:rPr>
          <w:rFonts w:ascii="GHEA Grapalat" w:hAnsi="GHEA Grapalat"/>
          <w:bCs/>
          <w:sz w:val="20"/>
          <w:lang w:val="af-ZA"/>
        </w:rPr>
        <w:t>APDzB</w:t>
      </w:r>
      <w:proofErr w:type="spellEnd"/>
      <w:r w:rsidR="009C768F" w:rsidRPr="009C768F">
        <w:rPr>
          <w:rFonts w:ascii="GHEA Grapalat" w:hAnsi="GHEA Grapalat"/>
          <w:bCs/>
          <w:sz w:val="20"/>
          <w:lang w:val="af-ZA"/>
        </w:rPr>
        <w:t>-</w:t>
      </w:r>
      <w:r w:rsidR="00276C97">
        <w:rPr>
          <w:rFonts w:ascii="GHEA Grapalat" w:hAnsi="GHEA Grapalat"/>
          <w:bCs/>
          <w:sz w:val="20"/>
          <w:lang w:val="hy-AM"/>
        </w:rPr>
        <w:t>69</w:t>
      </w:r>
      <w:r w:rsidR="009C768F" w:rsidRPr="009C768F">
        <w:rPr>
          <w:rFonts w:ascii="GHEA Grapalat" w:hAnsi="GHEA Grapalat"/>
          <w:bCs/>
          <w:sz w:val="20"/>
          <w:lang w:val="af-ZA"/>
        </w:rPr>
        <w:t>/26</w:t>
      </w:r>
    </w:p>
    <w:p w14:paraId="6CB01AAA" w14:textId="77777777" w:rsidR="009C768F" w:rsidRPr="009C768F" w:rsidRDefault="009C768F" w:rsidP="009C768F">
      <w:pPr>
        <w:rPr>
          <w:lang w:val="af-ZA"/>
        </w:rPr>
      </w:pPr>
    </w:p>
    <w:p w14:paraId="09BFA61D" w14:textId="0000FA02" w:rsidR="00C0200A" w:rsidRPr="003B3E62" w:rsidRDefault="009A5807" w:rsidP="00014AF0">
      <w:pPr>
        <w:ind w:left="-426"/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729F">
        <w:rPr>
          <w:rFonts w:ascii="GHEA Grapalat" w:hAnsi="GHEA Grapalat"/>
          <w:sz w:val="22"/>
          <w:szCs w:val="22"/>
          <w:lang w:val="hy-AM"/>
        </w:rPr>
        <w:t>«</w:t>
      </w:r>
      <w:r w:rsidR="0070729F" w:rsidRPr="0070729F">
        <w:rPr>
          <w:rFonts w:ascii="GHEA Grapalat" w:hAnsi="GHEA Grapalat"/>
          <w:b/>
          <w:bCs/>
          <w:sz w:val="20"/>
          <w:lang w:val="af-ZA"/>
        </w:rPr>
        <w:t>HAEK-</w:t>
      </w:r>
      <w:proofErr w:type="spellStart"/>
      <w:r w:rsidR="0070729F" w:rsidRPr="0070729F">
        <w:rPr>
          <w:rFonts w:ascii="GHEA Grapalat" w:hAnsi="GHEA Grapalat"/>
          <w:b/>
          <w:bCs/>
          <w:sz w:val="20"/>
          <w:lang w:val="af-ZA"/>
        </w:rPr>
        <w:t>EACHAPDzB</w:t>
      </w:r>
      <w:proofErr w:type="spellEnd"/>
      <w:r w:rsidR="0070729F" w:rsidRPr="0070729F">
        <w:rPr>
          <w:rFonts w:ascii="GHEA Grapalat" w:hAnsi="GHEA Grapalat"/>
          <w:b/>
          <w:bCs/>
          <w:sz w:val="20"/>
          <w:lang w:val="af-ZA"/>
        </w:rPr>
        <w:t>-</w:t>
      </w:r>
      <w:r w:rsidR="00276C97">
        <w:rPr>
          <w:rFonts w:ascii="GHEA Grapalat" w:hAnsi="GHEA Grapalat"/>
          <w:b/>
          <w:bCs/>
          <w:sz w:val="20"/>
          <w:lang w:val="hy-AM"/>
        </w:rPr>
        <w:t>69</w:t>
      </w:r>
      <w:r w:rsidR="0070729F" w:rsidRPr="0070729F">
        <w:rPr>
          <w:rFonts w:ascii="GHEA Grapalat" w:hAnsi="GHEA Grapalat"/>
          <w:b/>
          <w:bCs/>
          <w:sz w:val="20"/>
          <w:lang w:val="af-ZA"/>
        </w:rPr>
        <w:t>/26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276C97" w:rsidRPr="00276C97">
        <w:rPr>
          <w:rFonts w:ascii="GHEA Grapalat" w:hAnsi="GHEA Grapalat" w:hint="eastAsia"/>
          <w:b/>
          <w:bCs/>
          <w:sz w:val="22"/>
          <w:szCs w:val="22"/>
        </w:rPr>
        <w:t>Электроплита</w:t>
      </w:r>
      <w:r w:rsidR="00276C97" w:rsidRPr="00276C97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gramStart"/>
      <w:r w:rsidR="00276C97" w:rsidRPr="00276C97">
        <w:rPr>
          <w:rFonts w:ascii="GHEA Grapalat" w:hAnsi="GHEA Grapalat" w:hint="eastAsia"/>
          <w:b/>
          <w:bCs/>
          <w:sz w:val="22"/>
          <w:szCs w:val="22"/>
        </w:rPr>
        <w:t>и</w:t>
      </w:r>
      <w:r w:rsidR="00276C97" w:rsidRPr="00276C97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276C97" w:rsidRPr="00276C97">
        <w:rPr>
          <w:rFonts w:ascii="GHEA Grapalat" w:hAnsi="GHEA Grapalat" w:hint="eastAsia"/>
          <w:b/>
          <w:bCs/>
          <w:sz w:val="22"/>
          <w:szCs w:val="22"/>
        </w:rPr>
        <w:t>кондиционеры</w:t>
      </w:r>
      <w:proofErr w:type="gramEnd"/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»</w:t>
      </w:r>
      <w:r w:rsidR="009C768F" w:rsidRPr="009C768F">
        <w:rPr>
          <w:rFonts w:ascii="GHEA Grapalat" w:hAnsi="GHEA Grapalat"/>
          <w:sz w:val="22"/>
          <w:szCs w:val="22"/>
        </w:rPr>
        <w:t xml:space="preserve"> 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й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276C97">
        <w:rPr>
          <w:rFonts w:ascii="GHEA Grapalat" w:hAnsi="GHEA Grapalat"/>
          <w:b/>
          <w:spacing w:val="4"/>
          <w:sz w:val="22"/>
          <w:szCs w:val="22"/>
          <w:lang w:val="hy-AM"/>
        </w:rPr>
        <w:t>02</w:t>
      </w:r>
      <w:r w:rsidR="007B040E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276C97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3B3E62">
        <w:rPr>
          <w:rFonts w:ascii="GHEA Grapalat" w:hAnsi="GHEA Grapalat"/>
          <w:spacing w:val="4"/>
          <w:sz w:val="22"/>
          <w:szCs w:val="22"/>
        </w:rPr>
        <w:t>а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276C97">
        <w:rPr>
          <w:rFonts w:ascii="GHEA Grapalat" w:hAnsi="GHEA Grapalat"/>
          <w:b/>
          <w:spacing w:val="4"/>
          <w:sz w:val="22"/>
          <w:szCs w:val="22"/>
          <w:lang w:val="hy-AM"/>
        </w:rPr>
        <w:t>04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276C97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386617" w:rsidRPr="00386617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BA69B6A" w14:textId="767D4CE6" w:rsidR="0070729F" w:rsidRPr="00276C97" w:rsidRDefault="0062731F" w:rsidP="00276C97">
      <w:pPr>
        <w:pStyle w:val="af5"/>
        <w:ind w:left="-284" w:hanging="709"/>
        <w:jc w:val="both"/>
        <w:rPr>
          <w:rFonts w:ascii="GHEA Grapalat" w:hAnsi="GHEA Grapalat"/>
          <w:iCs/>
          <w:sz w:val="22"/>
          <w:szCs w:val="22"/>
          <w:lang w:bidi="ru-RU"/>
        </w:rPr>
      </w:pPr>
      <w:r>
        <w:rPr>
          <w:rFonts w:ascii="GHEA Grapalat" w:hAnsi="GHEA Grapalat"/>
          <w:b/>
          <w:bCs/>
          <w:i/>
          <w:iCs/>
        </w:rPr>
        <w:t xml:space="preserve">       </w:t>
      </w:r>
      <w:r w:rsidRPr="00036C26">
        <w:rPr>
          <w:rFonts w:ascii="GHEA Grapalat" w:hAnsi="GHEA Grapalat"/>
          <w:b/>
          <w:bCs/>
          <w:i/>
          <w:iCs/>
        </w:rPr>
        <w:t>Вопрос 1</w:t>
      </w:r>
      <w:r>
        <w:rPr>
          <w:rFonts w:ascii="GHEA Grapalat" w:hAnsi="GHEA Grapalat"/>
          <w:b/>
          <w:bCs/>
          <w:i/>
          <w:iCs/>
        </w:rPr>
        <w:t xml:space="preserve"> 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Для</w:t>
      </w:r>
      <w:proofErr w:type="gramEnd"/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всего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объема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работ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лотам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2-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го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6-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й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необходимо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предоставить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информацию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о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степени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сложности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монтажа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включая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следующие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параметры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>: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этажность</w:t>
      </w:r>
      <w:proofErr w:type="spellEnd"/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здания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(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этаж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установки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>),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тип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толщина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стен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>,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расстояние</w:t>
      </w:r>
      <w:proofErr w:type="spellEnd"/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между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внутренним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внешним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блоками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кондиционера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>.</w:t>
      </w:r>
      <w:r w:rsidR="00276C97">
        <w:rPr>
          <w:rFonts w:ascii="GHEA Grapalat" w:hAnsi="GHEA Grapalat"/>
          <w:iCs/>
          <w:sz w:val="22"/>
          <w:szCs w:val="22"/>
          <w:lang w:val="hy-AM"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Также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просим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уточнить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: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случае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необходимости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проведения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высотных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работ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за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чей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счет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в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каком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порядке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будут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предоставляться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услуги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276C97" w:rsidRPr="00276C97">
        <w:rPr>
          <w:rFonts w:ascii="GHEA Grapalat" w:hAnsi="GHEA Grapalat" w:hint="eastAsia"/>
          <w:iCs/>
          <w:sz w:val="22"/>
          <w:szCs w:val="22"/>
          <w:lang w:bidi="ru-RU"/>
        </w:rPr>
        <w:t>автовышки</w:t>
      </w:r>
      <w:r w:rsidR="00276C97" w:rsidRPr="00276C97">
        <w:rPr>
          <w:rFonts w:ascii="GHEA Grapalat" w:hAnsi="GHEA Grapalat"/>
          <w:iCs/>
          <w:sz w:val="22"/>
          <w:szCs w:val="22"/>
          <w:lang w:bidi="ru-RU"/>
        </w:rPr>
        <w:t>?</w:t>
      </w:r>
    </w:p>
    <w:p w14:paraId="7D0B8DE0" w14:textId="0DE9CE89" w:rsidR="00770D30" w:rsidRPr="00770D30" w:rsidRDefault="00B717F9" w:rsidP="00770D30">
      <w:pPr>
        <w:pStyle w:val="af5"/>
        <w:rPr>
          <w:rFonts w:ascii="GHEA Grapalat" w:hAnsi="GHEA Grapalat"/>
          <w:b/>
          <w:bCs/>
          <w:i/>
          <w:iCs/>
        </w:rPr>
      </w:pPr>
      <w:r w:rsidRPr="00386617">
        <w:rPr>
          <w:rFonts w:ascii="GHEA Grapalat" w:hAnsi="GHEA Grapalat"/>
          <w:b/>
          <w:bCs/>
          <w:i/>
          <w:iCs/>
        </w:rPr>
        <w:t>Раз</w:t>
      </w:r>
      <w:r w:rsidR="00803F13" w:rsidRPr="00386617">
        <w:rPr>
          <w:rFonts w:ascii="GHEA Grapalat" w:hAnsi="GHEA Grapalat"/>
          <w:b/>
          <w:bCs/>
          <w:i/>
          <w:iCs/>
        </w:rPr>
        <w:t>ъ</w:t>
      </w:r>
      <w:r w:rsidRPr="00386617">
        <w:rPr>
          <w:rFonts w:ascii="GHEA Grapalat" w:hAnsi="GHEA Grapalat"/>
          <w:b/>
          <w:bCs/>
          <w:i/>
          <w:iCs/>
        </w:rPr>
        <w:t>яснение</w:t>
      </w:r>
      <w:r w:rsidR="00A507D5" w:rsidRPr="00386617">
        <w:rPr>
          <w:rFonts w:ascii="GHEA Grapalat" w:hAnsi="GHEA Grapalat"/>
          <w:b/>
          <w:bCs/>
          <w:i/>
          <w:iCs/>
        </w:rPr>
        <w:t xml:space="preserve"> </w:t>
      </w:r>
      <w:r w:rsidR="003558CF" w:rsidRPr="00386617">
        <w:rPr>
          <w:rFonts w:ascii="GHEA Grapalat" w:hAnsi="GHEA Grapalat"/>
          <w:b/>
          <w:bCs/>
          <w:i/>
          <w:iCs/>
        </w:rPr>
        <w:t>1</w:t>
      </w:r>
      <w:r w:rsidR="00770D30">
        <w:rPr>
          <w:b/>
          <w:bCs/>
        </w:rPr>
        <w:t xml:space="preserve">– </w:t>
      </w:r>
      <w:r w:rsidR="00770D30" w:rsidRPr="00770D30">
        <w:rPr>
          <w:rFonts w:ascii="GHEA Grapalat" w:hAnsi="GHEA Grapalat"/>
          <w:b/>
          <w:bCs/>
          <w:i/>
          <w:iCs/>
        </w:rPr>
        <w:t>В ответ на запрос:</w:t>
      </w:r>
    </w:p>
    <w:p w14:paraId="3F4EB320" w14:textId="77777777" w:rsidR="00770D30" w:rsidRPr="00770D30" w:rsidRDefault="00770D30" w:rsidP="00770D30">
      <w:pPr>
        <w:pStyle w:val="af5"/>
        <w:numPr>
          <w:ilvl w:val="0"/>
          <w:numId w:val="49"/>
        </w:numPr>
        <w:tabs>
          <w:tab w:val="clear" w:pos="720"/>
        </w:tabs>
        <w:ind w:hanging="270"/>
        <w:rPr>
          <w:rFonts w:ascii="GHEA Grapalat" w:hAnsi="GHEA Grapalat"/>
          <w:sz w:val="22"/>
          <w:szCs w:val="22"/>
        </w:rPr>
      </w:pPr>
      <w:r w:rsidRPr="00770D30">
        <w:rPr>
          <w:rFonts w:ascii="GHEA Grapalat" w:hAnsi="GHEA Grapalat"/>
          <w:b/>
          <w:bCs/>
          <w:sz w:val="22"/>
          <w:szCs w:val="22"/>
        </w:rPr>
        <w:t>Этаж:</w:t>
      </w:r>
      <w:r w:rsidRPr="00770D30">
        <w:rPr>
          <w:rFonts w:ascii="GHEA Grapalat" w:hAnsi="GHEA Grapalat"/>
          <w:sz w:val="22"/>
          <w:szCs w:val="22"/>
        </w:rPr>
        <w:t xml:space="preserve"> максимум 4-й, высотой 12 м</w:t>
      </w:r>
    </w:p>
    <w:p w14:paraId="493AAA11" w14:textId="77777777" w:rsidR="00770D30" w:rsidRPr="00770D30" w:rsidRDefault="00770D30" w:rsidP="00770D30">
      <w:pPr>
        <w:pStyle w:val="af5"/>
        <w:numPr>
          <w:ilvl w:val="0"/>
          <w:numId w:val="49"/>
        </w:numPr>
        <w:tabs>
          <w:tab w:val="clear" w:pos="720"/>
        </w:tabs>
        <w:ind w:hanging="270"/>
        <w:rPr>
          <w:rFonts w:ascii="GHEA Grapalat" w:hAnsi="GHEA Grapalat"/>
          <w:sz w:val="22"/>
          <w:szCs w:val="22"/>
        </w:rPr>
      </w:pPr>
      <w:r w:rsidRPr="00770D30">
        <w:rPr>
          <w:rFonts w:ascii="GHEA Grapalat" w:hAnsi="GHEA Grapalat"/>
          <w:b/>
          <w:bCs/>
          <w:sz w:val="22"/>
          <w:szCs w:val="22"/>
        </w:rPr>
        <w:t>Стены:</w:t>
      </w:r>
      <w:r w:rsidRPr="00770D30">
        <w:rPr>
          <w:rFonts w:ascii="GHEA Grapalat" w:hAnsi="GHEA Grapalat"/>
          <w:sz w:val="22"/>
          <w:szCs w:val="22"/>
        </w:rPr>
        <w:t xml:space="preserve"> бетонные панельные, толщиной максимум 40 см</w:t>
      </w:r>
    </w:p>
    <w:p w14:paraId="6A9B270A" w14:textId="77777777" w:rsidR="00770D30" w:rsidRPr="00770D30" w:rsidRDefault="00770D30" w:rsidP="00770D30">
      <w:pPr>
        <w:pStyle w:val="af5"/>
        <w:numPr>
          <w:ilvl w:val="0"/>
          <w:numId w:val="49"/>
        </w:numPr>
        <w:tabs>
          <w:tab w:val="clear" w:pos="720"/>
        </w:tabs>
        <w:ind w:hanging="270"/>
        <w:rPr>
          <w:rFonts w:ascii="GHEA Grapalat" w:hAnsi="GHEA Grapalat"/>
          <w:sz w:val="22"/>
          <w:szCs w:val="22"/>
        </w:rPr>
      </w:pPr>
      <w:r w:rsidRPr="00770D30">
        <w:rPr>
          <w:rFonts w:ascii="GHEA Grapalat" w:hAnsi="GHEA Grapalat"/>
          <w:b/>
          <w:bCs/>
          <w:sz w:val="22"/>
          <w:szCs w:val="22"/>
        </w:rPr>
        <w:t>Расстояние между внешними и внутренними блоками кондиционеров:</w:t>
      </w:r>
      <w:r w:rsidRPr="00770D30">
        <w:rPr>
          <w:rFonts w:ascii="GHEA Grapalat" w:hAnsi="GHEA Grapalat"/>
          <w:sz w:val="22"/>
          <w:szCs w:val="22"/>
        </w:rPr>
        <w:t xml:space="preserve"> примерно 5 м</w:t>
      </w:r>
    </w:p>
    <w:p w14:paraId="5D3594CE" w14:textId="7D8DA0B5" w:rsidR="00770D30" w:rsidRPr="00770D30" w:rsidRDefault="00770D30" w:rsidP="00770D30">
      <w:pPr>
        <w:pStyle w:val="af5"/>
        <w:numPr>
          <w:ilvl w:val="0"/>
          <w:numId w:val="49"/>
        </w:numPr>
        <w:tabs>
          <w:tab w:val="clear" w:pos="720"/>
        </w:tabs>
        <w:ind w:hanging="270"/>
        <w:rPr>
          <w:rFonts w:ascii="GHEA Grapalat" w:hAnsi="GHEA Grapalat"/>
          <w:sz w:val="22"/>
          <w:szCs w:val="22"/>
        </w:rPr>
      </w:pPr>
      <w:r w:rsidRPr="00770D30">
        <w:rPr>
          <w:rFonts w:ascii="GHEA Grapalat" w:hAnsi="GHEA Grapalat"/>
          <w:b/>
          <w:bCs/>
          <w:sz w:val="22"/>
          <w:szCs w:val="22"/>
        </w:rPr>
        <w:t>Автовышка (автогидроподъемник):</w:t>
      </w:r>
      <w:r w:rsidRPr="00770D30">
        <w:rPr>
          <w:rFonts w:ascii="GHEA Grapalat" w:hAnsi="GHEA Grapalat"/>
          <w:sz w:val="22"/>
          <w:szCs w:val="22"/>
        </w:rPr>
        <w:t xml:space="preserve"> будет предоставлена со стороны ЗАО «ААЭ</w:t>
      </w:r>
      <w:r>
        <w:rPr>
          <w:rFonts w:ascii="GHEA Grapalat" w:hAnsi="GHEA Grapalat"/>
          <w:sz w:val="22"/>
          <w:szCs w:val="22"/>
        </w:rPr>
        <w:t>К</w:t>
      </w:r>
      <w:r w:rsidRPr="00770D30">
        <w:rPr>
          <w:rFonts w:ascii="GHEA Grapalat" w:hAnsi="GHEA Grapalat"/>
          <w:sz w:val="22"/>
          <w:szCs w:val="22"/>
        </w:rPr>
        <w:t>»</w:t>
      </w:r>
    </w:p>
    <w:p w14:paraId="0E37FC32" w14:textId="04B42F71" w:rsidR="00DF7DC6" w:rsidRPr="00276C97" w:rsidRDefault="00D64FDA" w:rsidP="00770D30">
      <w:pPr>
        <w:pStyle w:val="af5"/>
        <w:jc w:val="both"/>
        <w:rPr>
          <w:rFonts w:ascii="GHEA Grapalat" w:hAnsi="GHEA Grapalat"/>
          <w:sz w:val="22"/>
          <w:szCs w:val="22"/>
          <w:lang w:val="hy-AM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>объявлением, можно</w:t>
      </w:r>
      <w:r w:rsidR="00E51F13">
        <w:rPr>
          <w:rFonts w:ascii="GHEA Grapalat" w:hAnsi="GHEA Grapalat"/>
          <w:spacing w:val="4"/>
          <w:sz w:val="22"/>
          <w:szCs w:val="22"/>
        </w:rPr>
        <w:t xml:space="preserve"> 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Армине</w:t>
      </w:r>
      <w:proofErr w:type="spellEnd"/>
      <w:r w:rsidR="009C768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Давтян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276C97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</w:t>
      </w:r>
      <w:r w:rsidR="0070729F" w:rsidRPr="0070729F">
        <w:rPr>
          <w:rFonts w:ascii="GHEA Grapalat" w:hAnsi="GHEA Grapalat"/>
          <w:b/>
          <w:bCs/>
          <w:sz w:val="20"/>
          <w:lang w:val="af-ZA"/>
        </w:rPr>
        <w:t>HAEK-</w:t>
      </w:r>
      <w:proofErr w:type="spellStart"/>
      <w:r w:rsidR="0070729F" w:rsidRPr="0070729F">
        <w:rPr>
          <w:rFonts w:ascii="GHEA Grapalat" w:hAnsi="GHEA Grapalat"/>
          <w:b/>
          <w:bCs/>
          <w:sz w:val="20"/>
          <w:lang w:val="af-ZA"/>
        </w:rPr>
        <w:t>EACHAPDzB</w:t>
      </w:r>
      <w:proofErr w:type="spellEnd"/>
      <w:r w:rsidR="0070729F" w:rsidRPr="0070729F">
        <w:rPr>
          <w:rFonts w:ascii="GHEA Grapalat" w:hAnsi="GHEA Grapalat"/>
          <w:b/>
          <w:bCs/>
          <w:sz w:val="20"/>
          <w:lang w:val="af-ZA"/>
        </w:rPr>
        <w:t>-</w:t>
      </w:r>
      <w:r w:rsidR="00276C97">
        <w:rPr>
          <w:rFonts w:ascii="GHEA Grapalat" w:hAnsi="GHEA Grapalat"/>
          <w:b/>
          <w:bCs/>
          <w:sz w:val="20"/>
          <w:lang w:val="hy-AM"/>
        </w:rPr>
        <w:t>69</w:t>
      </w:r>
      <w:r w:rsidR="0070729F" w:rsidRPr="0070729F">
        <w:rPr>
          <w:rFonts w:ascii="GHEA Grapalat" w:hAnsi="GHEA Grapalat"/>
          <w:b/>
          <w:bCs/>
          <w:sz w:val="20"/>
          <w:lang w:val="af-ZA"/>
        </w:rPr>
        <w:t>/26</w:t>
      </w:r>
      <w:r w:rsidR="0070729F">
        <w:rPr>
          <w:rFonts w:ascii="Cambria Math" w:hAnsi="Cambria Math"/>
          <w:b/>
          <w:bCs/>
          <w:sz w:val="20"/>
          <w:lang w:val="hy-AM"/>
        </w:rPr>
        <w:t xml:space="preserve">․ </w:t>
      </w:r>
    </w:p>
    <w:p w14:paraId="680C365F" w14:textId="77777777" w:rsidR="0070729F" w:rsidRPr="0070729F" w:rsidRDefault="0070729F" w:rsidP="00DF7DC6">
      <w:pPr>
        <w:widowControl w:val="0"/>
        <w:ind w:left="-567"/>
        <w:jc w:val="both"/>
        <w:rPr>
          <w:rFonts w:ascii="Cambria Math" w:hAnsi="Cambria Math"/>
          <w:b/>
          <w:sz w:val="22"/>
          <w:szCs w:val="22"/>
          <w:lang w:val="hy-AM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500BD08D" w:rsidR="00DF7DC6" w:rsidRPr="009C768F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hyperlink r:id="rId7" w:history="1"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armine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davtyan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@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anpp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am</w:t>
        </w:r>
      </w:hyperlink>
      <w:r w:rsidR="009C768F" w:rsidRPr="009C768F">
        <w:rPr>
          <w:rFonts w:ascii="GHEA Grapalat" w:hAnsi="GHEA Grapalat"/>
          <w:b/>
          <w:sz w:val="21"/>
          <w:szCs w:val="21"/>
        </w:rPr>
        <w:t xml:space="preserve"> </w:t>
      </w:r>
    </w:p>
    <w:sectPr w:rsidR="00DF7DC6" w:rsidRPr="009C768F" w:rsidSect="00367644">
      <w:footerReference w:type="even" r:id="rId8"/>
      <w:footerReference w:type="default" r:id="rId9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4B16" w14:textId="77777777" w:rsidR="008B4E2A" w:rsidRDefault="008B4E2A">
      <w:r>
        <w:separator/>
      </w:r>
    </w:p>
  </w:endnote>
  <w:endnote w:type="continuationSeparator" w:id="0">
    <w:p w14:paraId="4C8CE991" w14:textId="77777777" w:rsidR="008B4E2A" w:rsidRDefault="008B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FFFC" w14:textId="77777777" w:rsidR="008B4E2A" w:rsidRDefault="008B4E2A">
      <w:r>
        <w:separator/>
      </w:r>
    </w:p>
  </w:footnote>
  <w:footnote w:type="continuationSeparator" w:id="0">
    <w:p w14:paraId="21BBDB48" w14:textId="77777777" w:rsidR="008B4E2A" w:rsidRDefault="008B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550A12"/>
    <w:multiLevelType w:val="hybridMultilevel"/>
    <w:tmpl w:val="103625C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164EDD"/>
    <w:multiLevelType w:val="multilevel"/>
    <w:tmpl w:val="9A1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4"/>
  </w:num>
  <w:num w:numId="3">
    <w:abstractNumId w:val="4"/>
  </w:num>
  <w:num w:numId="4">
    <w:abstractNumId w:val="26"/>
  </w:num>
  <w:num w:numId="5">
    <w:abstractNumId w:val="46"/>
  </w:num>
  <w:num w:numId="6">
    <w:abstractNumId w:val="23"/>
  </w:num>
  <w:num w:numId="7">
    <w:abstractNumId w:val="42"/>
  </w:num>
  <w:num w:numId="8">
    <w:abstractNumId w:val="8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6"/>
  </w:num>
  <w:num w:numId="14">
    <w:abstractNumId w:val="35"/>
  </w:num>
  <w:num w:numId="15">
    <w:abstractNumId w:val="11"/>
  </w:num>
  <w:num w:numId="16">
    <w:abstractNumId w:val="1"/>
  </w:num>
  <w:num w:numId="17">
    <w:abstractNumId w:val="7"/>
  </w:num>
  <w:num w:numId="18">
    <w:abstractNumId w:val="30"/>
  </w:num>
  <w:num w:numId="19">
    <w:abstractNumId w:val="37"/>
  </w:num>
  <w:num w:numId="20">
    <w:abstractNumId w:val="2"/>
  </w:num>
  <w:num w:numId="21">
    <w:abstractNumId w:val="32"/>
  </w:num>
  <w:num w:numId="22">
    <w:abstractNumId w:val="38"/>
  </w:num>
  <w:num w:numId="23">
    <w:abstractNumId w:val="10"/>
  </w:num>
  <w:num w:numId="24">
    <w:abstractNumId w:val="5"/>
  </w:num>
  <w:num w:numId="25">
    <w:abstractNumId w:val="45"/>
  </w:num>
  <w:num w:numId="26">
    <w:abstractNumId w:val="29"/>
  </w:num>
  <w:num w:numId="27">
    <w:abstractNumId w:val="13"/>
  </w:num>
  <w:num w:numId="28">
    <w:abstractNumId w:val="17"/>
  </w:num>
  <w:num w:numId="29">
    <w:abstractNumId w:val="43"/>
  </w:num>
  <w:num w:numId="30">
    <w:abstractNumId w:val="28"/>
  </w:num>
  <w:num w:numId="31">
    <w:abstractNumId w:val="28"/>
  </w:num>
  <w:num w:numId="32">
    <w:abstractNumId w:val="21"/>
  </w:num>
  <w:num w:numId="33">
    <w:abstractNumId w:val="47"/>
  </w:num>
  <w:num w:numId="34">
    <w:abstractNumId w:val="14"/>
  </w:num>
  <w:num w:numId="35">
    <w:abstractNumId w:val="18"/>
  </w:num>
  <w:num w:numId="36">
    <w:abstractNumId w:val="6"/>
  </w:num>
  <w:num w:numId="37">
    <w:abstractNumId w:val="22"/>
  </w:num>
  <w:num w:numId="38">
    <w:abstractNumId w:val="3"/>
  </w:num>
  <w:num w:numId="39">
    <w:abstractNumId w:val="44"/>
  </w:num>
  <w:num w:numId="40">
    <w:abstractNumId w:val="24"/>
  </w:num>
  <w:num w:numId="41">
    <w:abstractNumId w:val="9"/>
  </w:num>
  <w:num w:numId="42">
    <w:abstractNumId w:val="31"/>
  </w:num>
  <w:num w:numId="43">
    <w:abstractNumId w:val="20"/>
  </w:num>
  <w:num w:numId="44">
    <w:abstractNumId w:val="27"/>
  </w:num>
  <w:num w:numId="45">
    <w:abstractNumId w:val="41"/>
  </w:num>
  <w:num w:numId="46">
    <w:abstractNumId w:val="16"/>
  </w:num>
  <w:num w:numId="47">
    <w:abstractNumId w:val="40"/>
  </w:num>
  <w:num w:numId="48">
    <w:abstractNumId w:val="1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14AF0"/>
    <w:rsid w:val="00022301"/>
    <w:rsid w:val="00025EFB"/>
    <w:rsid w:val="000338EB"/>
    <w:rsid w:val="0003635A"/>
    <w:rsid w:val="0004365B"/>
    <w:rsid w:val="00044C38"/>
    <w:rsid w:val="00047535"/>
    <w:rsid w:val="00051FF4"/>
    <w:rsid w:val="00055FCB"/>
    <w:rsid w:val="0005765A"/>
    <w:rsid w:val="00060458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9494B"/>
    <w:rsid w:val="000B6B8E"/>
    <w:rsid w:val="000B787F"/>
    <w:rsid w:val="000B7A21"/>
    <w:rsid w:val="000C1E1F"/>
    <w:rsid w:val="000C210A"/>
    <w:rsid w:val="000C3D28"/>
    <w:rsid w:val="000E3991"/>
    <w:rsid w:val="000F40E1"/>
    <w:rsid w:val="00100D10"/>
    <w:rsid w:val="00102A32"/>
    <w:rsid w:val="001038C8"/>
    <w:rsid w:val="00107994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39B6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76C97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351F8"/>
    <w:rsid w:val="00341CA5"/>
    <w:rsid w:val="0034549B"/>
    <w:rsid w:val="00345C5A"/>
    <w:rsid w:val="00347B4D"/>
    <w:rsid w:val="00351C2E"/>
    <w:rsid w:val="00355452"/>
    <w:rsid w:val="003558CF"/>
    <w:rsid w:val="003654FE"/>
    <w:rsid w:val="00366B43"/>
    <w:rsid w:val="00367644"/>
    <w:rsid w:val="0036794B"/>
    <w:rsid w:val="00371957"/>
    <w:rsid w:val="00377D47"/>
    <w:rsid w:val="0038327C"/>
    <w:rsid w:val="00383CE9"/>
    <w:rsid w:val="003842E0"/>
    <w:rsid w:val="0038605D"/>
    <w:rsid w:val="00386617"/>
    <w:rsid w:val="003875C3"/>
    <w:rsid w:val="0039239E"/>
    <w:rsid w:val="003928E5"/>
    <w:rsid w:val="003B12AC"/>
    <w:rsid w:val="003B24BE"/>
    <w:rsid w:val="003B2BED"/>
    <w:rsid w:val="003B3E62"/>
    <w:rsid w:val="003C0293"/>
    <w:rsid w:val="003D5271"/>
    <w:rsid w:val="003E343E"/>
    <w:rsid w:val="003F49B4"/>
    <w:rsid w:val="003F5458"/>
    <w:rsid w:val="00400D3C"/>
    <w:rsid w:val="0042312F"/>
    <w:rsid w:val="004254AD"/>
    <w:rsid w:val="004317F3"/>
    <w:rsid w:val="0043269D"/>
    <w:rsid w:val="00441E90"/>
    <w:rsid w:val="0044318A"/>
    <w:rsid w:val="00453C65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B771D"/>
    <w:rsid w:val="004C2BB3"/>
    <w:rsid w:val="004C3F89"/>
    <w:rsid w:val="004C5577"/>
    <w:rsid w:val="004C5DB2"/>
    <w:rsid w:val="004D018E"/>
    <w:rsid w:val="004D17E5"/>
    <w:rsid w:val="004D4E6E"/>
    <w:rsid w:val="004D595D"/>
    <w:rsid w:val="004E42A6"/>
    <w:rsid w:val="004F2EA5"/>
    <w:rsid w:val="004F578B"/>
    <w:rsid w:val="004F596C"/>
    <w:rsid w:val="004F5FD5"/>
    <w:rsid w:val="004F7235"/>
    <w:rsid w:val="00512432"/>
    <w:rsid w:val="00516992"/>
    <w:rsid w:val="00526405"/>
    <w:rsid w:val="00531EA4"/>
    <w:rsid w:val="005331DD"/>
    <w:rsid w:val="0053587B"/>
    <w:rsid w:val="005420B6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13E4F"/>
    <w:rsid w:val="00621B7C"/>
    <w:rsid w:val="00622A3A"/>
    <w:rsid w:val="006240AE"/>
    <w:rsid w:val="00625505"/>
    <w:rsid w:val="0062731F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06FE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0729F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0D30"/>
    <w:rsid w:val="00776285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12FD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3A5B"/>
    <w:rsid w:val="008B4E2A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3E3"/>
    <w:rsid w:val="008F5FBD"/>
    <w:rsid w:val="008F7832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1DC4"/>
    <w:rsid w:val="009868C4"/>
    <w:rsid w:val="009870C4"/>
    <w:rsid w:val="0099697A"/>
    <w:rsid w:val="009A5807"/>
    <w:rsid w:val="009B63BC"/>
    <w:rsid w:val="009B647A"/>
    <w:rsid w:val="009B75F2"/>
    <w:rsid w:val="009C0B20"/>
    <w:rsid w:val="009C6C25"/>
    <w:rsid w:val="009C768F"/>
    <w:rsid w:val="009D3A60"/>
    <w:rsid w:val="009D6DFF"/>
    <w:rsid w:val="009E05BC"/>
    <w:rsid w:val="009E0B0B"/>
    <w:rsid w:val="009E5F93"/>
    <w:rsid w:val="009F2996"/>
    <w:rsid w:val="009F3F9A"/>
    <w:rsid w:val="009F4000"/>
    <w:rsid w:val="009F5D08"/>
    <w:rsid w:val="009F5D46"/>
    <w:rsid w:val="00A03098"/>
    <w:rsid w:val="00A041E1"/>
    <w:rsid w:val="00A25F4A"/>
    <w:rsid w:val="00A30C0F"/>
    <w:rsid w:val="00A36B72"/>
    <w:rsid w:val="00A4070B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17762"/>
    <w:rsid w:val="00B21464"/>
    <w:rsid w:val="00B21822"/>
    <w:rsid w:val="00B27E28"/>
    <w:rsid w:val="00B30579"/>
    <w:rsid w:val="00B30950"/>
    <w:rsid w:val="00B32E20"/>
    <w:rsid w:val="00B34A30"/>
    <w:rsid w:val="00B43232"/>
    <w:rsid w:val="00B45438"/>
    <w:rsid w:val="00B45E96"/>
    <w:rsid w:val="00B46EC1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A69DF"/>
    <w:rsid w:val="00BB4F0B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0875"/>
    <w:rsid w:val="00BF118D"/>
    <w:rsid w:val="00C00686"/>
    <w:rsid w:val="00C015AA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1128"/>
    <w:rsid w:val="00CD40DC"/>
    <w:rsid w:val="00CD6DD7"/>
    <w:rsid w:val="00CD75BF"/>
    <w:rsid w:val="00CE0C96"/>
    <w:rsid w:val="00CE5FD6"/>
    <w:rsid w:val="00CF06E2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A237C"/>
    <w:rsid w:val="00DB50C0"/>
    <w:rsid w:val="00DB62A3"/>
    <w:rsid w:val="00DC1901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1ED6"/>
    <w:rsid w:val="00E476D2"/>
    <w:rsid w:val="00E51F13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36C1"/>
    <w:rsid w:val="00E90A3A"/>
    <w:rsid w:val="00E91BE9"/>
    <w:rsid w:val="00E91E20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6DA9"/>
    <w:rsid w:val="00F313A6"/>
    <w:rsid w:val="00F408C7"/>
    <w:rsid w:val="00F546D9"/>
    <w:rsid w:val="00F570A9"/>
    <w:rsid w:val="00F714E0"/>
    <w:rsid w:val="00F776AE"/>
    <w:rsid w:val="00F925FF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6C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5">
    <w:name w:val="Normal (Web)"/>
    <w:basedOn w:val="a"/>
    <w:uiPriority w:val="99"/>
    <w:unhideWhenUsed/>
    <w:rsid w:val="00400D3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6">
    <w:name w:val="Strong"/>
    <w:basedOn w:val="a0"/>
    <w:uiPriority w:val="22"/>
    <w:qFormat/>
    <w:rsid w:val="00400D3C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9C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davt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118</cp:revision>
  <cp:lastPrinted>2024-08-05T12:34:00Z</cp:lastPrinted>
  <dcterms:created xsi:type="dcterms:W3CDTF">2023-12-08T05:28:00Z</dcterms:created>
  <dcterms:modified xsi:type="dcterms:W3CDTF">2026-06-04T12:01:00Z</dcterms:modified>
</cp:coreProperties>
</file>