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1F" w:rsidRPr="005939DE" w:rsidRDefault="00991A1F" w:rsidP="00991A1F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</w:t>
      </w:r>
    </w:p>
    <w:p w:rsidR="00991A1F" w:rsidRPr="00C96A02" w:rsidRDefault="00991A1F" w:rsidP="00991A1F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sz w:val="16"/>
          <w:lang w:val="hy-AM"/>
        </w:rPr>
      </w:pPr>
      <w:proofErr w:type="spellStart"/>
      <w:r w:rsidRPr="00C96A02">
        <w:rPr>
          <w:rFonts w:ascii="GHEA Grapalat" w:hAnsi="GHEA Grapalat" w:cs="Sylfaen"/>
          <w:sz w:val="16"/>
        </w:rPr>
        <w:t>Հավելված</w:t>
      </w:r>
      <w:proofErr w:type="spellEnd"/>
      <w:r w:rsidRPr="00C96A02">
        <w:rPr>
          <w:rFonts w:ascii="GHEA Grapalat" w:hAnsi="GHEA Grapalat" w:cs="Sylfaen"/>
          <w:sz w:val="16"/>
        </w:rPr>
        <w:t xml:space="preserve"> N </w:t>
      </w:r>
      <w:r w:rsidRPr="00C96A02">
        <w:rPr>
          <w:rFonts w:ascii="GHEA Grapalat" w:hAnsi="GHEA Grapalat" w:cs="Sylfaen"/>
          <w:sz w:val="16"/>
          <w:lang w:val="hy-AM"/>
        </w:rPr>
        <w:t>5</w:t>
      </w:r>
    </w:p>
    <w:p w:rsidR="00991A1F" w:rsidRPr="00C96A02" w:rsidRDefault="00991A1F" w:rsidP="00991A1F">
      <w:pPr>
        <w:spacing w:line="480" w:lineRule="auto"/>
        <w:ind w:firstLine="567"/>
        <w:jc w:val="right"/>
        <w:rPr>
          <w:rFonts w:ascii="GHEA Grapalat" w:hAnsi="GHEA Grapalat" w:cs="Sylfaen"/>
          <w:sz w:val="16"/>
          <w:lang w:val="hy-AM"/>
        </w:rPr>
      </w:pPr>
      <w:r w:rsidRPr="00C96A02">
        <w:rPr>
          <w:rFonts w:ascii="GHEA Grapalat" w:hAnsi="GHEA Grapalat" w:cs="Sylfaen"/>
          <w:sz w:val="16"/>
          <w:lang w:val="hy-AM"/>
        </w:rPr>
        <w:t xml:space="preserve">ՀՀ ֆինանսների նախարարի 2022 թվականի նոյեմբերի 2 -ի </w:t>
      </w:r>
    </w:p>
    <w:p w:rsidR="00991A1F" w:rsidRPr="00C96A02" w:rsidRDefault="00991A1F" w:rsidP="00991A1F">
      <w:pPr>
        <w:pStyle w:val="BodyText"/>
        <w:spacing w:after="0"/>
        <w:ind w:right="-7" w:firstLine="567"/>
        <w:jc w:val="right"/>
        <w:rPr>
          <w:rFonts w:ascii="GHEA Grapalat" w:hAnsi="GHEA Grapalat" w:cs="Sylfaen"/>
          <w:sz w:val="18"/>
          <w:szCs w:val="20"/>
          <w:lang w:val="af-ZA" w:eastAsia="ru-RU"/>
        </w:rPr>
      </w:pPr>
      <w:r w:rsidRPr="00C96A02">
        <w:rPr>
          <w:rFonts w:ascii="GHEA Grapalat" w:hAnsi="GHEA Grapalat" w:cs="Sylfaen"/>
          <w:sz w:val="16"/>
          <w:lang w:val="hy-AM"/>
        </w:rPr>
        <w:t xml:space="preserve">              N 451 -Ա հրամանի    </w:t>
      </w:r>
      <w:r w:rsidRPr="00C96A02">
        <w:rPr>
          <w:rFonts w:ascii="GHEA Grapalat" w:hAnsi="GHEA Grapalat" w:cs="Sylfaen"/>
          <w:sz w:val="18"/>
          <w:szCs w:val="20"/>
          <w:lang w:val="af-ZA" w:eastAsia="ru-RU"/>
        </w:rPr>
        <w:tab/>
      </w:r>
    </w:p>
    <w:p w:rsidR="00991A1F" w:rsidRPr="00C96A02" w:rsidRDefault="00991A1F" w:rsidP="00991A1F">
      <w:pPr>
        <w:pStyle w:val="BodyText"/>
        <w:spacing w:after="0"/>
        <w:ind w:right="-7" w:firstLine="567"/>
        <w:jc w:val="right"/>
        <w:rPr>
          <w:rFonts w:ascii="GHEA Grapalat" w:hAnsi="GHEA Grapalat" w:cs="Sylfaen"/>
          <w:u w:val="single"/>
          <w:lang w:val="hy-AM" w:eastAsia="ru-RU"/>
        </w:rPr>
      </w:pPr>
    </w:p>
    <w:p w:rsidR="00991A1F" w:rsidRPr="00C96A02" w:rsidRDefault="00991A1F" w:rsidP="00991A1F">
      <w:pPr>
        <w:pStyle w:val="BodyText"/>
        <w:spacing w:after="0"/>
        <w:ind w:right="-7" w:firstLine="567"/>
        <w:jc w:val="right"/>
        <w:rPr>
          <w:rFonts w:ascii="GHEA Grapalat" w:hAnsi="GHEA Grapalat" w:cs="Sylfaen"/>
          <w:u w:val="single"/>
          <w:lang w:val="af-ZA" w:eastAsia="ru-RU"/>
        </w:rPr>
      </w:pPr>
      <w:r w:rsidRPr="00C96A02">
        <w:rPr>
          <w:rFonts w:ascii="GHEA Grapalat" w:hAnsi="GHEA Grapalat" w:cs="Sylfaen"/>
          <w:u w:val="single"/>
          <w:lang w:val="hy-AM" w:eastAsia="ru-RU"/>
        </w:rPr>
        <w:t>Օրինակելի</w:t>
      </w:r>
      <w:r w:rsidRPr="00C96A02">
        <w:rPr>
          <w:rFonts w:ascii="GHEA Grapalat" w:hAnsi="GHEA Grapalat" w:cs="Sylfaen"/>
          <w:u w:val="single"/>
          <w:lang w:val="af-ZA" w:eastAsia="ru-RU"/>
        </w:rPr>
        <w:t xml:space="preserve"> </w:t>
      </w:r>
      <w:r w:rsidRPr="00C96A02">
        <w:rPr>
          <w:rFonts w:ascii="GHEA Grapalat" w:hAnsi="GHEA Grapalat" w:cs="Sylfaen"/>
          <w:u w:val="single"/>
          <w:lang w:val="hy-AM" w:eastAsia="ru-RU"/>
        </w:rPr>
        <w:t>ձև</w:t>
      </w: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96A02">
        <w:rPr>
          <w:rFonts w:ascii="GHEA Grapalat" w:hAnsi="GHEA Grapalat"/>
          <w:i w:val="0"/>
          <w:lang w:val="af-ZA"/>
        </w:rPr>
        <w:t>ՀԱՅՏԱՐԱՐՈՒԹՅՈՒՆ</w:t>
      </w: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96A02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96A02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C96A02">
        <w:rPr>
          <w:rFonts w:ascii="GHEA Grapalat" w:hAnsi="GHEA Grapalat"/>
          <w:b/>
          <w:i w:val="0"/>
          <w:lang w:val="af-ZA"/>
        </w:rPr>
        <w:t>20</w:t>
      </w:r>
      <w:r w:rsidRPr="00C96A02">
        <w:rPr>
          <w:rFonts w:ascii="GHEA Grapalat" w:hAnsi="GHEA Grapalat"/>
          <w:b/>
          <w:i w:val="0"/>
          <w:u w:val="single"/>
          <w:lang w:val="hy-AM"/>
        </w:rPr>
        <w:t>2</w:t>
      </w:r>
      <w:r w:rsidR="00F75CDF">
        <w:rPr>
          <w:rFonts w:ascii="GHEA Grapalat" w:hAnsi="GHEA Grapalat"/>
          <w:b/>
          <w:i w:val="0"/>
          <w:u w:val="single"/>
          <w:lang w:val="hy-AM"/>
        </w:rPr>
        <w:t>3</w:t>
      </w:r>
      <w:bookmarkStart w:id="0" w:name="_GoBack"/>
      <w:bookmarkEnd w:id="0"/>
      <w:r w:rsidRPr="00C96A02">
        <w:rPr>
          <w:rFonts w:ascii="GHEA Grapalat" w:hAnsi="GHEA Grapalat"/>
          <w:b/>
          <w:i w:val="0"/>
          <w:lang w:val="af-ZA"/>
        </w:rPr>
        <w:t xml:space="preserve"> թվականի</w:t>
      </w:r>
      <w:r w:rsidRPr="00C96A02">
        <w:rPr>
          <w:rFonts w:ascii="GHEA Grapalat" w:hAnsi="GHEA Grapalat"/>
          <w:b/>
          <w:i w:val="0"/>
          <w:lang w:val="hy-AM"/>
        </w:rPr>
        <w:t xml:space="preserve"> հունվարի 26–</w:t>
      </w:r>
      <w:r w:rsidRPr="00C96A02">
        <w:rPr>
          <w:rFonts w:ascii="GHEA Grapalat" w:hAnsi="GHEA Grapalat"/>
          <w:b/>
          <w:i w:val="0"/>
          <w:lang w:val="af-ZA"/>
        </w:rPr>
        <w:t xml:space="preserve">ի N </w:t>
      </w:r>
      <w:r w:rsidRPr="00C96A02">
        <w:rPr>
          <w:rFonts w:ascii="GHEA Grapalat" w:hAnsi="GHEA Grapalat"/>
          <w:b/>
          <w:i w:val="0"/>
          <w:u w:val="single"/>
          <w:lang w:val="af-ZA"/>
        </w:rPr>
        <w:t xml:space="preserve">  </w:t>
      </w:r>
      <w:r w:rsidRPr="00C96A02">
        <w:rPr>
          <w:rFonts w:ascii="GHEA Grapalat" w:hAnsi="GHEA Grapalat"/>
          <w:b/>
          <w:i w:val="0"/>
          <w:u w:val="single"/>
          <w:lang w:val="hy-AM"/>
        </w:rPr>
        <w:t>1</w:t>
      </w:r>
      <w:r w:rsidRPr="00C96A02">
        <w:rPr>
          <w:rFonts w:ascii="GHEA Grapalat" w:hAnsi="GHEA Grapalat"/>
          <w:i w:val="0"/>
          <w:u w:val="single"/>
          <w:lang w:val="af-ZA"/>
        </w:rPr>
        <w:t xml:space="preserve">   </w:t>
      </w:r>
      <w:r w:rsidRPr="00C96A02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96A02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991A1F" w:rsidRPr="00C96A02" w:rsidRDefault="00991A1F" w:rsidP="00991A1F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hy-AM"/>
        </w:rPr>
      </w:pPr>
      <w:r w:rsidRPr="00C96A02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96A02">
        <w:rPr>
          <w:rFonts w:ascii="GHEA Grapalat" w:hAnsi="GHEA Grapalat"/>
          <w:b/>
          <w:i w:val="0"/>
          <w:lang w:val="hy-AM"/>
        </w:rPr>
        <w:t xml:space="preserve">ՀՀ Ո </w:t>
      </w:r>
      <w:r w:rsidRPr="00C96A02">
        <w:rPr>
          <w:rFonts w:ascii="GHEA Grapalat" w:hAnsi="GHEA Grapalat"/>
          <w:b/>
          <w:i w:val="0"/>
          <w:lang w:val="af-ZA"/>
        </w:rPr>
        <w:t>ՓՆՄ-ԱՇՁԲ</w:t>
      </w:r>
      <w:r w:rsidRPr="00C96A02">
        <w:rPr>
          <w:rFonts w:ascii="GHEA Grapalat" w:hAnsi="GHEA Grapalat"/>
          <w:b/>
          <w:i w:val="0"/>
          <w:lang w:val="hy-AM"/>
        </w:rPr>
        <w:t>–ՇԻՆ–2023</w:t>
      </w:r>
    </w:p>
    <w:p w:rsidR="00991A1F" w:rsidRPr="00C96A02" w:rsidRDefault="00991A1F" w:rsidP="00991A1F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991A1F" w:rsidRPr="00C96A02" w:rsidRDefault="00991A1F" w:rsidP="00991A1F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991A1F" w:rsidRPr="00C96A02" w:rsidRDefault="00991A1F" w:rsidP="00991A1F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96A02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991A1F" w:rsidRPr="00C96A02" w:rsidRDefault="00991A1F" w:rsidP="00991A1F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991A1F" w:rsidRPr="00C96A02" w:rsidRDefault="00991A1F" w:rsidP="00991A1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C96A02">
        <w:rPr>
          <w:rFonts w:ascii="GHEA Grapalat" w:hAnsi="GHEA Grapalat"/>
          <w:i w:val="0"/>
          <w:lang w:val="af-ZA"/>
        </w:rPr>
        <w:t xml:space="preserve">1. Պատվիրատուն` </w:t>
      </w:r>
      <w:r w:rsidRPr="00C96A02">
        <w:rPr>
          <w:rFonts w:ascii="GHEA Grapalat" w:hAnsi="GHEA Grapalat"/>
          <w:b/>
          <w:i w:val="0"/>
          <w:lang w:val="af-ZA"/>
        </w:rPr>
        <w:t>ՀՀ Ոստիկանություն</w:t>
      </w:r>
      <w:r w:rsidRPr="00C96A02">
        <w:rPr>
          <w:rFonts w:ascii="GHEA Grapalat" w:hAnsi="GHEA Grapalat"/>
          <w:b/>
          <w:i w:val="0"/>
          <w:lang w:val="hy-AM"/>
        </w:rPr>
        <w:t>ը</w:t>
      </w:r>
      <w:r w:rsidRPr="00C96A02">
        <w:rPr>
          <w:rFonts w:ascii="GHEA Grapalat" w:hAnsi="GHEA Grapalat"/>
          <w:i w:val="0"/>
          <w:lang w:val="af-ZA"/>
        </w:rPr>
        <w:t>, որը գտնվում է</w:t>
      </w:r>
      <w:r w:rsidRPr="00C96A02">
        <w:rPr>
          <w:rFonts w:ascii="GHEA Grapalat" w:hAnsi="GHEA Grapalat"/>
          <w:i w:val="0"/>
          <w:u w:val="single"/>
          <w:lang w:val="af-ZA"/>
        </w:rPr>
        <w:t xml:space="preserve"> </w:t>
      </w:r>
      <w:r w:rsidRPr="00C96A02">
        <w:rPr>
          <w:rFonts w:ascii="GHEA Grapalat" w:hAnsi="GHEA Grapalat"/>
          <w:b/>
          <w:i w:val="0"/>
          <w:lang w:val="af-ZA"/>
        </w:rPr>
        <w:t>Նալբանդյան 130</w:t>
      </w:r>
      <w:r w:rsidRPr="00C96A02">
        <w:rPr>
          <w:rFonts w:ascii="GHEA Grapalat" w:hAnsi="GHEA Grapalat"/>
          <w:i w:val="0"/>
          <w:u w:val="single"/>
          <w:lang w:val="af-ZA"/>
        </w:rPr>
        <w:t xml:space="preserve"> </w:t>
      </w:r>
      <w:r w:rsidRPr="00C96A02">
        <w:rPr>
          <w:rFonts w:ascii="GHEA Grapalat" w:hAnsi="GHEA Grapalat"/>
          <w:i w:val="0"/>
          <w:lang w:val="af-ZA"/>
        </w:rPr>
        <w:t>հասցեում,</w:t>
      </w:r>
      <w:r w:rsidR="0037551C">
        <w:rPr>
          <w:rFonts w:ascii="GHEA Grapalat" w:hAnsi="GHEA Grapalat"/>
          <w:i w:val="0"/>
          <w:lang w:val="hy-AM"/>
        </w:rPr>
        <w:t xml:space="preserve"> </w:t>
      </w:r>
      <w:r w:rsidR="009378CE" w:rsidRPr="009378CE">
        <w:rPr>
          <w:rFonts w:ascii="GHEA Grapalat" w:hAnsi="GHEA Grapalat"/>
          <w:b/>
          <w:i w:val="0"/>
          <w:lang w:val="hy-AM"/>
        </w:rPr>
        <w:t xml:space="preserve">շենքեր շինությունների </w:t>
      </w:r>
      <w:r w:rsidRPr="00C96A02">
        <w:rPr>
          <w:rFonts w:ascii="GHEA Grapalat" w:hAnsi="GHEA Grapalat"/>
          <w:b/>
          <w:i w:val="0"/>
          <w:lang w:val="hy-AM"/>
        </w:rPr>
        <w:t>կառուցման /վերակառուցման/</w:t>
      </w:r>
      <w:r w:rsidR="00547795">
        <w:rPr>
          <w:rFonts w:ascii="GHEA Grapalat" w:hAnsi="GHEA Grapalat"/>
          <w:b/>
          <w:i w:val="0"/>
          <w:lang w:val="hy-AM"/>
        </w:rPr>
        <w:t xml:space="preserve"> շինարարական</w:t>
      </w:r>
      <w:r w:rsidRPr="00C96A02">
        <w:rPr>
          <w:rFonts w:ascii="GHEA Grapalat" w:hAnsi="GHEA Grapalat"/>
          <w:b/>
          <w:i w:val="0"/>
          <w:lang w:val="hy-AM"/>
        </w:rPr>
        <w:t xml:space="preserve"> աշխատանքների</w:t>
      </w:r>
      <w:r w:rsidRPr="00C96A02">
        <w:rPr>
          <w:rFonts w:ascii="GHEA Grapalat" w:hAnsi="GHEA Grapalat"/>
          <w:b/>
          <w:i w:val="0"/>
          <w:lang w:val="af-ZA"/>
        </w:rPr>
        <w:t xml:space="preserve">  </w:t>
      </w:r>
      <w:r w:rsidRPr="00C96A02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991A1F" w:rsidRPr="0037551C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991A1F" w:rsidRPr="0037551C" w:rsidRDefault="00991A1F" w:rsidP="00991A1F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7551C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991A1F" w:rsidRPr="005951BF" w:rsidRDefault="00991A1F" w:rsidP="00991A1F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991A1F" w:rsidRPr="005951BF" w:rsidRDefault="00991A1F" w:rsidP="00991A1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951BF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37551C" w:rsidRPr="006B726B">
        <w:rPr>
          <w:rFonts w:ascii="GHEA Grapalat" w:hAnsi="GHEA Grapalat"/>
          <w:b/>
          <w:sz w:val="20"/>
          <w:lang w:val="af-ZA"/>
        </w:rPr>
        <w:t>Ընդ որում համանման են համարվում</w:t>
      </w:r>
      <w:r w:rsidR="0037551C" w:rsidRPr="006B726B">
        <w:rPr>
          <w:rFonts w:ascii="GHEA Grapalat" w:hAnsi="GHEA Grapalat"/>
          <w:b/>
          <w:sz w:val="20"/>
          <w:lang w:val="hy-AM"/>
        </w:rPr>
        <w:t xml:space="preserve"> </w:t>
      </w:r>
      <w:r w:rsidR="0037551C" w:rsidRPr="006B726B">
        <w:rPr>
          <w:rFonts w:ascii="GHEA Grapalat" w:hAnsi="GHEA Grapalat"/>
          <w:b/>
          <w:sz w:val="20"/>
          <w:lang w:val="af-ZA"/>
        </w:rPr>
        <w:t>IV-</w:t>
      </w:r>
      <w:proofErr w:type="spellStart"/>
      <w:r w:rsidR="0037551C" w:rsidRPr="006B726B">
        <w:rPr>
          <w:rFonts w:ascii="GHEA Grapalat" w:hAnsi="GHEA Grapalat"/>
          <w:b/>
          <w:sz w:val="20"/>
        </w:rPr>
        <w:t>րդ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37551C" w:rsidRPr="006B726B">
        <w:rPr>
          <w:rFonts w:ascii="GHEA Grapalat" w:hAnsi="GHEA Grapalat"/>
          <w:b/>
          <w:sz w:val="20"/>
        </w:rPr>
        <w:t>կամ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IV-</w:t>
      </w:r>
      <w:proofErr w:type="spellStart"/>
      <w:r w:rsidR="0037551C" w:rsidRPr="006B726B">
        <w:rPr>
          <w:rFonts w:ascii="GHEA Grapalat" w:hAnsi="GHEA Grapalat"/>
          <w:b/>
          <w:sz w:val="20"/>
        </w:rPr>
        <w:t>րդ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37551C" w:rsidRPr="006B726B">
        <w:rPr>
          <w:rFonts w:ascii="GHEA Grapalat" w:hAnsi="GHEA Grapalat"/>
          <w:b/>
          <w:sz w:val="20"/>
        </w:rPr>
        <w:t>ից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37551C" w:rsidRPr="006B726B">
        <w:rPr>
          <w:rFonts w:ascii="GHEA Grapalat" w:hAnsi="GHEA Grapalat"/>
          <w:b/>
          <w:sz w:val="20"/>
        </w:rPr>
        <w:t>բարձր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37551C" w:rsidRPr="006B726B">
        <w:rPr>
          <w:rFonts w:ascii="GHEA Grapalat" w:hAnsi="GHEA Grapalat"/>
          <w:b/>
          <w:sz w:val="20"/>
        </w:rPr>
        <w:t>կատեգորիայի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37551C" w:rsidRPr="006B726B">
        <w:rPr>
          <w:rFonts w:ascii="GHEA Grapalat" w:hAnsi="GHEA Grapalat"/>
          <w:b/>
          <w:sz w:val="20"/>
        </w:rPr>
        <w:t>ռիսկայնության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37551C" w:rsidRPr="006B726B">
        <w:rPr>
          <w:rFonts w:ascii="GHEA Grapalat" w:hAnsi="GHEA Grapalat"/>
          <w:b/>
          <w:sz w:val="20"/>
        </w:rPr>
        <w:t>աստիճանի</w:t>
      </w:r>
      <w:proofErr w:type="spellEnd"/>
      <w:r w:rsidR="0037551C" w:rsidRPr="006B726B">
        <w:rPr>
          <w:rFonts w:ascii="GHEA Grapalat" w:hAnsi="GHEA Grapalat"/>
          <w:b/>
          <w:sz w:val="20"/>
          <w:lang w:val="hy-AM"/>
        </w:rPr>
        <w:t xml:space="preserve"> հասարակական նշանակության</w:t>
      </w:r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37551C" w:rsidRPr="006B726B">
        <w:rPr>
          <w:rFonts w:ascii="GHEA Grapalat" w:hAnsi="GHEA Grapalat"/>
          <w:b/>
          <w:sz w:val="20"/>
        </w:rPr>
        <w:t>օբյեկտի</w:t>
      </w:r>
      <w:proofErr w:type="spellEnd"/>
      <w:r w:rsidR="0037551C" w:rsidRPr="006B726B">
        <w:rPr>
          <w:rFonts w:ascii="GHEA Grapalat" w:hAnsi="GHEA Grapalat"/>
          <w:b/>
          <w:sz w:val="20"/>
          <w:lang w:val="af-ZA"/>
        </w:rPr>
        <w:t xml:space="preserve"> </w:t>
      </w:r>
      <w:r w:rsidR="00932D03">
        <w:rPr>
          <w:rFonts w:ascii="GHEA Grapalat" w:hAnsi="GHEA Grapalat"/>
          <w:b/>
          <w:sz w:val="20"/>
          <w:lang w:val="hy-AM"/>
        </w:rPr>
        <w:t xml:space="preserve">կառուցման </w:t>
      </w:r>
      <w:r w:rsidR="00B5616D">
        <w:rPr>
          <w:rFonts w:ascii="GHEA Grapalat" w:hAnsi="GHEA Grapalat"/>
          <w:b/>
          <w:sz w:val="20"/>
          <w:lang w:val="hy-AM"/>
        </w:rPr>
        <w:t>աշխատանքների</w:t>
      </w:r>
      <w:r w:rsidR="0037551C" w:rsidRPr="006B726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932D03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իրականացման </w:t>
      </w:r>
      <w:r w:rsidR="0037551C" w:rsidRPr="006B726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(բացառությամբ շինարարության թույլտվություն չպահանջող աշխատանքների) գործունեության լիցենզիայի </w:t>
      </w:r>
      <w:r w:rsidR="0037551C" w:rsidRPr="006B726B">
        <w:rPr>
          <w:rFonts w:ascii="GHEA Grapalat" w:hAnsi="GHEA Grapalat"/>
          <w:b/>
          <w:sz w:val="20"/>
          <w:lang w:val="hy-AM"/>
        </w:rPr>
        <w:t xml:space="preserve">«բնակելի, հասարակական և արտադրական», «տրանսպորտային», «հիդրոտեխնիկական», «Կապի» և «էներգետիկ» </w:t>
      </w:r>
      <w:r w:rsidR="0037551C" w:rsidRPr="006B726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ներդիրների շրջանակներում շինարարական </w:t>
      </w:r>
      <w:r w:rsidR="0037551C" w:rsidRPr="006B726B">
        <w:rPr>
          <w:rFonts w:ascii="GHEA Grapalat" w:hAnsi="GHEA Grapalat" w:cs="Sylfaen"/>
          <w:b/>
          <w:sz w:val="20"/>
          <w:szCs w:val="20"/>
          <w:lang w:val="hy-AM"/>
        </w:rPr>
        <w:t xml:space="preserve"> օբյեկտի կառուցման/վերա</w:t>
      </w:r>
      <w:r w:rsidR="00932D03">
        <w:rPr>
          <w:rFonts w:ascii="GHEA Grapalat" w:hAnsi="GHEA Grapalat" w:cs="Sylfaen"/>
          <w:b/>
          <w:sz w:val="20"/>
          <w:szCs w:val="20"/>
          <w:lang w:val="hy-AM"/>
        </w:rPr>
        <w:t>կառուցման աշխատանքների</w:t>
      </w:r>
      <w:r w:rsidR="0037551C" w:rsidRPr="006B726B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5616D">
        <w:rPr>
          <w:rFonts w:ascii="GHEA Grapalat" w:hAnsi="GHEA Grapalat" w:cs="Sylfaen"/>
          <w:b/>
          <w:sz w:val="20"/>
          <w:szCs w:val="20"/>
          <w:lang w:val="hy-AM"/>
        </w:rPr>
        <w:t>կատարման</w:t>
      </w:r>
      <w:r w:rsidR="0037551C" w:rsidRPr="006B726B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932D03">
        <w:rPr>
          <w:rFonts w:ascii="GHEA Grapalat" w:hAnsi="GHEA Grapalat" w:cs="Sylfaen"/>
          <w:b/>
          <w:sz w:val="20"/>
          <w:szCs w:val="20"/>
          <w:lang w:val="hy-AM"/>
        </w:rPr>
        <w:t xml:space="preserve">կապալի </w:t>
      </w:r>
      <w:r w:rsidR="0037551C" w:rsidRPr="006B726B">
        <w:rPr>
          <w:rFonts w:ascii="GHEA Grapalat" w:hAnsi="GHEA Grapalat" w:cs="Sylfaen"/>
          <w:b/>
          <w:sz w:val="20"/>
          <w:szCs w:val="20"/>
          <w:lang w:val="hy-AM"/>
        </w:rPr>
        <w:t>պայմանագրերը:</w:t>
      </w:r>
      <w:r w:rsidR="00932D03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</w:t>
      </w:r>
      <w:r w:rsidRPr="005951BF">
        <w:rPr>
          <w:rFonts w:ascii="GHEA Grapalat" w:hAnsi="GHEA Grapalat"/>
          <w:i w:val="0"/>
          <w:iCs/>
          <w:lang w:val="af-ZA"/>
        </w:rPr>
        <w:lastRenderedPageBreak/>
        <w:t>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991A1F" w:rsidRPr="00B13123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</w:r>
      <w:r w:rsidRPr="00B13123">
        <w:rPr>
          <w:rFonts w:ascii="GHEA Grapalat" w:hAnsi="GHEA Grapalat"/>
          <w:b/>
          <w:i w:val="0"/>
          <w:iCs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991A1F" w:rsidRPr="00B13123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b/>
          <w:lang w:val="af-ZA"/>
        </w:rPr>
      </w:pPr>
      <w:r w:rsidRPr="00B13123">
        <w:rPr>
          <w:rFonts w:ascii="GHEA Grapalat" w:hAnsi="GHEA Grapalat"/>
          <w:b/>
          <w:lang w:val="af-ZA"/>
        </w:rPr>
        <w:tab/>
      </w:r>
    </w:p>
    <w:p w:rsidR="00991A1F" w:rsidRPr="005951BF" w:rsidRDefault="00991A1F" w:rsidP="00991A1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991A1F" w:rsidRPr="005951BF" w:rsidRDefault="00991A1F" w:rsidP="00991A1F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Pr="005951BF">
        <w:rPr>
          <w:rFonts w:ascii="Cambria Math" w:hAnsi="Cambria Math"/>
          <w:sz w:val="20"/>
          <w:szCs w:val="20"/>
          <w:lang w:val="hy-AM"/>
        </w:rPr>
        <w:t xml:space="preserve">․ 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 w:cs="Sylfaen"/>
          <w:sz w:val="20"/>
        </w:rPr>
        <w:t>Մասնակիցն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իրավունք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ունի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վերջնաժամկետը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լրանալուց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առնվազն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հինգ</w:t>
      </w:r>
      <w:proofErr w:type="spellStart"/>
      <w:r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առաջ</w:t>
      </w:r>
      <w:proofErr w:type="spellEnd"/>
      <w:r w:rsidRPr="005951BF"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 w:rsidRPr="005951BF">
        <w:rPr>
          <w:rFonts w:ascii="GHEA Grapalat" w:hAnsi="GHEA Grapalat" w:cs="Sylfaen"/>
          <w:sz w:val="20"/>
          <w:lang w:val="hy-AM"/>
        </w:rPr>
        <w:t xml:space="preserve">գրավոր 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վերաբերյալ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</w:t>
      </w:r>
      <w:r w:rsidRPr="005951BF">
        <w:rPr>
          <w:rFonts w:ascii="GHEA Grapalat" w:hAnsi="GHEA Grapalat" w:cs="Sylfaen"/>
          <w:sz w:val="20"/>
        </w:rPr>
        <w:t>ասնակցին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ստանալու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hy-AM"/>
        </w:rPr>
        <w:t xml:space="preserve"> երկու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օրացուցային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օրվա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ընթացքում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>:</w:t>
      </w:r>
      <w:r w:rsidRPr="00C3589A">
        <w:rPr>
          <w:rFonts w:ascii="Calibri" w:hAnsi="Calibri" w:cs="Calibri"/>
          <w:sz w:val="20"/>
          <w:lang w:val="af-ZA"/>
        </w:rPr>
        <w:t> </w:t>
      </w:r>
      <w:proofErr w:type="spellStart"/>
      <w:r w:rsidRPr="00214836">
        <w:rPr>
          <w:rFonts w:ascii="GHEA Grapalat" w:hAnsi="GHEA Grapalat" w:cs="Arial"/>
          <w:sz w:val="20"/>
        </w:rPr>
        <w:t>Որևէ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մասնակցի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տեղեկություն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տրամադրելու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դեպքում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պատվիրատուն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պետք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r w:rsidRPr="00214836">
        <w:rPr>
          <w:rFonts w:ascii="GHEA Grapalat" w:hAnsi="GHEA Grapalat" w:cs="Arial"/>
          <w:sz w:val="20"/>
        </w:rPr>
        <w:t>է</w:t>
      </w:r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ապահովի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այդ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տեղեկության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մատչելիությունը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բոլոր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հնարավոր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մասնակիցների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14836">
        <w:rPr>
          <w:rFonts w:ascii="GHEA Grapalat" w:hAnsi="GHEA Grapalat" w:cs="Arial"/>
          <w:sz w:val="20"/>
        </w:rPr>
        <w:t>համար</w:t>
      </w:r>
      <w:proofErr w:type="spellEnd"/>
      <w:r w:rsidRPr="00C3589A">
        <w:rPr>
          <w:rFonts w:ascii="GHEA Grapalat" w:hAnsi="GHEA Grapalat" w:cs="Arial"/>
          <w:sz w:val="20"/>
          <w:lang w:val="af-ZA"/>
        </w:rPr>
        <w:t>:</w:t>
      </w:r>
    </w:p>
    <w:p w:rsidR="00991A1F" w:rsidRPr="005951BF" w:rsidRDefault="00991A1F" w:rsidP="00991A1F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կետում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նշված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 </w:t>
      </w:r>
      <w:r w:rsidRPr="005951BF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5951BF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5951BF">
        <w:rPr>
          <w:rFonts w:ascii="GHEA Grapalat" w:hAnsi="GHEA Grapalat" w:cs="Arial"/>
          <w:sz w:val="20"/>
        </w:rPr>
        <w:t>մասնակիցը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Հարց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 </w:t>
      </w:r>
      <w:r w:rsidRPr="005951BF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5951BF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պարզաբա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ուղարկվում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հրավերով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նախատեսված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փոստից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մասնակցի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ստացված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ուղարկելու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</w:p>
    <w:p w:rsidR="00991A1F" w:rsidRPr="005951BF" w:rsidRDefault="00991A1F" w:rsidP="00991A1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7. </w:t>
      </w:r>
      <w:r w:rsidRPr="005951BF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 w:rsidRPr="005951BF">
        <w:rPr>
          <w:rFonts w:ascii="GHEA Grapalat" w:hAnsi="GHEA Grapalat" w:cs="Sylfaen"/>
          <w:sz w:val="20"/>
        </w:rPr>
        <w:t>արցման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և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պարզաբանումների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հայտարարությունը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հրապարակվում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տեղեկագրում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մասնակցին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առանց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նշելու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մասնակցի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տվյալները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իսկ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պետական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գաղտնիք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պարունակող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գնումների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դեպքում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և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պարզաբանումների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հրավեր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ստացած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մասնակիցներին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ծանուցվում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չտրամադրելու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հիմքերի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ստանալու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:rsidR="00991A1F" w:rsidRPr="005951BF" w:rsidRDefault="00991A1F" w:rsidP="00991A1F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r w:rsidRPr="005951BF">
        <w:rPr>
          <w:rFonts w:ascii="GHEA Grapalat" w:hAnsi="GHEA Grapalat" w:cs="Sylfaen"/>
          <w:sz w:val="20"/>
          <w:lang w:val="ru-RU"/>
        </w:rPr>
        <w:t>Հայտերի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լրանալուց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առնվազն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երկու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օրացուցային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առաջ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սույն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մեջ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կատարվել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951BF">
        <w:rPr>
          <w:rFonts w:ascii="GHEA Grapalat" w:hAnsi="GHEA Grapalat" w:cs="Sylfaen"/>
          <w:sz w:val="20"/>
        </w:rPr>
        <w:t>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առաջին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աշխատանքային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քարտուղարը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մասին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991A1F" w:rsidRPr="005951BF" w:rsidRDefault="00991A1F" w:rsidP="00991A1F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մեջ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կատարվելու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դեպքում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հայտերը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հաշվվում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այդ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փոփոխությունների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մասին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հայտարարության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հրապարակման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օրվանից</w:t>
      </w:r>
      <w:r w:rsidRPr="005951BF">
        <w:rPr>
          <w:rFonts w:ascii="GHEA Grapalat" w:hAnsi="GHEA Grapalat" w:cs="Tahoma"/>
          <w:sz w:val="20"/>
          <w:lang w:val="ru-RU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991A1F" w:rsidRPr="005951BF" w:rsidRDefault="00991A1F" w:rsidP="00991A1F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lastRenderedPageBreak/>
        <w:br/>
      </w: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991A1F" w:rsidRPr="005951BF" w:rsidRDefault="00991A1F" w:rsidP="00991A1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Սույն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ընթացակարգին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մասնակցելու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համար</w:t>
      </w:r>
      <w:r w:rsidRPr="005951BF">
        <w:rPr>
          <w:rFonts w:ascii="GHEA Grapalat" w:hAnsi="GHEA Grapalat" w:cs="Sylfaen"/>
        </w:rPr>
        <w:t xml:space="preserve"> մ</w:t>
      </w:r>
      <w:r w:rsidRPr="005951BF">
        <w:rPr>
          <w:rFonts w:ascii="GHEA Grapalat" w:hAnsi="GHEA Grapalat" w:cs="Sylfaen"/>
          <w:lang w:val="ru-RU"/>
        </w:rPr>
        <w:t>ասնակիցը</w:t>
      </w:r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:rsidR="00991A1F" w:rsidRPr="000165D5" w:rsidRDefault="00991A1F" w:rsidP="00991A1F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0165D5">
        <w:rPr>
          <w:rFonts w:ascii="GHEA Grapalat" w:hAnsi="GHEA Grapalat"/>
          <w:b/>
          <w:sz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</w:rPr>
        <w:t>հ</w:t>
      </w:r>
      <w:r w:rsidRPr="000165D5">
        <w:rPr>
          <w:rFonts w:ascii="GHEA Grapalat" w:hAnsi="GHEA Grapalat" w:cs="Sylfaen"/>
          <w:b/>
          <w:sz w:val="20"/>
        </w:rPr>
        <w:t>այտը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մասնակիցը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հանձնաժողովին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ներկայացն</w:t>
      </w:r>
      <w:proofErr w:type="spellEnd"/>
      <w:r w:rsidRPr="000165D5">
        <w:rPr>
          <w:rFonts w:ascii="GHEA Grapalat" w:hAnsi="GHEA Grapalat" w:cs="Sylfaen"/>
          <w:b/>
          <w:sz w:val="20"/>
          <w:lang w:val="ru-RU"/>
        </w:rPr>
        <w:t>ում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  <w:lang w:val="ru-RU"/>
        </w:rPr>
        <w:t>է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փաստաթղթային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ձևով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փակ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սոսնձված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Ծրարի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վրա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հայտը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կազմելու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լեզվով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նշվում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են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:rsidR="00991A1F" w:rsidRPr="00B13123" w:rsidRDefault="00991A1F" w:rsidP="00991A1F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B13123">
        <w:rPr>
          <w:rFonts w:ascii="GHEA Grapalat" w:hAnsi="GHEA Grapalat"/>
          <w:b/>
          <w:sz w:val="20"/>
          <w:szCs w:val="20"/>
        </w:rPr>
        <w:t>ա</w:t>
      </w:r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պատվիրատուի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13123">
        <w:rPr>
          <w:rFonts w:ascii="GHEA Grapalat" w:hAnsi="GHEA Grapalat"/>
          <w:b/>
          <w:sz w:val="20"/>
          <w:szCs w:val="20"/>
        </w:rPr>
        <w:t>և</w:t>
      </w:r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հայտի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ներկայացման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հասցեն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>).</w:t>
      </w:r>
    </w:p>
    <w:p w:rsidR="00991A1F" w:rsidRPr="00B13123" w:rsidRDefault="00991A1F" w:rsidP="00991A1F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B13123">
        <w:rPr>
          <w:rFonts w:ascii="GHEA Grapalat" w:hAnsi="GHEA Grapalat"/>
          <w:b/>
          <w:sz w:val="20"/>
          <w:szCs w:val="20"/>
        </w:rPr>
        <w:t>բ</w:t>
      </w:r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ընթացակարգի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ծածկագիրը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991A1F" w:rsidRPr="00B13123" w:rsidRDefault="00991A1F" w:rsidP="00991A1F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B13123">
        <w:rPr>
          <w:rFonts w:ascii="GHEA Grapalat" w:hAnsi="GHEA Grapalat"/>
          <w:b/>
          <w:sz w:val="20"/>
          <w:szCs w:val="20"/>
        </w:rPr>
        <w:t>գ</w:t>
      </w:r>
      <w:r w:rsidRPr="00B13123">
        <w:rPr>
          <w:rFonts w:ascii="GHEA Grapalat" w:hAnsi="GHEA Grapalat"/>
          <w:b/>
          <w:sz w:val="20"/>
          <w:szCs w:val="20"/>
          <w:lang w:val="af-ZA"/>
        </w:rPr>
        <w:t>. «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չբացել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մինչև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հայտերի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բացման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նիստը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բառերը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991A1F" w:rsidRPr="00B13123" w:rsidRDefault="00991A1F" w:rsidP="00991A1F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B13123">
        <w:rPr>
          <w:rFonts w:ascii="GHEA Grapalat" w:hAnsi="GHEA Grapalat"/>
          <w:b/>
          <w:sz w:val="20"/>
          <w:szCs w:val="20"/>
        </w:rPr>
        <w:t>դ</w:t>
      </w:r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մասնակցի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13123">
        <w:rPr>
          <w:rFonts w:ascii="GHEA Grapalat" w:hAnsi="GHEA Grapalat"/>
          <w:b/>
          <w:sz w:val="20"/>
          <w:szCs w:val="20"/>
        </w:rPr>
        <w:t>և</w:t>
      </w:r>
      <w:r w:rsidRPr="00B1312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B13123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B13123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991A1F" w:rsidRPr="00B13123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հայտերն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անհրաժեշտ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ոչ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ուշ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lang w:val="ru-RU"/>
        </w:rPr>
        <w:t>քան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հայտարարությունը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տեղեկագրում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հրապարակվելու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օրվանից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հաշված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19</w:t>
      </w:r>
      <w:r w:rsidRPr="00B13123">
        <w:rPr>
          <w:rFonts w:ascii="GHEA Grapalat" w:hAnsi="GHEA Grapalat" w:cs="Sylfaen"/>
          <w:b/>
          <w:sz w:val="20"/>
          <w:lang w:val="af-ZA"/>
        </w:rPr>
        <w:t>-</w:t>
      </w:r>
      <w:r w:rsidRPr="00B13123">
        <w:rPr>
          <w:rFonts w:ascii="GHEA Grapalat" w:hAnsi="GHEA Grapalat" w:cs="Sylfaen"/>
          <w:b/>
          <w:sz w:val="20"/>
          <w:lang w:val="ru-RU"/>
        </w:rPr>
        <w:t>րդ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օրվա</w:t>
      </w:r>
      <w:r w:rsidRPr="00B13123">
        <w:rPr>
          <w:rFonts w:ascii="GHEA Grapalat" w:hAnsi="GHEA Grapalat" w:cs="Sylfaen"/>
          <w:b/>
          <w:sz w:val="20"/>
          <w:lang w:val="af-ZA"/>
        </w:rPr>
        <w:t>/</w:t>
      </w:r>
      <w:r w:rsidRPr="00B13123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b/>
          <w:sz w:val="20"/>
          <w:lang w:val="hy-AM"/>
        </w:rPr>
        <w:t>4</w:t>
      </w:r>
      <w:r w:rsidRPr="00B13123">
        <w:rPr>
          <w:rFonts w:ascii="GHEA Grapalat" w:hAnsi="GHEA Grapalat" w:cs="Sylfaen"/>
          <w:b/>
          <w:sz w:val="20"/>
          <w:lang w:val="af-ZA"/>
        </w:rPr>
        <w:t>.0</w:t>
      </w:r>
      <w:r w:rsidRPr="00B13123">
        <w:rPr>
          <w:rFonts w:ascii="GHEA Grapalat" w:hAnsi="GHEA Grapalat" w:cs="Sylfaen"/>
          <w:b/>
          <w:sz w:val="20"/>
          <w:lang w:val="hy-AM"/>
        </w:rPr>
        <w:t>2</w:t>
      </w:r>
      <w:r w:rsidRPr="00B13123">
        <w:rPr>
          <w:rFonts w:ascii="GHEA Grapalat" w:hAnsi="GHEA Grapalat" w:cs="Sylfaen"/>
          <w:b/>
          <w:sz w:val="20"/>
          <w:lang w:val="af-ZA"/>
        </w:rPr>
        <w:t>.202</w:t>
      </w:r>
      <w:r w:rsidRPr="00B13123">
        <w:rPr>
          <w:rFonts w:ascii="GHEA Grapalat" w:hAnsi="GHEA Grapalat" w:cs="Sylfaen"/>
          <w:b/>
          <w:sz w:val="20"/>
          <w:lang w:val="hy-AM"/>
        </w:rPr>
        <w:t>3</w:t>
      </w:r>
      <w:r w:rsidRPr="00B13123">
        <w:rPr>
          <w:rFonts w:ascii="GHEA Grapalat" w:hAnsi="GHEA Grapalat" w:cs="Sylfaen"/>
          <w:b/>
          <w:sz w:val="20"/>
          <w:lang w:val="ru-RU"/>
        </w:rPr>
        <w:t>թ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B13123">
        <w:rPr>
          <w:rFonts w:ascii="GHEA Grapalat" w:hAnsi="GHEA Grapalat" w:cs="Sylfaen"/>
          <w:b/>
          <w:sz w:val="20"/>
          <w:lang w:val="ru-RU"/>
        </w:rPr>
        <w:t>ժամը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B13123">
        <w:rPr>
          <w:rFonts w:ascii="GHEA Grapalat" w:hAnsi="GHEA Grapalat" w:cs="Sylfaen"/>
          <w:b/>
          <w:sz w:val="20"/>
          <w:lang w:val="ru-RU"/>
        </w:rPr>
        <w:t>ն</w:t>
      </w:r>
      <w:r w:rsidRPr="00B13123">
        <w:rPr>
          <w:rFonts w:ascii="GHEA Grapalat" w:hAnsi="GHEA Grapalat" w:cs="Sylfaen"/>
          <w:b/>
          <w:sz w:val="20"/>
          <w:lang w:val="af-ZA"/>
        </w:rPr>
        <w:t>: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lang w:val="af-ZA"/>
        </w:rPr>
      </w:pPr>
      <w:proofErr w:type="spellStart"/>
      <w:r w:rsidRPr="005951BF">
        <w:rPr>
          <w:rFonts w:ascii="GHEA Grapalat" w:hAnsi="GHEA Grapalat" w:cs="Sylfaen"/>
          <w:sz w:val="20"/>
        </w:rPr>
        <w:t>Փաստաթղթային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ձևով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անհրաժեշտ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մինչև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կետով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լրանալը</w:t>
      </w:r>
      <w:proofErr w:type="spellEnd"/>
      <w:proofErr w:type="gramStart"/>
      <w:r w:rsidRPr="005951BF">
        <w:rPr>
          <w:rFonts w:ascii="GHEA Grapalat" w:hAnsi="GHEA Grapalat" w:cs="Sylfaen"/>
          <w:sz w:val="20"/>
          <w:lang w:val="af-ZA"/>
        </w:rPr>
        <w:t xml:space="preserve">`  </w:t>
      </w:r>
      <w:r w:rsidRPr="00B13123">
        <w:rPr>
          <w:rFonts w:ascii="GHEA Grapalat" w:hAnsi="GHEA Grapalat" w:cs="Sylfaen"/>
          <w:b/>
          <w:sz w:val="20"/>
          <w:u w:val="single"/>
          <w:lang w:val="ru-RU"/>
        </w:rPr>
        <w:t>ՀՀ</w:t>
      </w:r>
      <w:proofErr w:type="gramEnd"/>
      <w:r w:rsidRPr="00B1312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B13123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Pr="00B13123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Pr="00B13123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Pr="00B1312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B13123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Pr="00B13123">
        <w:rPr>
          <w:rFonts w:ascii="GHEA Grapalat" w:hAnsi="GHEA Grapalat" w:cs="Sylfaen"/>
          <w:b/>
          <w:sz w:val="20"/>
          <w:u w:val="single"/>
          <w:lang w:val="af-ZA"/>
        </w:rPr>
        <w:t xml:space="preserve"> 130՝ ՀՀ Ոստիկանության Տնտեսական Վարչության Գնումների համակարգման բաժին</w:t>
      </w:r>
      <w:r w:rsidR="00AB2B59">
        <w:rPr>
          <w:rFonts w:ascii="GHEA Grapalat" w:hAnsi="GHEA Grapalat" w:cs="Sylfaen"/>
          <w:b/>
          <w:sz w:val="20"/>
          <w:u w:val="single"/>
          <w:lang w:val="hy-AM"/>
        </w:rPr>
        <w:t>/4–րդ 404 սենյակ/</w:t>
      </w:r>
      <w:r w:rsidRPr="00B13123">
        <w:rPr>
          <w:rFonts w:ascii="GHEA Grapalat" w:hAnsi="GHEA Grapalat" w:cs="Sylfaen"/>
          <w:b/>
          <w:sz w:val="20"/>
          <w:u w:val="single"/>
          <w:lang w:val="af-ZA"/>
        </w:rPr>
        <w:t>, հանձնաժողովի քարտուղարին</w:t>
      </w:r>
      <w:r w:rsidRPr="00B13123">
        <w:rPr>
          <w:rFonts w:ascii="GHEA Grapalat" w:hAnsi="GHEA Grapalat" w:cs="Sylfaen"/>
          <w:sz w:val="20"/>
          <w:u w:val="single"/>
          <w:lang w:val="af-ZA"/>
        </w:rPr>
        <w:t>:</w:t>
      </w:r>
      <w:r w:rsidRPr="005951BF">
        <w:rPr>
          <w:rFonts w:ascii="GHEA Grapalat" w:hAnsi="GHEA Grapalat" w:cs="Sylfaen"/>
          <w:lang w:val="af-ZA"/>
        </w:rPr>
        <w:tab/>
      </w:r>
      <w:r w:rsidRPr="005951BF">
        <w:rPr>
          <w:rFonts w:ascii="GHEA Grapalat" w:hAnsi="GHEA Grapalat" w:cs="Sylfaen"/>
          <w:lang w:val="af-ZA"/>
        </w:rPr>
        <w:tab/>
      </w:r>
      <w:r w:rsidRPr="005951BF">
        <w:rPr>
          <w:rFonts w:ascii="GHEA Grapalat" w:hAnsi="GHEA Grapalat" w:cs="Sylfaen"/>
          <w:lang w:val="af-ZA"/>
        </w:rPr>
        <w:tab/>
      </w:r>
      <w:r w:rsidRPr="005951BF">
        <w:rPr>
          <w:rFonts w:ascii="GHEA Grapalat" w:hAnsi="GHEA Grapalat" w:cs="Sylfaen"/>
          <w:lang w:val="af-ZA"/>
        </w:rPr>
        <w:tab/>
      </w:r>
    </w:p>
    <w:p w:rsidR="00991A1F" w:rsidRPr="005951BF" w:rsidRDefault="00991A1F" w:rsidP="00991A1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</w:t>
      </w:r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:rsidR="00991A1F" w:rsidRPr="005951BF" w:rsidRDefault="00991A1F" w:rsidP="00991A1F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ըստ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նշելով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համարը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ru-RU"/>
        </w:rPr>
        <w:t>օրը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ժամը</w:t>
      </w:r>
      <w:r w:rsidRPr="005951BF">
        <w:rPr>
          <w:rFonts w:ascii="GHEA Grapalat" w:hAnsi="GHEA Grapalat" w:cs="Sylfaen"/>
          <w:szCs w:val="24"/>
        </w:rPr>
        <w:t xml:space="preserve">: </w:t>
      </w:r>
      <w:r w:rsidRPr="005951BF">
        <w:rPr>
          <w:rFonts w:ascii="GHEA Grapalat" w:hAnsi="GHEA Grapalat" w:cs="Sylfaen"/>
          <w:szCs w:val="24"/>
          <w:lang w:val="ru-RU"/>
        </w:rPr>
        <w:t>Մասնակցի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պահանջով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տեղեկանք։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լրանալուց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հետո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չեն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դրանք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ստանալու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հաջորդող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երկու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ընթացքում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>:</w:t>
      </w:r>
    </w:p>
    <w:p w:rsidR="00991A1F" w:rsidRPr="005951BF" w:rsidRDefault="00991A1F" w:rsidP="00991A1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 xml:space="preserve">15. </w:t>
      </w:r>
      <w:r w:rsidRPr="005951BF">
        <w:rPr>
          <w:rFonts w:ascii="GHEA Grapalat" w:hAnsi="GHEA Grapalat" w:cs="Sylfaen"/>
          <w:szCs w:val="24"/>
          <w:lang w:val="ru-RU"/>
        </w:rPr>
        <w:t>Մասնակիցը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:rsidR="00991A1F" w:rsidRPr="005951BF" w:rsidRDefault="00991A1F" w:rsidP="00991A1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1312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B1312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B1312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991A1F" w:rsidRPr="005951BF" w:rsidRDefault="00991A1F" w:rsidP="00991A1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1312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B1312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B1312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B13123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:rsidR="00991A1F" w:rsidRDefault="00991A1F" w:rsidP="00991A1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:rsidR="00991A1F" w:rsidRPr="005951BF" w:rsidRDefault="00991A1F" w:rsidP="00991A1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13123">
        <w:rPr>
          <w:rFonts w:ascii="GHEA Grapalat" w:hAnsi="GHEA Grapalat" w:cs="Sylfaen"/>
          <w:b/>
          <w:sz w:val="20"/>
          <w:szCs w:val="24"/>
          <w:lang w:val="hy-AM" w:eastAsia="en-US"/>
        </w:rPr>
        <w:t>4</w:t>
      </w:r>
      <w:r w:rsidRPr="00B1312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) </w:t>
      </w:r>
      <w:r w:rsidRPr="00B13123">
        <w:rPr>
          <w:rFonts w:ascii="GHEA Grapalat" w:hAnsi="GHEA Grapalat" w:cs="Sylfaen"/>
          <w:b/>
          <w:sz w:val="20"/>
          <w:szCs w:val="24"/>
          <w:lang w:val="hy-AM" w:eastAsia="en-US"/>
        </w:rPr>
        <w:t>վերը նշված լիցենզիաները իրենց ներդիրներով</w:t>
      </w:r>
      <w:r>
        <w:rPr>
          <w:rFonts w:ascii="GHEA Grapalat" w:hAnsi="GHEA Grapalat" w:cs="Sylfaen"/>
          <w:b/>
          <w:sz w:val="20"/>
          <w:szCs w:val="24"/>
          <w:lang w:val="hy-AM" w:eastAsia="en-US"/>
        </w:rPr>
        <w:t>: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991A1F" w:rsidRPr="00B13123" w:rsidRDefault="00991A1F" w:rsidP="00991A1F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 w:rsidRPr="005951BF">
        <w:rPr>
          <w:rFonts w:ascii="GHEA Grapalat" w:hAnsi="GHEA Grapalat" w:cs="Sylfaen"/>
          <w:sz w:val="20"/>
        </w:rPr>
        <w:t>փաստաթղթային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ապա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ներառվող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բոլոր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փաստաթղթերը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բացառությամբ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951BF">
        <w:rPr>
          <w:rFonts w:ascii="GHEA Grapalat" w:hAnsi="GHEA Grapalat" w:cs="Sylfaen"/>
          <w:sz w:val="20"/>
        </w:rPr>
        <w:t>րդ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951BF">
        <w:rPr>
          <w:rFonts w:ascii="GHEA Grapalat" w:hAnsi="GHEA Grapalat" w:cs="Sylfaen"/>
          <w:sz w:val="20"/>
        </w:rPr>
        <w:t>րդ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ենթակետով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նախատեսված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փաստաթղթի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ներկայացվում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են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3123">
        <w:rPr>
          <w:rFonts w:ascii="GHEA Grapalat" w:hAnsi="GHEA Grapalat" w:cs="Sylfaen"/>
          <w:b/>
          <w:sz w:val="20"/>
        </w:rPr>
        <w:t>բնօրինակից</w:t>
      </w:r>
      <w:proofErr w:type="spellEnd"/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</w:rPr>
        <w:t>և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u w:val="single"/>
          <w:lang w:val="hy-AM"/>
        </w:rPr>
        <w:t xml:space="preserve">2 </w:t>
      </w:r>
      <w:proofErr w:type="spellStart"/>
      <w:r w:rsidRPr="00B13123">
        <w:rPr>
          <w:rFonts w:ascii="GHEA Grapalat" w:hAnsi="GHEA Grapalat" w:cs="Sylfaen"/>
          <w:b/>
          <w:sz w:val="20"/>
        </w:rPr>
        <w:t>թվով</w:t>
      </w:r>
      <w:proofErr w:type="spellEnd"/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B13123">
        <w:rPr>
          <w:rFonts w:ascii="GHEA Grapalat" w:hAnsi="GHEA Grapalat" w:cs="Sylfaen"/>
          <w:b/>
          <w:sz w:val="20"/>
        </w:rPr>
        <w:t>պատճեններից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13123">
        <w:rPr>
          <w:rFonts w:ascii="GHEA Grapalat" w:hAnsi="GHEA Grapalat" w:cs="Sylfaen"/>
          <w:b/>
          <w:sz w:val="20"/>
        </w:rPr>
        <w:t>Բ</w:t>
      </w:r>
      <w:r w:rsidRPr="00B13123">
        <w:rPr>
          <w:rFonts w:ascii="GHEA Grapalat" w:hAnsi="GHEA Grapalat" w:cs="Sylfaen"/>
          <w:b/>
          <w:sz w:val="20"/>
          <w:lang w:val="ru-RU"/>
        </w:rPr>
        <w:t>նօրինակ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փաստաթղթերի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փոխարեն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կարող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են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ներկայացվել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դրանց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նոտարական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կարգով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վավերացված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ru-RU"/>
        </w:rPr>
        <w:t>օրինակները</w:t>
      </w:r>
      <w:r w:rsidRPr="00B13123">
        <w:rPr>
          <w:rFonts w:ascii="GHEA Grapalat" w:hAnsi="GHEA Grapalat" w:cs="Sylfaen"/>
          <w:b/>
          <w:sz w:val="20"/>
          <w:lang w:val="af-ZA"/>
        </w:rPr>
        <w:t>.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2)  </w:t>
      </w:r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եղանակով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ներկայացվում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են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բնօրինակի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փաստաթղթերից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արտատպված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</w:rPr>
        <w:t>սկանավորված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5951BF">
        <w:rPr>
          <w:rFonts w:ascii="GHEA Grapalat" w:hAnsi="GHEA Grapalat" w:cs="Sylfaen"/>
          <w:sz w:val="20"/>
        </w:rPr>
        <w:t>տարբերակները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կողմից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af-ZA"/>
        </w:rPr>
        <w:lastRenderedPageBreak/>
        <w:t>(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դեպքում</w:t>
      </w:r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r w:rsidRPr="005951BF">
        <w:rPr>
          <w:rFonts w:ascii="GHEA Grapalat" w:hAnsi="GHEA Grapalat" w:cs="Sylfaen"/>
          <w:sz w:val="20"/>
          <w:lang w:val="ru-RU"/>
        </w:rPr>
        <w:t>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951BF">
        <w:rPr>
          <w:rFonts w:ascii="GHEA Grapalat" w:hAnsi="GHEA Grapalat" w:cs="Sylfaen"/>
          <w:sz w:val="20"/>
          <w:lang w:val="ru-RU"/>
        </w:rPr>
        <w:t>առաջարկվող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ձևերից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տարբերվող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այլ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ձևերով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ru-RU"/>
        </w:rPr>
        <w:t>պահպանելով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991A1F" w:rsidRPr="005951BF" w:rsidRDefault="00991A1F" w:rsidP="00991A1F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991A1F" w:rsidRPr="005951BF" w:rsidRDefault="00991A1F" w:rsidP="00991A1F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991A1F" w:rsidRPr="00B13123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hy-AM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951BF">
        <w:rPr>
          <w:rFonts w:ascii="GHEA Grapalat" w:hAnsi="GHEA Grapalat" w:cs="Sylfaen"/>
          <w:sz w:val="20"/>
          <w:lang w:val="hy-AM"/>
        </w:rPr>
        <w:t>տեղեկագրում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հրապարակվելու</w:t>
      </w:r>
      <w:r w:rsidRPr="005951BF">
        <w:rPr>
          <w:rFonts w:ascii="GHEA Grapalat" w:hAnsi="GHEA Grapalat" w:cs="Sylfaen"/>
          <w:sz w:val="20"/>
          <w:lang w:val="af-ZA"/>
        </w:rPr>
        <w:t xml:space="preserve"> օրվան</w:t>
      </w:r>
      <w:r w:rsidRPr="005951BF">
        <w:rPr>
          <w:rFonts w:ascii="GHEA Grapalat" w:hAnsi="GHEA Grapalat" w:cs="Sylfaen"/>
          <w:sz w:val="20"/>
          <w:lang w:val="hy-AM"/>
        </w:rPr>
        <w:t>ից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հաշված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19</w:t>
      </w:r>
      <w:r w:rsidRPr="00B13123">
        <w:rPr>
          <w:rFonts w:ascii="GHEA Grapalat" w:hAnsi="GHEA Grapalat" w:cs="Sylfaen"/>
          <w:b/>
          <w:sz w:val="20"/>
          <w:lang w:val="af-ZA"/>
        </w:rPr>
        <w:t>-</w:t>
      </w:r>
      <w:r w:rsidRPr="00B13123">
        <w:rPr>
          <w:rFonts w:ascii="GHEA Grapalat" w:hAnsi="GHEA Grapalat" w:cs="Sylfaen"/>
          <w:b/>
          <w:sz w:val="20"/>
          <w:lang w:val="hy-AM"/>
        </w:rPr>
        <w:t>րդ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hy-AM"/>
        </w:rPr>
        <w:t>օրվա</w:t>
      </w:r>
      <w:r w:rsidRPr="00B13123">
        <w:rPr>
          <w:rFonts w:ascii="GHEA Grapalat" w:hAnsi="GHEA Grapalat" w:cs="Sylfaen"/>
          <w:b/>
          <w:sz w:val="20"/>
          <w:lang w:val="af-ZA"/>
        </w:rPr>
        <w:t>/</w:t>
      </w:r>
      <w:r w:rsidRPr="00B13123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b/>
          <w:sz w:val="20"/>
          <w:lang w:val="hy-AM"/>
        </w:rPr>
        <w:t>4</w:t>
      </w:r>
      <w:r w:rsidRPr="00B13123">
        <w:rPr>
          <w:rFonts w:ascii="GHEA Grapalat" w:hAnsi="GHEA Grapalat" w:cs="Sylfaen"/>
          <w:b/>
          <w:sz w:val="20"/>
          <w:lang w:val="af-ZA"/>
        </w:rPr>
        <w:t>.0</w:t>
      </w:r>
      <w:r w:rsidRPr="00B13123">
        <w:rPr>
          <w:rFonts w:ascii="GHEA Grapalat" w:hAnsi="GHEA Grapalat" w:cs="Sylfaen"/>
          <w:b/>
          <w:sz w:val="20"/>
          <w:lang w:val="hy-AM"/>
        </w:rPr>
        <w:t>2</w:t>
      </w:r>
      <w:r w:rsidRPr="00B13123">
        <w:rPr>
          <w:rFonts w:ascii="GHEA Grapalat" w:hAnsi="GHEA Grapalat" w:cs="Sylfaen"/>
          <w:b/>
          <w:sz w:val="20"/>
          <w:lang w:val="af-ZA"/>
        </w:rPr>
        <w:t>.202</w:t>
      </w:r>
      <w:r w:rsidRPr="00B13123">
        <w:rPr>
          <w:rFonts w:ascii="GHEA Grapalat" w:hAnsi="GHEA Grapalat" w:cs="Sylfaen"/>
          <w:b/>
          <w:sz w:val="20"/>
          <w:lang w:val="hy-AM"/>
        </w:rPr>
        <w:t>3թ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B13123">
        <w:rPr>
          <w:rFonts w:ascii="GHEA Grapalat" w:hAnsi="GHEA Grapalat" w:cs="Sylfaen"/>
          <w:b/>
          <w:sz w:val="20"/>
          <w:lang w:val="hy-AM"/>
        </w:rPr>
        <w:t>ժամը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B13123">
        <w:rPr>
          <w:rFonts w:ascii="GHEA Grapalat" w:hAnsi="GHEA Grapalat" w:cs="Sylfaen"/>
          <w:b/>
          <w:sz w:val="20"/>
          <w:lang w:val="hy-AM"/>
        </w:rPr>
        <w:t>ին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13123">
        <w:rPr>
          <w:rFonts w:ascii="GHEA Grapalat" w:hAnsi="GHEA Grapalat" w:cs="Sylfaen"/>
          <w:b/>
          <w:sz w:val="20"/>
          <w:lang w:val="hy-AM"/>
        </w:rPr>
        <w:t>ՀՀ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B13123">
        <w:rPr>
          <w:rFonts w:ascii="GHEA Grapalat" w:hAnsi="GHEA Grapalat" w:cs="Sylfaen"/>
          <w:b/>
          <w:sz w:val="20"/>
          <w:lang w:val="hy-AM"/>
        </w:rPr>
        <w:t>ք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. </w:t>
      </w:r>
      <w:r w:rsidRPr="00B13123">
        <w:rPr>
          <w:rFonts w:ascii="GHEA Grapalat" w:hAnsi="GHEA Grapalat" w:cs="Sylfaen"/>
          <w:b/>
          <w:sz w:val="20"/>
          <w:lang w:val="hy-AM"/>
        </w:rPr>
        <w:t>Երևան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B13123">
        <w:rPr>
          <w:rFonts w:ascii="GHEA Grapalat" w:hAnsi="GHEA Grapalat" w:cs="Sylfaen"/>
          <w:b/>
          <w:sz w:val="20"/>
          <w:lang w:val="hy-AM"/>
        </w:rPr>
        <w:t>Նալբանդյան</w:t>
      </w:r>
      <w:r w:rsidRPr="00B13123">
        <w:rPr>
          <w:rFonts w:ascii="GHEA Grapalat" w:hAnsi="GHEA Grapalat" w:cs="Sylfaen"/>
          <w:b/>
          <w:sz w:val="20"/>
          <w:lang w:val="af-ZA"/>
        </w:rPr>
        <w:t xml:space="preserve"> 130  </w:t>
      </w:r>
      <w:r w:rsidRPr="00B13123">
        <w:rPr>
          <w:rFonts w:ascii="GHEA Grapalat" w:hAnsi="GHEA Grapalat" w:cs="Sylfaen"/>
          <w:b/>
          <w:sz w:val="20"/>
          <w:lang w:val="hy-AM"/>
        </w:rPr>
        <w:t>հասցեում</w:t>
      </w:r>
      <w:r w:rsidR="00AB2B59">
        <w:rPr>
          <w:rFonts w:ascii="GHEA Grapalat" w:hAnsi="GHEA Grapalat" w:cs="Sylfaen"/>
          <w:b/>
          <w:sz w:val="20"/>
          <w:lang w:val="hy-AM"/>
        </w:rPr>
        <w:t>/4–րդ հարկ 404</w:t>
      </w:r>
      <w:r w:rsidR="00D8248F">
        <w:rPr>
          <w:rFonts w:ascii="GHEA Grapalat" w:hAnsi="GHEA Grapalat" w:cs="Sylfaen"/>
          <w:b/>
          <w:sz w:val="20"/>
          <w:lang w:val="hy-AM"/>
        </w:rPr>
        <w:t xml:space="preserve"> </w:t>
      </w:r>
      <w:r w:rsidR="00AB2B59">
        <w:rPr>
          <w:rFonts w:ascii="GHEA Grapalat" w:hAnsi="GHEA Grapalat" w:cs="Sylfaen"/>
          <w:b/>
          <w:sz w:val="20"/>
          <w:lang w:val="hy-AM"/>
        </w:rPr>
        <w:t>սենյակ/</w:t>
      </w:r>
      <w:r w:rsidRPr="00B13123">
        <w:rPr>
          <w:rFonts w:ascii="GHEA Grapalat" w:hAnsi="GHEA Grapalat" w:cs="Sylfaen"/>
          <w:b/>
          <w:sz w:val="20"/>
          <w:lang w:val="hy-AM"/>
        </w:rPr>
        <w:t>։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lang w:val="ru-RU"/>
        </w:rPr>
        <w:t>այտերի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951BF">
        <w:rPr>
          <w:rFonts w:ascii="GHEA Grapalat" w:hAnsi="GHEA Grapalat" w:cs="Sylfaen"/>
          <w:sz w:val="20"/>
          <w:lang w:val="ru-RU"/>
        </w:rPr>
        <w:t>նիստոմ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951BF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991A1F" w:rsidRPr="005951BF" w:rsidRDefault="00991A1F" w:rsidP="00991A1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991A1F" w:rsidRPr="005951BF" w:rsidRDefault="00991A1F" w:rsidP="00991A1F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991A1F" w:rsidRPr="005951BF" w:rsidRDefault="00991A1F" w:rsidP="00991A1F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991A1F" w:rsidRPr="005951BF" w:rsidRDefault="00991A1F" w:rsidP="00991A1F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991A1F" w:rsidRPr="005951BF" w:rsidRDefault="00991A1F" w:rsidP="00991A1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991A1F" w:rsidRPr="005951BF" w:rsidRDefault="00991A1F" w:rsidP="00991A1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991A1F" w:rsidRPr="005951BF" w:rsidRDefault="00991A1F" w:rsidP="00991A1F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91A1F" w:rsidRPr="00545009" w:rsidRDefault="00991A1F" w:rsidP="00991A1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22.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proofErr w:type="spellStart"/>
      <w:r w:rsidRPr="005951BF">
        <w:rPr>
          <w:rFonts w:ascii="GHEA Grapalat" w:hAnsi="GHEA Grapalat" w:cs="Sylfaen"/>
          <w:sz w:val="20"/>
        </w:rPr>
        <w:t>րդ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կետով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951BF">
        <w:rPr>
          <w:rFonts w:ascii="GHEA Grapalat" w:hAnsi="GHEA Grapalat" w:cs="Sylfaen"/>
          <w:sz w:val="20"/>
        </w:rPr>
        <w:t>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շտկում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արձանագրված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անհամապատասխանությունը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ապա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վերջինիս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գնահատվում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բավարար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951BF">
        <w:rPr>
          <w:rFonts w:ascii="GHEA Grapalat" w:hAnsi="GHEA Grapalat" w:cs="Sylfaen"/>
          <w:sz w:val="20"/>
        </w:rPr>
        <w:t>Հակառակ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դեպքում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գնահատվում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անբավարար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և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մերժվում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>: Մ</w:t>
      </w:r>
      <w:proofErr w:type="spellStart"/>
      <w:r w:rsidRPr="005951BF">
        <w:rPr>
          <w:rFonts w:ascii="GHEA Grapalat" w:hAnsi="GHEA Grapalat" w:cs="Sylfaen"/>
          <w:sz w:val="20"/>
        </w:rPr>
        <w:t>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շտկված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փաստաթղթերը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>
        <w:rPr>
          <w:rFonts w:ascii="GHEA Grapalat" w:hAnsi="GHEA Grapalat" w:cs="Sylfaen"/>
          <w:b/>
          <w:sz w:val="20"/>
          <w:u w:val="single"/>
          <w:lang w:val="af-ZA"/>
        </w:rPr>
        <w:t>՝ ՀՀ Ոստիկանության Տնտեսական Վարչության Գնումների համակարգման բաժին, հանձնաժողովի քարտուղարին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991A1F" w:rsidRPr="005951BF" w:rsidRDefault="00991A1F" w:rsidP="00991A1F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991A1F" w:rsidRPr="005951BF" w:rsidRDefault="00991A1F" w:rsidP="00991A1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Pr="005951BF">
        <w:rPr>
          <w:rFonts w:ascii="GHEA Grapalat" w:hAnsi="GHEA Grapalat" w:cs="Sylfaen"/>
          <w:szCs w:val="24"/>
          <w:lang w:val="hy-AM"/>
        </w:rPr>
        <w:t>Հանձնաժողովի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անդամը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քարտուղարը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չի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կարող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մասնակցել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հանձնաժողովի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աշխատանքներին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է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որ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վերջիններիս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հիմնադրված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բաժնեմաս</w:t>
      </w:r>
      <w:r w:rsidRPr="005951BF">
        <w:rPr>
          <w:rFonts w:ascii="GHEA Grapalat" w:hAnsi="GHEA Grapalat" w:cs="Sylfaen"/>
          <w:szCs w:val="24"/>
        </w:rPr>
        <w:t xml:space="preserve"> (</w:t>
      </w:r>
      <w:r w:rsidRPr="005951BF">
        <w:rPr>
          <w:rFonts w:ascii="GHEA Grapalat" w:hAnsi="GHEA Grapalat" w:cs="Sylfaen"/>
          <w:szCs w:val="24"/>
          <w:lang w:val="hy-AM"/>
        </w:rPr>
        <w:t>փայաբաժին</w:t>
      </w:r>
      <w:r w:rsidRPr="005951BF">
        <w:rPr>
          <w:rFonts w:ascii="GHEA Grapalat" w:hAnsi="GHEA Grapalat" w:cs="Sylfaen"/>
          <w:szCs w:val="24"/>
        </w:rPr>
        <w:t xml:space="preserve">) </w:t>
      </w:r>
      <w:r w:rsidRPr="005951BF">
        <w:rPr>
          <w:rFonts w:ascii="GHEA Grapalat" w:hAnsi="GHEA Grapalat" w:cs="Sylfaen"/>
          <w:szCs w:val="24"/>
          <w:lang w:val="hy-AM"/>
        </w:rPr>
        <w:t>ունեցող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կազմակերպությունը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կամ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իրենց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մերձավոր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ազգակցությամբ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խնամիությամբ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կապված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անձը</w:t>
      </w:r>
      <w:r w:rsidRPr="005951BF">
        <w:rPr>
          <w:rFonts w:ascii="GHEA Grapalat" w:hAnsi="GHEA Grapalat" w:cs="Sylfaen"/>
          <w:szCs w:val="24"/>
        </w:rPr>
        <w:t xml:space="preserve"> (</w:t>
      </w:r>
      <w:r w:rsidRPr="005951BF">
        <w:rPr>
          <w:rFonts w:ascii="GHEA Grapalat" w:hAnsi="GHEA Grapalat" w:cs="Sylfaen"/>
          <w:szCs w:val="24"/>
          <w:lang w:val="hy-AM"/>
        </w:rPr>
        <w:t>ծնող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ամուսին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երեխա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եղբայր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քույր</w:t>
      </w:r>
      <w:r w:rsidRPr="005951BF">
        <w:rPr>
          <w:rFonts w:ascii="GHEA Grapalat" w:hAnsi="GHEA Grapalat" w:cs="Sylfaen"/>
          <w:szCs w:val="24"/>
        </w:rPr>
        <w:t>,</w:t>
      </w:r>
      <w:r w:rsidRPr="005951BF">
        <w:rPr>
          <w:rFonts w:ascii="GHEA Grapalat" w:hAnsi="GHEA Grapalat" w:cs="Sylfaen"/>
          <w:szCs w:val="24"/>
          <w:lang w:val="hy-AM"/>
        </w:rPr>
        <w:t>տատ, պապ, թոռ,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ինչպես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նաև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ամուսնու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ծնող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երեխա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եղբայր,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քույր, տատ, պապ, թոռ</w:t>
      </w:r>
      <w:r w:rsidRPr="005951BF">
        <w:rPr>
          <w:rFonts w:ascii="GHEA Grapalat" w:hAnsi="GHEA Grapalat" w:cs="Sylfaen"/>
          <w:szCs w:val="24"/>
        </w:rPr>
        <w:t xml:space="preserve">) </w:t>
      </w:r>
      <w:r w:rsidRPr="005951BF">
        <w:rPr>
          <w:rFonts w:ascii="GHEA Grapalat" w:hAnsi="GHEA Grapalat" w:cs="Sylfaen"/>
          <w:szCs w:val="24"/>
          <w:lang w:val="hy-AM"/>
        </w:rPr>
        <w:t>կամ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այդ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անձի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հիմնադրված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բաժնեմաս</w:t>
      </w:r>
      <w:r w:rsidRPr="005951BF">
        <w:rPr>
          <w:rFonts w:ascii="GHEA Grapalat" w:hAnsi="GHEA Grapalat" w:cs="Sylfaen"/>
          <w:szCs w:val="24"/>
        </w:rPr>
        <w:t xml:space="preserve"> (</w:t>
      </w:r>
      <w:r w:rsidRPr="005951BF">
        <w:rPr>
          <w:rFonts w:ascii="GHEA Grapalat" w:hAnsi="GHEA Grapalat" w:cs="Sylfaen"/>
          <w:szCs w:val="24"/>
          <w:lang w:val="hy-AM"/>
        </w:rPr>
        <w:t>փայաբաժին</w:t>
      </w:r>
      <w:r w:rsidRPr="005951BF">
        <w:rPr>
          <w:rFonts w:ascii="GHEA Grapalat" w:hAnsi="GHEA Grapalat" w:cs="Sylfaen"/>
          <w:szCs w:val="24"/>
        </w:rPr>
        <w:t xml:space="preserve">) </w:t>
      </w:r>
      <w:r w:rsidRPr="005951BF">
        <w:rPr>
          <w:rFonts w:ascii="GHEA Grapalat" w:hAnsi="GHEA Grapalat" w:cs="Sylfaen"/>
          <w:szCs w:val="24"/>
          <w:lang w:val="hy-AM"/>
        </w:rPr>
        <w:t>ունեցող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կազմակերպությունը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սույն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ընթացակարգին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մասնակցելու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համար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ներկայացրել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հայտ</w:t>
      </w:r>
      <w:r w:rsidRPr="005951BF">
        <w:rPr>
          <w:rFonts w:ascii="GHEA Grapalat" w:hAnsi="GHEA Grapalat" w:cs="Sylfaen"/>
          <w:szCs w:val="24"/>
        </w:rPr>
        <w:t>:</w:t>
      </w:r>
      <w:r w:rsidRPr="005951BF">
        <w:rPr>
          <w:rFonts w:ascii="GHEA Grapalat" w:hAnsi="GHEA Grapalat" w:cs="Sylfaen"/>
          <w:szCs w:val="24"/>
          <w:lang w:val="hy-AM"/>
        </w:rPr>
        <w:t xml:space="preserve"> Եթե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առկա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սույն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կետով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նախատեսված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պայմանը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hy-AM"/>
        </w:rPr>
        <w:t>ապա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առնչությամբ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շահերի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բախում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ունեցող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հանձնաժողովի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անդամը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կամ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քարտուղարը անհապաղ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ինքնաբացարկ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հայտնում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hy-AM"/>
        </w:rPr>
        <w:t>սույն ընթացակարգից</w:t>
      </w:r>
      <w:r w:rsidRPr="005951BF">
        <w:rPr>
          <w:rFonts w:ascii="GHEA Grapalat" w:hAnsi="GHEA Grapalat" w:cs="Sylfaen"/>
          <w:szCs w:val="24"/>
        </w:rPr>
        <w:t xml:space="preserve">: </w:t>
      </w:r>
    </w:p>
    <w:p w:rsidR="00991A1F" w:rsidRPr="005951BF" w:rsidRDefault="00991A1F" w:rsidP="00991A1F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951BF">
        <w:rPr>
          <w:rFonts w:ascii="GHEA Grapalat" w:hAnsi="GHEA Grapalat" w:cs="Sylfaen"/>
          <w:szCs w:val="24"/>
          <w:lang w:val="es-ES"/>
        </w:rPr>
        <w:t xml:space="preserve">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991A1F" w:rsidRPr="005951BF" w:rsidRDefault="00991A1F" w:rsidP="00991A1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991A1F" w:rsidRPr="005951BF" w:rsidRDefault="00991A1F" w:rsidP="00991A1F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91A1F" w:rsidRPr="00B13123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B13123">
        <w:rPr>
          <w:rFonts w:ascii="GHEA Grapalat" w:hAnsi="GHEA Grapalat"/>
          <w:b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991A1F" w:rsidRPr="00B13123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B13123">
        <w:rPr>
          <w:rFonts w:ascii="GHEA Grapalat" w:hAnsi="GHEA Grapalat"/>
          <w:b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991A1F" w:rsidRDefault="00991A1F" w:rsidP="00991A1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:rsidR="00991A1F" w:rsidRPr="005951BF" w:rsidRDefault="00991A1F" w:rsidP="00991A1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991A1F" w:rsidRPr="005951BF" w:rsidRDefault="00991A1F" w:rsidP="00991A1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991A1F" w:rsidRPr="005951BF" w:rsidRDefault="00991A1F" w:rsidP="00991A1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991A1F" w:rsidRPr="005951BF" w:rsidRDefault="00991A1F" w:rsidP="00991A1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991A1F" w:rsidRPr="005951BF" w:rsidRDefault="00991A1F" w:rsidP="00991A1F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:rsidR="00991A1F" w:rsidRPr="005951BF" w:rsidRDefault="00991A1F" w:rsidP="00991A1F">
      <w:pPr>
        <w:pStyle w:val="BodyTextIndent"/>
        <w:spacing w:line="240" w:lineRule="auto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Pr="00B13123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>
        <w:rPr>
          <w:rFonts w:ascii="GHEA Grapalat" w:hAnsi="GHEA Grapalat"/>
          <w:b/>
          <w:i w:val="0"/>
          <w:u w:val="single"/>
          <w:lang w:val="af-ZA"/>
        </w:rPr>
        <w:t>Ասատուր Աբասյան</w:t>
      </w:r>
      <w:r w:rsidRPr="00F462C3">
        <w:rPr>
          <w:rFonts w:ascii="GHEA Grapalat" w:hAnsi="GHEA Grapalat"/>
          <w:b/>
          <w:i w:val="0"/>
          <w:u w:val="single"/>
          <w:lang w:val="af-ZA"/>
        </w:rPr>
        <w:t>ին</w:t>
      </w:r>
    </w:p>
    <w:p w:rsidR="00991A1F" w:rsidRPr="005951BF" w:rsidRDefault="00991A1F" w:rsidP="00991A1F">
      <w:pPr>
        <w:jc w:val="both"/>
        <w:rPr>
          <w:rFonts w:ascii="GHEA Grapalat" w:hAnsi="GHEA Grapalat"/>
          <w:iCs/>
          <w:lang w:val="af-ZA"/>
        </w:rPr>
      </w:pPr>
      <w:r w:rsidRPr="005951BF">
        <w:rPr>
          <w:rFonts w:ascii="GHEA Grapalat" w:hAnsi="GHEA Grapalat"/>
          <w:iCs/>
          <w:lang w:val="af-ZA"/>
        </w:rPr>
        <w:tab/>
      </w:r>
      <w:r w:rsidRPr="005951BF">
        <w:rPr>
          <w:rFonts w:ascii="GHEA Grapalat" w:hAnsi="GHEA Grapalat"/>
          <w:iCs/>
          <w:lang w:val="af-ZA"/>
        </w:rPr>
        <w:tab/>
      </w:r>
      <w:r w:rsidRPr="005951BF">
        <w:rPr>
          <w:rFonts w:ascii="GHEA Grapalat" w:hAnsi="GHEA Grapalat"/>
          <w:iCs/>
          <w:lang w:val="af-ZA"/>
        </w:rPr>
        <w:tab/>
      </w:r>
      <w:r w:rsidRPr="005951BF">
        <w:rPr>
          <w:rFonts w:ascii="GHEA Grapalat" w:hAnsi="GHEA Grapalat" w:cs="Sylfaen"/>
          <w:iCs/>
          <w:sz w:val="20"/>
          <w:vertAlign w:val="superscript"/>
          <w:lang w:val="hy-AM"/>
        </w:rPr>
        <w:t xml:space="preserve">             </w:t>
      </w:r>
      <w:r w:rsidRPr="005951BF">
        <w:rPr>
          <w:rFonts w:ascii="GHEA Grapalat" w:hAnsi="GHEA Grapalat" w:cs="Sylfaen"/>
          <w:iCs/>
          <w:sz w:val="20"/>
          <w:vertAlign w:val="superscript"/>
          <w:lang w:val="af-ZA"/>
        </w:rPr>
        <w:t xml:space="preserve">                </w:t>
      </w:r>
    </w:p>
    <w:p w:rsidR="00991A1F" w:rsidRPr="008909C7" w:rsidRDefault="00991A1F" w:rsidP="00991A1F">
      <w:pPr>
        <w:pStyle w:val="BodyTextIndent"/>
        <w:spacing w:line="240" w:lineRule="auto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Հեռախոս </w:t>
      </w:r>
      <w:r w:rsidRPr="008909C7">
        <w:rPr>
          <w:rFonts w:ascii="GHEA Grapalat" w:hAnsi="GHEA Grapalat"/>
          <w:b/>
          <w:i w:val="0"/>
          <w:u w:val="single"/>
          <w:lang w:val="hy-AM"/>
        </w:rPr>
        <w:t>010 59 68 57</w:t>
      </w:r>
    </w:p>
    <w:p w:rsidR="00991A1F" w:rsidRPr="008909C7" w:rsidRDefault="00991A1F" w:rsidP="00991A1F">
      <w:pPr>
        <w:pStyle w:val="BodyTextIndent"/>
        <w:spacing w:line="240" w:lineRule="auto"/>
        <w:rPr>
          <w:rFonts w:ascii="GHEA Grapalat" w:hAnsi="GHEA Grapalat"/>
          <w:b/>
          <w:i w:val="0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Էլ. փոստ </w:t>
      </w:r>
      <w:r w:rsidRPr="008909C7">
        <w:rPr>
          <w:rFonts w:ascii="GHEA Grapalat" w:hAnsi="GHEA Grapalat"/>
          <w:b/>
          <w:i w:val="0"/>
          <w:u w:val="single"/>
          <w:lang w:val="af-ZA"/>
        </w:rPr>
        <w:t>policetv.gnumner@mail.ru</w:t>
      </w: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909C7">
        <w:rPr>
          <w:rFonts w:ascii="GHEA Grapalat" w:hAnsi="GHEA Grapalat"/>
          <w:b/>
          <w:lang w:val="af-ZA"/>
        </w:rPr>
        <w:t xml:space="preserve">            Պատվիրատու` </w:t>
      </w:r>
      <w:r w:rsidRPr="008909C7">
        <w:rPr>
          <w:rFonts w:ascii="GHEA Grapalat" w:hAnsi="GHEA Grapalat"/>
          <w:b/>
          <w:u w:val="single"/>
          <w:lang w:val="ru-RU"/>
        </w:rPr>
        <w:t>ՀՀ</w:t>
      </w:r>
      <w:r w:rsidRPr="008909C7">
        <w:rPr>
          <w:rFonts w:ascii="GHEA Grapalat" w:hAnsi="GHEA Grapalat"/>
          <w:b/>
          <w:u w:val="single"/>
          <w:lang w:val="af-ZA"/>
        </w:rPr>
        <w:t xml:space="preserve"> </w:t>
      </w:r>
      <w:r w:rsidRPr="008909C7">
        <w:rPr>
          <w:rFonts w:ascii="GHEA Grapalat" w:hAnsi="GHEA Grapalat"/>
          <w:b/>
          <w:u w:val="single"/>
          <w:lang w:val="ru-RU"/>
        </w:rPr>
        <w:t>Ոստիկանություն</w:t>
      </w: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951BF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 w:rsidRPr="005951BF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5951BF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5951BF"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43082">
        <w:rPr>
          <w:rFonts w:ascii="GHEA Grapalat" w:hAnsi="GHEA Grapalat"/>
          <w:b/>
          <w:lang w:val="hy-AM"/>
        </w:rPr>
        <w:t xml:space="preserve">ՀՀ Ո </w:t>
      </w:r>
      <w:r w:rsidRPr="00343082">
        <w:rPr>
          <w:rFonts w:ascii="GHEA Grapalat" w:hAnsi="GHEA Grapalat"/>
          <w:b/>
          <w:lang w:val="af-ZA"/>
        </w:rPr>
        <w:t>ՓՆՄ-ԱՇՁԲ</w:t>
      </w:r>
      <w:r w:rsidRPr="00343082">
        <w:rPr>
          <w:rFonts w:ascii="GHEA Grapalat" w:hAnsi="GHEA Grapalat"/>
          <w:b/>
          <w:lang w:val="hy-AM"/>
        </w:rPr>
        <w:t>–ՇԻՆ–2023</w:t>
      </w:r>
      <w:r>
        <w:rPr>
          <w:rFonts w:ascii="GHEA Grapalat" w:hAnsi="GHEA Grapalat"/>
          <w:b/>
          <w:lang w:val="hy-AM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991A1F" w:rsidRPr="005951BF" w:rsidRDefault="00991A1F" w:rsidP="00991A1F">
      <w:pPr>
        <w:jc w:val="center"/>
        <w:rPr>
          <w:rFonts w:ascii="GHEA Grapalat" w:hAnsi="GHEA Grapalat" w:cs="Sylfaen"/>
          <w:b/>
          <w:lang w:val="es-ES"/>
        </w:rPr>
      </w:pPr>
    </w:p>
    <w:p w:rsidR="00991A1F" w:rsidRPr="005951BF" w:rsidRDefault="00991A1F" w:rsidP="00991A1F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991A1F" w:rsidRPr="005951BF" w:rsidRDefault="00991A1F" w:rsidP="00991A1F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5951B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951B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991A1F" w:rsidRPr="005951BF" w:rsidRDefault="00991A1F" w:rsidP="00991A1F">
      <w:pPr>
        <w:rPr>
          <w:lang w:val="es-ES" w:eastAsia="ru-RU"/>
        </w:rPr>
      </w:pPr>
    </w:p>
    <w:p w:rsidR="00991A1F" w:rsidRPr="005951BF" w:rsidRDefault="00991A1F" w:rsidP="00991A1F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991A1F" w:rsidRPr="005951BF" w:rsidRDefault="00991A1F" w:rsidP="00991A1F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13123">
        <w:rPr>
          <w:rFonts w:ascii="GHEA Grapalat" w:hAnsi="GHEA Grapalat"/>
          <w:b/>
          <w:sz w:val="20"/>
          <w:szCs w:val="20"/>
          <w:lang w:val="hy-AM"/>
        </w:rPr>
        <w:t>ՀՀ Ոստիկանության</w:t>
      </w:r>
      <w:r w:rsidRPr="00B1312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1312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B1312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3123">
        <w:rPr>
          <w:rFonts w:ascii="GHEA Grapalat" w:hAnsi="GHEA Grapalat"/>
          <w:b/>
          <w:sz w:val="20"/>
          <w:szCs w:val="20"/>
          <w:lang w:val="hy-AM"/>
        </w:rPr>
        <w:t xml:space="preserve">ՀՀ Ո </w:t>
      </w:r>
      <w:r w:rsidRPr="00B13123">
        <w:rPr>
          <w:rFonts w:ascii="GHEA Grapalat" w:hAnsi="GHEA Grapalat"/>
          <w:b/>
          <w:sz w:val="20"/>
          <w:szCs w:val="20"/>
          <w:lang w:val="af-ZA"/>
        </w:rPr>
        <w:t>ՓՆՄ-ԱՇՁԲ</w:t>
      </w:r>
      <w:r w:rsidRPr="00B13123">
        <w:rPr>
          <w:rFonts w:ascii="GHEA Grapalat" w:hAnsi="GHEA Grapalat"/>
          <w:b/>
          <w:sz w:val="20"/>
          <w:szCs w:val="20"/>
          <w:lang w:val="hy-AM"/>
        </w:rPr>
        <w:t>–ՇԻՆ–2023</w:t>
      </w:r>
      <w:r>
        <w:rPr>
          <w:rFonts w:ascii="GHEA Grapalat" w:hAnsi="GHEA Grapalat"/>
          <w:b/>
          <w:lang w:val="hy-AM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991A1F" w:rsidRPr="005951BF" w:rsidRDefault="00991A1F" w:rsidP="00991A1F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991A1F" w:rsidRPr="005951BF" w:rsidRDefault="00991A1F" w:rsidP="00991A1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991A1F" w:rsidRPr="005951BF" w:rsidRDefault="00991A1F" w:rsidP="00991A1F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991A1F" w:rsidRPr="005951BF" w:rsidRDefault="00991A1F" w:rsidP="00991A1F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951BF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991A1F" w:rsidRPr="005951BF" w:rsidRDefault="00991A1F" w:rsidP="00991A1F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:rsidR="00991A1F" w:rsidRPr="005951BF" w:rsidRDefault="00991A1F" w:rsidP="00991A1F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951BF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991A1F" w:rsidRPr="005951BF" w:rsidRDefault="00991A1F" w:rsidP="00991A1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91A1F" w:rsidRPr="005951BF" w:rsidRDefault="00991A1F" w:rsidP="00991A1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91A1F" w:rsidRPr="005951BF" w:rsidRDefault="00991A1F" w:rsidP="00991A1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91A1F" w:rsidRPr="005951BF" w:rsidRDefault="00991A1F" w:rsidP="00991A1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991A1F" w:rsidRPr="005951BF" w:rsidRDefault="00991A1F" w:rsidP="00991A1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991A1F" w:rsidRPr="005951BF" w:rsidRDefault="00991A1F" w:rsidP="00991A1F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91A1F" w:rsidRPr="005951BF" w:rsidRDefault="00991A1F" w:rsidP="00991A1F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991A1F" w:rsidRPr="005951BF" w:rsidRDefault="00991A1F" w:rsidP="00991A1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951BF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5951BF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5951BF"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43082">
        <w:rPr>
          <w:rFonts w:ascii="GHEA Grapalat" w:hAnsi="GHEA Grapalat"/>
          <w:b/>
          <w:lang w:val="hy-AM"/>
        </w:rPr>
        <w:t xml:space="preserve">ՀՀ Ո </w:t>
      </w:r>
      <w:r w:rsidRPr="00343082">
        <w:rPr>
          <w:rFonts w:ascii="GHEA Grapalat" w:hAnsi="GHEA Grapalat"/>
          <w:b/>
          <w:lang w:val="af-ZA"/>
        </w:rPr>
        <w:t>ՓՆՄ-ԱՇՁԲ</w:t>
      </w:r>
      <w:r w:rsidRPr="00343082">
        <w:rPr>
          <w:rFonts w:ascii="GHEA Grapalat" w:hAnsi="GHEA Grapalat"/>
          <w:b/>
          <w:lang w:val="hy-AM"/>
        </w:rPr>
        <w:t>–ՇԻՆ–2023</w:t>
      </w:r>
      <w:r>
        <w:rPr>
          <w:rFonts w:ascii="GHEA Grapalat" w:hAnsi="GHEA Grapalat"/>
          <w:b/>
          <w:lang w:val="hy-AM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951B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991A1F" w:rsidRPr="005951BF" w:rsidRDefault="00991A1F" w:rsidP="00991A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991A1F" w:rsidRPr="005951BF" w:rsidRDefault="00991A1F" w:rsidP="00991A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991A1F" w:rsidRPr="005951BF" w:rsidRDefault="00991A1F" w:rsidP="00991A1F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991A1F" w:rsidRPr="005951BF" w:rsidRDefault="00991A1F" w:rsidP="00991A1F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991A1F" w:rsidRPr="005951BF" w:rsidRDefault="00991A1F" w:rsidP="00991A1F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991A1F" w:rsidRPr="005951BF" w:rsidRDefault="00991A1F" w:rsidP="00991A1F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991A1F" w:rsidRPr="005951BF" w:rsidRDefault="00991A1F" w:rsidP="00991A1F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951BF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:rsidR="00991A1F" w:rsidRPr="005951BF" w:rsidRDefault="00991A1F" w:rsidP="00991A1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991A1F" w:rsidRPr="005951BF" w:rsidRDefault="00991A1F" w:rsidP="00991A1F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407"/>
        <w:gridCol w:w="5602"/>
      </w:tblGrid>
      <w:tr w:rsidR="00991A1F" w:rsidRPr="00F75CDF" w:rsidTr="006F5FD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91A1F" w:rsidRPr="005951BF" w:rsidTr="006F5FD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1A1F" w:rsidRPr="005951BF" w:rsidTr="006F5FD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F" w:rsidRPr="005951BF" w:rsidRDefault="00991A1F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991A1F" w:rsidRPr="005951BF" w:rsidRDefault="00991A1F" w:rsidP="00991A1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991A1F" w:rsidRPr="005951BF" w:rsidRDefault="00991A1F" w:rsidP="00991A1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91A1F" w:rsidRPr="005951BF" w:rsidRDefault="00991A1F" w:rsidP="00991A1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91A1F" w:rsidRPr="005951BF" w:rsidRDefault="00991A1F" w:rsidP="00991A1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991A1F" w:rsidRPr="005951BF" w:rsidRDefault="00991A1F" w:rsidP="00991A1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991A1F" w:rsidRPr="005951BF" w:rsidRDefault="00991A1F" w:rsidP="00991A1F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991A1F" w:rsidRPr="005951BF" w:rsidRDefault="00991A1F" w:rsidP="00991A1F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991A1F" w:rsidRPr="005951BF" w:rsidRDefault="00991A1F" w:rsidP="00991A1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90562" w:rsidRDefault="00990562"/>
    <w:sectPr w:rsidR="0099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1E"/>
    <w:rsid w:val="0037551C"/>
    <w:rsid w:val="00547795"/>
    <w:rsid w:val="00932D03"/>
    <w:rsid w:val="009378CE"/>
    <w:rsid w:val="00990562"/>
    <w:rsid w:val="00991A1F"/>
    <w:rsid w:val="00AB2B59"/>
    <w:rsid w:val="00B5616D"/>
    <w:rsid w:val="00C96A02"/>
    <w:rsid w:val="00CD6C1E"/>
    <w:rsid w:val="00D8248F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2491"/>
  <w15:chartTrackingRefBased/>
  <w15:docId w15:val="{A1551156-4CCF-4A76-A64E-79B89B78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A1F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91A1F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91A1F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91A1F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91A1F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91A1F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91A1F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91A1F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991A1F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A1F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91A1F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91A1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91A1F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91A1F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91A1F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91A1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91A1F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991A1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991A1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91A1F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991A1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91A1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91A1F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91A1F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91A1F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91A1F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91A1F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991A1F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991A1F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991A1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991A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91A1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991A1F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991A1F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991A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1A1F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991A1F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91A1F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991A1F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91A1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991A1F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91A1F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991A1F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991A1F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91A1F"/>
  </w:style>
  <w:style w:type="paragraph" w:styleId="FootnoteText">
    <w:name w:val="footnote text"/>
    <w:basedOn w:val="Normal"/>
    <w:link w:val="FootnoteTextChar"/>
    <w:semiHidden/>
    <w:rsid w:val="00991A1F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91A1F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91A1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991A1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991A1F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91A1F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991A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91A1F"/>
    <w:rPr>
      <w:b/>
      <w:bCs/>
    </w:rPr>
  </w:style>
  <w:style w:type="character" w:styleId="FootnoteReference">
    <w:name w:val="footnote reference"/>
    <w:semiHidden/>
    <w:rsid w:val="00991A1F"/>
    <w:rPr>
      <w:vertAlign w:val="superscript"/>
    </w:rPr>
  </w:style>
  <w:style w:type="character" w:customStyle="1" w:styleId="CharChar22">
    <w:name w:val="Char Char22"/>
    <w:rsid w:val="00991A1F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91A1F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91A1F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91A1F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91A1F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991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1A1F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91A1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A1F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991A1F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991A1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991A1F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91A1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991A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991A1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99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991A1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991A1F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991A1F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91A1F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91A1F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991A1F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91A1F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991A1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91A1F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991A1F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91A1F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991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991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991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991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991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991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991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991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991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991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991A1F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991A1F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991A1F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991A1F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991A1F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991A1F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991A1F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991A1F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991A1F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991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991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991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991A1F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991A1F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991A1F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991A1F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91A1F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991A1F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91A1F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991A1F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991A1F"/>
    <w:rPr>
      <w:color w:val="605E5C"/>
      <w:shd w:val="clear" w:color="auto" w:fill="E1DFDD"/>
    </w:rPr>
  </w:style>
  <w:style w:type="character" w:customStyle="1" w:styleId="CharChar4">
    <w:name w:val="Char Char4"/>
    <w:locked/>
    <w:rsid w:val="00991A1F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991A1F"/>
    <w:pPr>
      <w:spacing w:before="100" w:beforeAutospacing="1" w:after="100" w:afterAutospacing="1"/>
    </w:pPr>
  </w:style>
  <w:style w:type="character" w:customStyle="1" w:styleId="CharChar5">
    <w:name w:val="Char Char5"/>
    <w:locked/>
    <w:rsid w:val="00991A1F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991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2596</Words>
  <Characters>14801</Characters>
  <Application>Microsoft Office Word</Application>
  <DocSecurity>0</DocSecurity>
  <Lines>123</Lines>
  <Paragraphs>34</Paragraphs>
  <ScaleCrop>false</ScaleCrop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2023-01-26T12:41:00Z</dcterms:created>
  <dcterms:modified xsi:type="dcterms:W3CDTF">2023-01-26T13:15:00Z</dcterms:modified>
</cp:coreProperties>
</file>