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3D" w:rsidRPr="00FF1135" w:rsidRDefault="00183E3D" w:rsidP="00183E3D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F1135">
        <w:rPr>
          <w:rFonts w:ascii="GHEA Grapalat" w:hAnsi="GHEA Grapalat" w:cs="Arial"/>
          <w:b/>
          <w:sz w:val="16"/>
          <w:szCs w:val="16"/>
          <w:lang w:val="af-ZA"/>
        </w:rPr>
        <w:t>ՀԱՅՏԱՐԱՐՈՒԹՅՈՒՆ</w:t>
      </w:r>
    </w:p>
    <w:p w:rsidR="00183E3D" w:rsidRPr="00FF1135" w:rsidRDefault="00183E3D" w:rsidP="00183E3D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F1135">
        <w:rPr>
          <w:rFonts w:ascii="GHEA Grapalat" w:hAnsi="GHEA Grapalat" w:cs="Arial"/>
          <w:b/>
          <w:sz w:val="16"/>
          <w:szCs w:val="16"/>
          <w:lang w:val="af-ZA"/>
        </w:rPr>
        <w:t>պայմանագիր</w:t>
      </w:r>
      <w:r w:rsidRPr="00FF113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b/>
          <w:sz w:val="16"/>
          <w:szCs w:val="16"/>
          <w:lang w:val="af-ZA"/>
        </w:rPr>
        <w:t>կնքելու</w:t>
      </w:r>
      <w:r w:rsidRPr="00FF113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b/>
          <w:sz w:val="16"/>
          <w:szCs w:val="16"/>
          <w:lang w:val="af-ZA"/>
        </w:rPr>
        <w:t>որոշման</w:t>
      </w:r>
      <w:r w:rsidRPr="00FF113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b/>
          <w:sz w:val="16"/>
          <w:szCs w:val="16"/>
          <w:lang w:val="af-ZA"/>
        </w:rPr>
        <w:t>մասին</w:t>
      </w:r>
    </w:p>
    <w:p w:rsidR="00183E3D" w:rsidRPr="00FF1135" w:rsidRDefault="00183E3D" w:rsidP="00183E3D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183E3D" w:rsidRPr="00FF1135" w:rsidRDefault="00183E3D" w:rsidP="0066741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183E3D" w:rsidRPr="00FF1135" w:rsidRDefault="00183E3D" w:rsidP="0066741F">
      <w:pPr>
        <w:pStyle w:val="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FF1135">
        <w:rPr>
          <w:rFonts w:ascii="GHEA Grapalat" w:hAnsi="GHEA Grapalat" w:cs="Arial"/>
          <w:b w:val="0"/>
          <w:sz w:val="16"/>
          <w:szCs w:val="16"/>
          <w:lang w:val="af-ZA"/>
        </w:rPr>
        <w:t>Ընթացակարգի</w:t>
      </w:r>
      <w:r w:rsidRPr="00FF113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b w:val="0"/>
          <w:sz w:val="16"/>
          <w:szCs w:val="16"/>
          <w:lang w:val="af-ZA"/>
        </w:rPr>
        <w:t>ծածկագիրը</w:t>
      </w:r>
      <w:r w:rsidRPr="00FF113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FF1135" w:rsidRPr="00FF1135">
        <w:rPr>
          <w:rFonts w:ascii="GHEA Grapalat" w:hAnsi="GHEA Grapalat" w:cs="Arial"/>
          <w:sz w:val="16"/>
          <w:szCs w:val="16"/>
          <w:lang w:val="hy-AM"/>
        </w:rPr>
        <w:t>ԳԴԹ-ԳՀԾՁԲ-18/8</w:t>
      </w:r>
    </w:p>
    <w:p w:rsidR="00183E3D" w:rsidRPr="00FF1135" w:rsidRDefault="00183E3D" w:rsidP="0066741F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183E3D" w:rsidRPr="00FF1135" w:rsidRDefault="00B41A12" w:rsidP="0066741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F1135">
        <w:rPr>
          <w:rFonts w:ascii="GHEA Grapalat" w:hAnsi="GHEA Grapalat" w:cs="Arial"/>
          <w:sz w:val="16"/>
          <w:szCs w:val="16"/>
          <w:lang w:val="af-ZA"/>
        </w:rPr>
        <w:t xml:space="preserve">Գյումրու </w:t>
      </w:r>
      <w:r w:rsidRPr="00FF1135">
        <w:rPr>
          <w:rFonts w:ascii="GHEA Grapalat" w:hAnsi="GHEA Grapalat"/>
          <w:sz w:val="16"/>
          <w:szCs w:val="16"/>
          <w:lang w:val="af-ZA"/>
        </w:rPr>
        <w:t>&lt;&lt;Վ.Աճեմյանի անվան պետական դրամատիկական թատրոն&gt;&gt; ՊՈԱԿ</w:t>
      </w:r>
      <w:r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>-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ն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ստորև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ներկայացնում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է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իր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կարիքների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համար</w:t>
      </w:r>
      <w:r w:rsidR="00FF1135" w:rsidRPr="00FF113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FF1135" w:rsidRPr="00FF1135">
        <w:rPr>
          <w:rFonts w:ascii="GHEA Grapalat" w:hAnsi="GHEA Grapalat" w:cs="Sylfaen"/>
          <w:b/>
          <w:sz w:val="16"/>
          <w:szCs w:val="16"/>
          <w:lang w:val="af-ZA"/>
        </w:rPr>
        <w:t xml:space="preserve">Հյուրանոցային </w:t>
      </w:r>
      <w:r w:rsidR="002D675D" w:rsidRPr="00FF1135">
        <w:rPr>
          <w:rFonts w:ascii="GHEA Grapalat" w:hAnsi="GHEA Grapalat" w:cs="Sylfaen"/>
          <w:b/>
          <w:sz w:val="16"/>
          <w:szCs w:val="16"/>
          <w:lang w:val="hy-AM"/>
        </w:rPr>
        <w:t xml:space="preserve"> ծառայություններ</w:t>
      </w:r>
      <w:r w:rsidR="007E1BAE" w:rsidRPr="00FF1135">
        <w:rPr>
          <w:rFonts w:ascii="GHEA Grapalat" w:hAnsi="GHEA Grapalat" w:cs="Sylfaen"/>
          <w:b/>
          <w:sz w:val="16"/>
          <w:szCs w:val="16"/>
          <w:lang w:val="hy-AM"/>
        </w:rPr>
        <w:t xml:space="preserve">ի </w:t>
      </w:r>
      <w:r w:rsidR="007E1BAE" w:rsidRPr="00FF1135">
        <w:rPr>
          <w:rFonts w:ascii="GHEA Grapalat" w:hAnsi="GHEA Grapalat" w:cs="Sylfaen"/>
          <w:sz w:val="16"/>
          <w:szCs w:val="16"/>
          <w:lang w:val="hy-AM"/>
        </w:rPr>
        <w:t xml:space="preserve"> մատուցման</w:t>
      </w:r>
      <w:r w:rsidRPr="00FF113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նպատակով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կազմակերպված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F1135" w:rsidRPr="00FF1135">
        <w:rPr>
          <w:rFonts w:ascii="GHEA Grapalat" w:hAnsi="GHEA Grapalat" w:cs="Arial"/>
          <w:sz w:val="16"/>
          <w:szCs w:val="16"/>
          <w:lang w:val="hy-AM"/>
        </w:rPr>
        <w:t>ԳԴԹ-ԳՀԾՁԲ-18/8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ծածկագրով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գնման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ընթացակարգի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արդյունքում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պայմանագիր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կնքելու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որոշման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մասին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տեղեկատվությունը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>`</w:t>
      </w:r>
    </w:p>
    <w:p w:rsidR="00183E3D" w:rsidRPr="00FF1135" w:rsidRDefault="00183E3D" w:rsidP="0066741F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1135">
        <w:rPr>
          <w:rFonts w:ascii="GHEA Grapalat" w:hAnsi="GHEA Grapalat" w:cs="Arial"/>
          <w:sz w:val="16"/>
          <w:szCs w:val="16"/>
          <w:lang w:val="af-ZA"/>
        </w:rPr>
        <w:t>Գնահատող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հանձնաժողովի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201</w:t>
      </w:r>
      <w:r w:rsidR="00A5663C" w:rsidRPr="00FF1135">
        <w:rPr>
          <w:rFonts w:ascii="GHEA Grapalat" w:hAnsi="GHEA Grapalat"/>
          <w:sz w:val="16"/>
          <w:szCs w:val="16"/>
          <w:lang w:val="af-ZA"/>
        </w:rPr>
        <w:t>8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թվականի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="00FF1135" w:rsidRPr="00FF1135">
        <w:rPr>
          <w:rFonts w:ascii="GHEA Grapalat" w:hAnsi="GHEA Grapalat" w:cs="Arial"/>
          <w:sz w:val="16"/>
          <w:szCs w:val="16"/>
          <w:lang w:val="af-ZA"/>
        </w:rPr>
        <w:t>նոյեմբերի</w:t>
      </w:r>
      <w:r w:rsidRPr="00FF113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FF1135" w:rsidRPr="00FF1135">
        <w:rPr>
          <w:rFonts w:ascii="GHEA Grapalat" w:hAnsi="GHEA Grapalat" w:cs="Arial"/>
          <w:sz w:val="16"/>
          <w:szCs w:val="16"/>
          <w:lang w:val="af-ZA"/>
        </w:rPr>
        <w:t>27</w:t>
      </w:r>
      <w:r w:rsidRPr="00FF1135">
        <w:rPr>
          <w:rFonts w:ascii="GHEA Grapalat" w:hAnsi="GHEA Grapalat"/>
          <w:sz w:val="16"/>
          <w:szCs w:val="16"/>
          <w:lang w:val="af-ZA"/>
        </w:rPr>
        <w:t>-</w:t>
      </w:r>
      <w:r w:rsidRPr="00FF1135">
        <w:rPr>
          <w:rFonts w:ascii="GHEA Grapalat" w:hAnsi="GHEA Grapalat" w:cs="Arial"/>
          <w:sz w:val="16"/>
          <w:szCs w:val="16"/>
          <w:lang w:val="af-ZA"/>
        </w:rPr>
        <w:t>ի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թիվ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FF1135">
        <w:rPr>
          <w:rFonts w:ascii="GHEA Grapalat" w:hAnsi="GHEA Grapalat" w:cs="Arial"/>
          <w:sz w:val="16"/>
          <w:szCs w:val="16"/>
          <w:lang w:val="af-ZA"/>
        </w:rPr>
        <w:t>որոշմամբ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հաստատվել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են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ընթացակարգի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բոլոր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մասնակիցների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կողմից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ներկայացված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հայտերի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FF1135">
        <w:rPr>
          <w:rFonts w:ascii="GHEA Grapalat" w:hAnsi="GHEA Grapalat" w:cs="Arial"/>
          <w:sz w:val="16"/>
          <w:szCs w:val="16"/>
          <w:lang w:val="af-ZA"/>
        </w:rPr>
        <w:t>հրավերի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պահանջներին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համապատասխանության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գնահատման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արդյունքները։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Համաձյան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որի</w:t>
      </w:r>
      <w:r w:rsidRPr="00FF1135">
        <w:rPr>
          <w:rFonts w:ascii="GHEA Grapalat" w:hAnsi="GHEA Grapalat"/>
          <w:sz w:val="16"/>
          <w:szCs w:val="16"/>
          <w:lang w:val="af-ZA"/>
        </w:rPr>
        <w:t>`</w:t>
      </w:r>
    </w:p>
    <w:p w:rsidR="00183E3D" w:rsidRPr="00FF1135" w:rsidRDefault="00183E3D" w:rsidP="0066741F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FF1135">
        <w:rPr>
          <w:rFonts w:ascii="GHEA Grapalat" w:hAnsi="GHEA Grapalat"/>
          <w:sz w:val="16"/>
          <w:szCs w:val="16"/>
          <w:lang w:val="af-ZA"/>
        </w:rPr>
        <w:t xml:space="preserve">         </w:t>
      </w:r>
      <w:r w:rsidRPr="00FF1135">
        <w:rPr>
          <w:rFonts w:ascii="GHEA Grapalat" w:hAnsi="GHEA Grapalat" w:cs="Arial"/>
          <w:sz w:val="16"/>
          <w:szCs w:val="16"/>
          <w:lang w:val="af-ZA"/>
        </w:rPr>
        <w:t>Չափաբաժին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="00FF1135" w:rsidRPr="00FF1135">
        <w:rPr>
          <w:rFonts w:ascii="GHEA Grapalat" w:hAnsi="GHEA Grapalat"/>
          <w:sz w:val="16"/>
          <w:szCs w:val="16"/>
          <w:lang w:val="af-ZA"/>
        </w:rPr>
        <w:t>2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bookmarkStart w:id="0" w:name="_GoBack"/>
      <w:bookmarkEnd w:id="0"/>
    </w:p>
    <w:p w:rsidR="00B67FB3" w:rsidRPr="00FF1135" w:rsidRDefault="00183E3D" w:rsidP="00183E3D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  <w:r w:rsidRPr="00FF1135">
        <w:rPr>
          <w:rFonts w:ascii="GHEA Grapalat" w:hAnsi="GHEA Grapalat" w:cs="Arial"/>
          <w:sz w:val="16"/>
          <w:szCs w:val="16"/>
          <w:lang w:val="af-ZA"/>
        </w:rPr>
        <w:t xml:space="preserve">        Գնման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առարկա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է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հանդիսանում</w:t>
      </w:r>
      <w:r w:rsidRPr="00FF1135">
        <w:rPr>
          <w:rFonts w:ascii="GHEA Grapalat" w:hAnsi="GHEA Grapalat" w:cs="Sylfaen"/>
          <w:sz w:val="16"/>
          <w:szCs w:val="16"/>
          <w:lang w:val="af-ZA"/>
        </w:rPr>
        <w:t>`</w:t>
      </w:r>
      <w:r w:rsidRPr="00FF113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FF1135" w:rsidRPr="00FF1135">
        <w:rPr>
          <w:rFonts w:ascii="GHEA Grapalat" w:hAnsi="GHEA Grapalat" w:cs="Sylfaen"/>
          <w:b/>
          <w:sz w:val="16"/>
          <w:szCs w:val="16"/>
          <w:lang w:val="af-ZA"/>
        </w:rPr>
        <w:t xml:space="preserve">Հյուրանոցային </w:t>
      </w:r>
      <w:r w:rsidR="00FF1135" w:rsidRPr="00FF1135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="002D675D" w:rsidRPr="00FF1135">
        <w:rPr>
          <w:rFonts w:ascii="GHEA Grapalat" w:hAnsi="GHEA Grapalat"/>
          <w:b/>
          <w:sz w:val="16"/>
          <w:szCs w:val="16"/>
          <w:lang w:val="af-ZA"/>
        </w:rPr>
        <w:t>ծառայություններ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40"/>
        <w:gridCol w:w="3200"/>
        <w:gridCol w:w="1548"/>
        <w:gridCol w:w="1984"/>
      </w:tblGrid>
      <w:tr w:rsidR="00183E3D" w:rsidRPr="00FF1135" w:rsidTr="001A5F05">
        <w:trPr>
          <w:trHeight w:val="1281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FF113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FF113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FF1135" w:rsidRDefault="00183E3D" w:rsidP="001A5F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Հրավերի պահանջներին համապատասխանող հայտեր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FF113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FF113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83E3D" w:rsidRPr="00FF1135" w:rsidTr="006938C3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FF113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FF113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FF1135" w:rsidRDefault="00183E3D" w:rsidP="001A5F0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FF1135" w:rsidRDefault="00183E3D" w:rsidP="007F2B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FF113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E1BAE" w:rsidRPr="00FF1135" w:rsidTr="006938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AE" w:rsidRPr="00FF1135" w:rsidRDefault="007E1BAE" w:rsidP="007F2B3C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AE" w:rsidRPr="00FF1135" w:rsidRDefault="00FF1135" w:rsidP="007A18CD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F1135">
              <w:rPr>
                <w:rFonts w:ascii="GHEA Grapalat" w:hAnsi="GHEA Grapalat" w:cs="Sylfaen"/>
                <w:sz w:val="16"/>
                <w:szCs w:val="16"/>
              </w:rPr>
              <w:t xml:space="preserve">Ա/Ձ </w:t>
            </w:r>
            <w:proofErr w:type="spellStart"/>
            <w:r w:rsidRPr="00FF1135">
              <w:rPr>
                <w:rFonts w:ascii="GHEA Grapalat" w:hAnsi="GHEA Grapalat" w:cs="Sylfaen"/>
                <w:sz w:val="16"/>
                <w:szCs w:val="16"/>
              </w:rPr>
              <w:t>Նարեկ</w:t>
            </w:r>
            <w:proofErr w:type="spellEnd"/>
            <w:r w:rsidRPr="00FF1135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F1135">
              <w:rPr>
                <w:rFonts w:ascii="GHEA Grapalat" w:hAnsi="GHEA Grapalat" w:cs="Sylfaen"/>
                <w:sz w:val="16"/>
                <w:szCs w:val="16"/>
              </w:rPr>
              <w:t>Ամիրյան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AE" w:rsidRPr="00FF1135" w:rsidRDefault="007E1BAE" w:rsidP="007F2B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AE" w:rsidRPr="00FF1135" w:rsidRDefault="007E1BAE" w:rsidP="007F2B3C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AE" w:rsidRPr="00FF1135" w:rsidRDefault="007E1BAE" w:rsidP="007F2B3C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Courier New" w:hAnsi="Courier New" w:cs="Courier New"/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:rsidR="00183E3D" w:rsidRPr="00FF1135" w:rsidRDefault="00183E3D" w:rsidP="00183E3D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W w:w="9997" w:type="dxa"/>
        <w:tblInd w:w="108" w:type="dxa"/>
        <w:tblLook w:val="04A0" w:firstRow="1" w:lastRow="0" w:firstColumn="1" w:lastColumn="0" w:noHBand="0" w:noVBand="1"/>
      </w:tblPr>
      <w:tblGrid>
        <w:gridCol w:w="1777"/>
        <w:gridCol w:w="2408"/>
        <w:gridCol w:w="3402"/>
        <w:gridCol w:w="2410"/>
      </w:tblGrid>
      <w:tr w:rsidR="00183E3D" w:rsidRPr="00FF1135" w:rsidTr="00A70341">
        <w:trPr>
          <w:trHeight w:val="1185"/>
        </w:trPr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FF113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FF113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FF113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 xml:space="preserve">Ընտրված մասնակից </w:t>
            </w:r>
            <w:r w:rsidRPr="00FF113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FF1135" w:rsidRDefault="00183E3D" w:rsidP="007F2B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Մասնակցի առաջարկած գին</w:t>
            </w:r>
          </w:p>
        </w:tc>
      </w:tr>
      <w:tr w:rsidR="00183E3D" w:rsidRPr="00FF1135" w:rsidTr="00A70341">
        <w:trPr>
          <w:trHeight w:val="615"/>
        </w:trPr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FF113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FF113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FF1135" w:rsidRDefault="00183E3D" w:rsidP="007F2B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FF1135" w:rsidRDefault="00183E3D" w:rsidP="00A5663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/առանց ԱՀՀ, դրամ/</w:t>
            </w:r>
          </w:p>
        </w:tc>
      </w:tr>
      <w:tr w:rsidR="007E1BAE" w:rsidRPr="00FF1135" w:rsidTr="00A70341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AE" w:rsidRPr="00FF1135" w:rsidRDefault="007E1BAE" w:rsidP="007F2B3C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AE" w:rsidRPr="00FF1135" w:rsidRDefault="00FF1135" w:rsidP="007A18CD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F1135">
              <w:rPr>
                <w:rFonts w:ascii="GHEA Grapalat" w:hAnsi="GHEA Grapalat" w:cs="Sylfaen"/>
                <w:sz w:val="16"/>
                <w:szCs w:val="16"/>
              </w:rPr>
              <w:t xml:space="preserve">Ա/Ձ </w:t>
            </w:r>
            <w:proofErr w:type="spellStart"/>
            <w:r w:rsidRPr="00FF1135">
              <w:rPr>
                <w:rFonts w:ascii="GHEA Grapalat" w:hAnsi="GHEA Grapalat" w:cs="Sylfaen"/>
                <w:sz w:val="16"/>
                <w:szCs w:val="16"/>
              </w:rPr>
              <w:t>Նարեկ</w:t>
            </w:r>
            <w:proofErr w:type="spellEnd"/>
            <w:r w:rsidRPr="00FF1135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F1135">
              <w:rPr>
                <w:rFonts w:ascii="GHEA Grapalat" w:hAnsi="GHEA Grapalat" w:cs="Sylfaen"/>
                <w:sz w:val="16"/>
                <w:szCs w:val="16"/>
              </w:rPr>
              <w:t>Ամիրյան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AE" w:rsidRPr="00FF1135" w:rsidRDefault="007E1BAE" w:rsidP="007F2B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FF113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AE" w:rsidRPr="00FF1135" w:rsidRDefault="00FF1135" w:rsidP="007A18C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F1135">
              <w:rPr>
                <w:rFonts w:ascii="GHEA Grapalat" w:hAnsi="GHEA Grapalat"/>
                <w:sz w:val="16"/>
                <w:szCs w:val="16"/>
              </w:rPr>
              <w:t>315000</w:t>
            </w:r>
          </w:p>
        </w:tc>
      </w:tr>
    </w:tbl>
    <w:p w:rsidR="00D872C7" w:rsidRPr="00FF1135" w:rsidRDefault="00D872C7" w:rsidP="00685F9E">
      <w:pPr>
        <w:pStyle w:val="31"/>
        <w:widowControl w:val="0"/>
        <w:jc w:val="both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D872C7" w:rsidRPr="00FF1135" w:rsidRDefault="00D872C7" w:rsidP="00685F9E">
      <w:pPr>
        <w:pStyle w:val="31"/>
        <w:widowControl w:val="0"/>
        <w:jc w:val="both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685F9E" w:rsidRPr="00FF1135" w:rsidRDefault="00685F9E" w:rsidP="00685F9E">
      <w:pPr>
        <w:pStyle w:val="31"/>
        <w:widowControl w:val="0"/>
        <w:jc w:val="both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Ընտրված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մասնակցին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որոշելու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համար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կիրառված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չափանիշ՝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հայտ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ներկայացրած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և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բավարար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գնահատված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F113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մասնակից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>:</w:t>
      </w:r>
    </w:p>
    <w:p w:rsidR="00A5663C" w:rsidRPr="00FF1135" w:rsidRDefault="00A5663C" w:rsidP="00A5663C">
      <w:pPr>
        <w:ind w:firstLine="709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FF1135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FF1135">
        <w:rPr>
          <w:rFonts w:ascii="GHEA Grapalat" w:hAnsi="GHEA Grapalat"/>
          <w:sz w:val="16"/>
          <w:szCs w:val="16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FF1135">
        <w:rPr>
          <w:rFonts w:ascii="Courier New" w:hAnsi="Courier New" w:cs="Courier New"/>
          <w:sz w:val="16"/>
          <w:szCs w:val="16"/>
          <w:lang w:val="af-ZA"/>
        </w:rPr>
        <w:t> </w:t>
      </w:r>
      <w:r w:rsidRPr="00FF1135">
        <w:rPr>
          <w:rFonts w:ascii="GHEA Grapalat" w:hAnsi="GHEA Grapalat" w:cs="GHEA Grapalat"/>
          <w:sz w:val="16"/>
          <w:szCs w:val="16"/>
          <w:lang w:val="af-ZA"/>
        </w:rPr>
        <w:t>տեղեկագրում;</w:t>
      </w:r>
    </w:p>
    <w:p w:rsidR="00A5663C" w:rsidRPr="00FF1135" w:rsidRDefault="00A5663C" w:rsidP="00A5663C">
      <w:pPr>
        <w:ind w:firstLine="709"/>
        <w:jc w:val="both"/>
        <w:rPr>
          <w:rFonts w:ascii="GHEA Grapalat" w:hAnsi="GHEA Grapalat" w:cs="Sylfaen"/>
          <w:b/>
          <w:i/>
          <w:sz w:val="16"/>
          <w:szCs w:val="16"/>
          <w:lang w:val="af-ZA"/>
        </w:rPr>
      </w:pPr>
      <w:r w:rsidRPr="00FF1135">
        <w:rPr>
          <w:rFonts w:ascii="Courier New" w:hAnsi="Courier New" w:cs="Courier New"/>
          <w:sz w:val="16"/>
          <w:szCs w:val="16"/>
          <w:lang w:val="af-ZA"/>
        </w:rPr>
        <w:t> 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&lt;&lt;Գնումների մասին&gt;&gt; ՀՀ օրենքի 10-րդ հոդվածի </w:t>
      </w:r>
      <w:r w:rsidRPr="00FF1135">
        <w:rPr>
          <w:rFonts w:ascii="GHEA Grapalat" w:hAnsi="GHEA Grapalat"/>
          <w:sz w:val="16"/>
          <w:szCs w:val="16"/>
          <w:lang w:val="hy-AM"/>
        </w:rPr>
        <w:t>4</w:t>
      </w:r>
      <w:r w:rsidRPr="00FF1135">
        <w:rPr>
          <w:rFonts w:ascii="GHEA Grapalat" w:hAnsi="GHEA Grapalat"/>
          <w:sz w:val="16"/>
          <w:szCs w:val="16"/>
          <w:lang w:val="af-ZA"/>
        </w:rPr>
        <w:t>-</w:t>
      </w:r>
      <w:r w:rsidRPr="00FF1135">
        <w:rPr>
          <w:rFonts w:ascii="GHEA Grapalat" w:hAnsi="GHEA Grapalat"/>
          <w:sz w:val="16"/>
          <w:szCs w:val="16"/>
          <w:lang w:val="hy-AM"/>
        </w:rPr>
        <w:t>րդ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կետի  համաձայն անգործության ժամկետ </w:t>
      </w:r>
      <w:r w:rsidRPr="00FF1135">
        <w:rPr>
          <w:rFonts w:ascii="GHEA Grapalat" w:hAnsi="GHEA Grapalat"/>
          <w:sz w:val="16"/>
          <w:szCs w:val="16"/>
          <w:lang w:val="hy-AM"/>
        </w:rPr>
        <w:t>չի սահմանվում</w:t>
      </w:r>
      <w:r w:rsidRPr="00FF1135">
        <w:rPr>
          <w:rFonts w:ascii="GHEA Grapalat" w:hAnsi="GHEA Grapalat" w:cs="Sylfaen"/>
          <w:b/>
          <w:i/>
          <w:sz w:val="16"/>
          <w:szCs w:val="16"/>
          <w:lang w:val="af-ZA"/>
        </w:rPr>
        <w:t xml:space="preserve">, </w:t>
      </w:r>
      <w:proofErr w:type="spellStart"/>
      <w:r w:rsidRPr="00FF1135">
        <w:rPr>
          <w:rFonts w:ascii="GHEA Grapalat" w:hAnsi="GHEA Grapalat" w:cs="Sylfaen"/>
          <w:sz w:val="16"/>
          <w:szCs w:val="16"/>
        </w:rPr>
        <w:t>ուստի</w:t>
      </w:r>
      <w:proofErr w:type="spellEnd"/>
      <w:r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FF1135">
        <w:rPr>
          <w:rFonts w:ascii="GHEA Grapalat" w:hAnsi="GHEA Grapalat" w:cs="Sylfaen"/>
          <w:sz w:val="16"/>
          <w:szCs w:val="16"/>
        </w:rPr>
        <w:t>ընտրված</w:t>
      </w:r>
      <w:proofErr w:type="spellEnd"/>
      <w:r w:rsidRPr="00FF1135">
        <w:rPr>
          <w:rFonts w:ascii="GHEA Grapalat" w:hAnsi="GHEA Grapalat" w:cs="Sylfaen"/>
          <w:sz w:val="16"/>
          <w:szCs w:val="16"/>
          <w:lang w:val="af-ZA"/>
        </w:rPr>
        <w:t xml:space="preserve">  մասնակցին ուղարկել նաև պայմանագիր կնքելու առաջարկը և կնքվելիք պայմանագրի նախագիծը:</w:t>
      </w:r>
    </w:p>
    <w:p w:rsidR="00183E3D" w:rsidRPr="00FF1135" w:rsidRDefault="00183E3D" w:rsidP="00685F9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1135">
        <w:rPr>
          <w:rFonts w:ascii="GHEA Grapalat" w:hAnsi="GHEA Grapalat" w:cs="Arial"/>
          <w:sz w:val="16"/>
          <w:szCs w:val="16"/>
          <w:lang w:val="af-ZA"/>
        </w:rPr>
        <w:t>Սույն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հայտարարության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հետ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կապված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լրացուցիչ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տեղեկություններ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ստանալու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համար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կարող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եք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դիմել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183E3D" w:rsidRPr="00FF1135" w:rsidRDefault="00FF1135" w:rsidP="00685F9E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F1135">
        <w:rPr>
          <w:rFonts w:ascii="GHEA Grapalat" w:hAnsi="GHEA Grapalat" w:cs="Arial"/>
          <w:sz w:val="16"/>
          <w:szCs w:val="16"/>
          <w:lang w:val="pt-BR"/>
        </w:rPr>
        <w:t>ԳԴԹ-ԳՀԾՁԲ-18/8</w:t>
      </w:r>
      <w:r w:rsidR="00183E3D" w:rsidRPr="00FF1135">
        <w:rPr>
          <w:rFonts w:ascii="GHEA Grapalat" w:hAnsi="GHEA Grapalat"/>
          <w:sz w:val="16"/>
          <w:szCs w:val="16"/>
          <w:lang w:val="pt-BR"/>
        </w:rPr>
        <w:t xml:space="preserve"> 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ծածկագրով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85F9E" w:rsidRPr="00FF1135">
        <w:rPr>
          <w:rFonts w:ascii="GHEA Grapalat" w:hAnsi="GHEA Grapalat" w:cs="Sylfaen"/>
          <w:sz w:val="16"/>
          <w:szCs w:val="16"/>
          <w:lang w:val="af-ZA"/>
        </w:rPr>
        <w:t xml:space="preserve"> գնման ընթացակարգի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գնահատող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հանձնաժողովի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FF1135">
        <w:rPr>
          <w:rFonts w:ascii="GHEA Grapalat" w:hAnsi="GHEA Grapalat" w:cs="Arial"/>
          <w:sz w:val="16"/>
          <w:szCs w:val="16"/>
          <w:lang w:val="af-ZA"/>
        </w:rPr>
        <w:t>քարտուղար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332D6" w:rsidRPr="00FF1135">
        <w:rPr>
          <w:rFonts w:ascii="GHEA Grapalat" w:hAnsi="GHEA Grapalat" w:cs="Arial"/>
          <w:sz w:val="16"/>
          <w:szCs w:val="16"/>
          <w:lang w:val="af-ZA"/>
        </w:rPr>
        <w:t>Է. Գրիգորյանին</w:t>
      </w:r>
      <w:r w:rsidR="00183E3D" w:rsidRPr="00FF1135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183E3D" w:rsidRPr="00FF1135" w:rsidRDefault="00183E3D" w:rsidP="00685F9E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FF1135">
        <w:rPr>
          <w:rFonts w:ascii="GHEA Grapalat" w:hAnsi="GHEA Grapalat" w:cs="Sylfaen"/>
          <w:sz w:val="16"/>
          <w:szCs w:val="16"/>
          <w:lang w:val="af-ZA"/>
        </w:rPr>
        <w:tab/>
      </w:r>
      <w:r w:rsidRPr="00FF1135">
        <w:rPr>
          <w:rFonts w:ascii="GHEA Grapalat" w:hAnsi="GHEA Grapalat" w:cs="Sylfaen"/>
          <w:sz w:val="16"/>
          <w:szCs w:val="16"/>
          <w:lang w:val="af-ZA"/>
        </w:rPr>
        <w:tab/>
      </w:r>
      <w:r w:rsidRPr="00FF1135">
        <w:rPr>
          <w:rFonts w:ascii="GHEA Grapalat" w:hAnsi="GHEA Grapalat" w:cs="Sylfaen"/>
          <w:sz w:val="16"/>
          <w:szCs w:val="16"/>
          <w:lang w:val="af-ZA"/>
        </w:rPr>
        <w:tab/>
      </w:r>
      <w:r w:rsidRPr="00FF1135">
        <w:rPr>
          <w:rFonts w:ascii="GHEA Grapalat" w:hAnsi="GHEA Grapalat" w:cs="Sylfaen"/>
          <w:sz w:val="16"/>
          <w:szCs w:val="16"/>
          <w:lang w:val="af-ZA"/>
        </w:rPr>
        <w:tab/>
      </w:r>
      <w:r w:rsidRPr="00FF1135">
        <w:rPr>
          <w:rFonts w:ascii="GHEA Grapalat" w:hAnsi="GHEA Grapalat" w:cs="Sylfaen"/>
          <w:sz w:val="16"/>
          <w:szCs w:val="16"/>
          <w:lang w:val="af-ZA"/>
        </w:rPr>
        <w:tab/>
      </w:r>
      <w:r w:rsidRPr="00FF1135">
        <w:rPr>
          <w:rFonts w:ascii="GHEA Grapalat" w:hAnsi="GHEA Grapalat" w:cs="Sylfaen"/>
          <w:sz w:val="16"/>
          <w:szCs w:val="16"/>
          <w:lang w:val="af-ZA"/>
        </w:rPr>
        <w:tab/>
      </w:r>
      <w:r w:rsidRPr="00FF1135">
        <w:rPr>
          <w:rFonts w:ascii="GHEA Grapalat" w:hAnsi="GHEA Grapalat" w:cs="Sylfaen"/>
          <w:sz w:val="16"/>
          <w:szCs w:val="16"/>
          <w:lang w:val="af-ZA"/>
        </w:rPr>
        <w:tab/>
        <w:t xml:space="preserve">           </w:t>
      </w:r>
      <w:r w:rsidRPr="00FF1135">
        <w:rPr>
          <w:rFonts w:ascii="GHEA Grapalat" w:hAnsi="GHEA Grapalat" w:cs="Sylfaen"/>
          <w:sz w:val="16"/>
          <w:szCs w:val="16"/>
          <w:lang w:val="af-ZA"/>
        </w:rPr>
        <w:tab/>
      </w:r>
    </w:p>
    <w:p w:rsidR="00183E3D" w:rsidRPr="00FF1135" w:rsidRDefault="00183E3D" w:rsidP="00685F9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1135">
        <w:rPr>
          <w:rFonts w:ascii="GHEA Grapalat" w:hAnsi="GHEA Grapalat" w:cs="Arial"/>
          <w:sz w:val="16"/>
          <w:szCs w:val="16"/>
          <w:lang w:val="af-ZA"/>
        </w:rPr>
        <w:t>Հեռախոս՝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+37410244974</w:t>
      </w:r>
      <w:r w:rsidRPr="00FF1135">
        <w:rPr>
          <w:rFonts w:ascii="GHEA Grapalat" w:hAnsi="GHEA Grapalat" w:cs="Arial"/>
          <w:sz w:val="16"/>
          <w:szCs w:val="16"/>
          <w:lang w:val="af-ZA"/>
        </w:rPr>
        <w:t>։</w:t>
      </w:r>
    </w:p>
    <w:p w:rsidR="00183E3D" w:rsidRPr="00FF1135" w:rsidRDefault="00183E3D" w:rsidP="00685F9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1135">
        <w:rPr>
          <w:rFonts w:ascii="GHEA Grapalat" w:hAnsi="GHEA Grapalat" w:cs="Arial"/>
          <w:sz w:val="16"/>
          <w:szCs w:val="16"/>
          <w:lang w:val="af-ZA"/>
        </w:rPr>
        <w:t>Էլեկոտրանային</w:t>
      </w:r>
      <w:r w:rsidRPr="00FF113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F1135">
        <w:rPr>
          <w:rFonts w:ascii="GHEA Grapalat" w:hAnsi="GHEA Grapalat" w:cs="Arial"/>
          <w:sz w:val="16"/>
          <w:szCs w:val="16"/>
          <w:lang w:val="af-ZA"/>
        </w:rPr>
        <w:t>փոստ՝</w:t>
      </w:r>
      <w:r w:rsidRPr="00FF1135">
        <w:rPr>
          <w:rFonts w:ascii="GHEA Grapalat" w:hAnsi="GHEA Grapalat"/>
          <w:sz w:val="16"/>
          <w:szCs w:val="16"/>
          <w:lang w:val="af-ZA"/>
        </w:rPr>
        <w:t xml:space="preserve"> info@egprocurement.am</w:t>
      </w:r>
      <w:r w:rsidRPr="00FF1135">
        <w:rPr>
          <w:rFonts w:ascii="GHEA Grapalat" w:hAnsi="GHEA Grapalat" w:cs="Arial"/>
          <w:sz w:val="16"/>
          <w:szCs w:val="16"/>
          <w:lang w:val="af-ZA"/>
        </w:rPr>
        <w:t>։</w:t>
      </w:r>
    </w:p>
    <w:p w:rsidR="00183E3D" w:rsidRPr="00FF1135" w:rsidRDefault="00183E3D" w:rsidP="00183E3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FF1135">
        <w:rPr>
          <w:rFonts w:ascii="GHEA Grapalat" w:hAnsi="GHEA Grapalat" w:cs="Sylfaen"/>
          <w:sz w:val="16"/>
          <w:szCs w:val="16"/>
          <w:lang w:val="af-ZA"/>
        </w:rPr>
        <w:tab/>
      </w:r>
    </w:p>
    <w:p w:rsidR="008B1F0A" w:rsidRPr="00FF1135" w:rsidRDefault="00183E3D" w:rsidP="008B1F0A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 w:rsidRPr="00FF1135">
        <w:rPr>
          <w:rFonts w:ascii="GHEA Grapalat" w:hAnsi="GHEA Grapalat" w:cs="Arial"/>
          <w:b w:val="0"/>
          <w:i w:val="0"/>
          <w:sz w:val="16"/>
          <w:szCs w:val="16"/>
          <w:u w:val="none"/>
          <w:lang w:val="af-ZA"/>
        </w:rPr>
        <w:t>Պատվիրատու</w:t>
      </w:r>
      <w:r w:rsidRPr="00FF113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</w:t>
      </w:r>
    </w:p>
    <w:p w:rsidR="00730967" w:rsidRPr="00FF1135" w:rsidRDefault="008B1F0A" w:rsidP="008B1F0A">
      <w:pPr>
        <w:pStyle w:val="31"/>
        <w:spacing w:after="240" w:line="360" w:lineRule="auto"/>
        <w:ind w:firstLine="709"/>
        <w:rPr>
          <w:rFonts w:ascii="GHEA Grapalat" w:hAnsi="GHEA Grapalat"/>
          <w:sz w:val="16"/>
          <w:szCs w:val="16"/>
          <w:lang w:val="es-ES"/>
        </w:rPr>
      </w:pPr>
      <w:r w:rsidRPr="00FF1135">
        <w:rPr>
          <w:rFonts w:ascii="GHEA Grapalat" w:hAnsi="GHEA Grapalat" w:cs="Arial"/>
          <w:sz w:val="16"/>
          <w:szCs w:val="16"/>
          <w:lang w:val="af-ZA"/>
        </w:rPr>
        <w:t xml:space="preserve">Գյումրու </w:t>
      </w:r>
      <w:r w:rsidRPr="00FF1135">
        <w:rPr>
          <w:rFonts w:ascii="GHEA Grapalat" w:hAnsi="GHEA Grapalat"/>
          <w:sz w:val="16"/>
          <w:szCs w:val="16"/>
          <w:lang w:val="af-ZA"/>
        </w:rPr>
        <w:t>&lt;&lt;Վ.Աճեմյանի անվան պետական դրամատիկական թատրոն&gt;&gt; ՊՈԱԿ</w:t>
      </w:r>
    </w:p>
    <w:sectPr w:rsidR="00730967" w:rsidRPr="00FF1135" w:rsidSect="00183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21" w:rsidRDefault="00A87D21">
      <w:r>
        <w:separator/>
      </w:r>
    </w:p>
  </w:endnote>
  <w:endnote w:type="continuationSeparator" w:id="0">
    <w:p w:rsidR="00A87D21" w:rsidRDefault="00A8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1135">
      <w:rPr>
        <w:rStyle w:val="a9"/>
        <w:noProof/>
      </w:rPr>
      <w:t>1</w: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21" w:rsidRDefault="00A87D21">
      <w:r>
        <w:separator/>
      </w:r>
    </w:p>
  </w:footnote>
  <w:footnote w:type="continuationSeparator" w:id="0">
    <w:p w:rsidR="00A87D21" w:rsidRDefault="00A8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3C" w:rsidRDefault="007F2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3D"/>
    <w:rsid w:val="00181335"/>
    <w:rsid w:val="00183E3D"/>
    <w:rsid w:val="001A5F05"/>
    <w:rsid w:val="001D36B7"/>
    <w:rsid w:val="002D675D"/>
    <w:rsid w:val="00362012"/>
    <w:rsid w:val="0066741F"/>
    <w:rsid w:val="00685F9E"/>
    <w:rsid w:val="006938C3"/>
    <w:rsid w:val="00730967"/>
    <w:rsid w:val="00770EF5"/>
    <w:rsid w:val="007B4EB8"/>
    <w:rsid w:val="007E1BAE"/>
    <w:rsid w:val="007F2B3C"/>
    <w:rsid w:val="008B1F0A"/>
    <w:rsid w:val="009E29CC"/>
    <w:rsid w:val="00A5663C"/>
    <w:rsid w:val="00A64E4A"/>
    <w:rsid w:val="00A70341"/>
    <w:rsid w:val="00A87D21"/>
    <w:rsid w:val="00AF70BE"/>
    <w:rsid w:val="00B1140C"/>
    <w:rsid w:val="00B41A12"/>
    <w:rsid w:val="00B478BA"/>
    <w:rsid w:val="00B67FB3"/>
    <w:rsid w:val="00C332D6"/>
    <w:rsid w:val="00C82476"/>
    <w:rsid w:val="00CC4E45"/>
    <w:rsid w:val="00D872C7"/>
    <w:rsid w:val="00EB3376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</cp:lastModifiedBy>
  <cp:revision>18</cp:revision>
  <cp:lastPrinted>2017-08-11T13:56:00Z</cp:lastPrinted>
  <dcterms:created xsi:type="dcterms:W3CDTF">2017-08-11T13:03:00Z</dcterms:created>
  <dcterms:modified xsi:type="dcterms:W3CDTF">2018-11-28T11:00:00Z</dcterms:modified>
</cp:coreProperties>
</file>