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AF" w:rsidRPr="0066389F" w:rsidRDefault="00846A83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6389F">
        <w:rPr>
          <w:rFonts w:ascii="GHEA Grapalat" w:hAnsi="GHEA Grapalat" w:cs="Sylfaen"/>
          <w:b/>
          <w:szCs w:val="24"/>
          <w:lang w:val="af-ZA"/>
        </w:rPr>
        <w:t>«</w:t>
      </w:r>
      <w:r w:rsidR="00CA660A">
        <w:rPr>
          <w:rFonts w:ascii="GHEA Grapalat" w:hAnsi="GHEA Grapalat" w:cs="Sylfaen"/>
          <w:b/>
          <w:szCs w:val="24"/>
          <w:lang w:val="af-ZA"/>
        </w:rPr>
        <w:t>ԵՔ-ԳՀԽԾՁԲ-20/49</w:t>
      </w:r>
      <w:r w:rsidRPr="0066389F">
        <w:rPr>
          <w:rFonts w:ascii="GHEA Grapalat" w:hAnsi="GHEA Grapalat" w:cs="Sylfaen"/>
          <w:b/>
          <w:szCs w:val="24"/>
          <w:lang w:val="af-ZA"/>
        </w:rPr>
        <w:t xml:space="preserve">» </w:t>
      </w:r>
      <w:r w:rsidR="0066389F">
        <w:rPr>
          <w:rFonts w:ascii="GHEA Grapalat" w:hAnsi="GHEA Grapalat" w:cs="Sylfaen"/>
          <w:b/>
          <w:szCs w:val="24"/>
          <w:lang w:val="hy-AM"/>
        </w:rPr>
        <w:t xml:space="preserve"> ԾԱԾԿԱԳՐՈՎ ԳՆՄԱՆ </w:t>
      </w:r>
      <w:r w:rsidR="0066389F">
        <w:rPr>
          <w:rFonts w:ascii="GHEA Grapalat" w:hAnsi="GHEA Grapalat" w:cs="Sylfaen"/>
          <w:b/>
          <w:szCs w:val="24"/>
          <w:lang w:val="af-ZA"/>
        </w:rPr>
        <w:t>ԸՆԹԱՑԱԿԱՐԳԸ ՉԿԱՅԱՑԱԾ ՀԱՅՏԱՐԱՐԵԼՈՒ</w:t>
      </w:r>
      <w:r w:rsidR="00371957" w:rsidRPr="0066389F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C482C" w:rsidRPr="0066389F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638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638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>հու</w:t>
      </w:r>
      <w:r w:rsidR="0066389F">
        <w:rPr>
          <w:rFonts w:ascii="GHEA Grapalat" w:hAnsi="GHEA Grapalat"/>
          <w:b w:val="0"/>
          <w:sz w:val="20"/>
          <w:lang w:val="hy-AM"/>
        </w:rPr>
        <w:t>լ</w:t>
      </w:r>
      <w:r w:rsidR="00A64AEB">
        <w:rPr>
          <w:rFonts w:ascii="GHEA Grapalat" w:hAnsi="GHEA Grapalat"/>
          <w:b w:val="0"/>
          <w:sz w:val="20"/>
          <w:lang w:val="hy-AM"/>
        </w:rPr>
        <w:t xml:space="preserve">իսի </w:t>
      </w:r>
      <w:r w:rsidR="00CA660A" w:rsidRPr="00CA660A">
        <w:rPr>
          <w:rFonts w:ascii="GHEA Grapalat" w:hAnsi="GHEA Grapalat"/>
          <w:b w:val="0"/>
          <w:sz w:val="20"/>
          <w:lang w:val="af-ZA"/>
        </w:rPr>
        <w:t>24</w:t>
      </w:r>
      <w:r w:rsidR="0066389F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483E">
        <w:rPr>
          <w:rFonts w:ascii="GHEA Grapalat" w:hAnsi="GHEA Grapalat" w:cs="Sylfaen"/>
          <w:b w:val="0"/>
          <w:sz w:val="20"/>
          <w:lang w:val="hy-AM"/>
        </w:rPr>
        <w:t>1.3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389F">
        <w:rPr>
          <w:rFonts w:ascii="GHEA Grapalat" w:hAnsi="GHEA Grapalat" w:cs="Sylfaen"/>
          <w:b w:val="0"/>
          <w:sz w:val="20"/>
          <w:lang w:val="hy-AM"/>
        </w:rPr>
        <w:t xml:space="preserve">և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638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6389F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66389F">
        <w:rPr>
          <w:rFonts w:ascii="GHEA Grapalat" w:hAnsi="GHEA Grapalat" w:cs="Sylfaen"/>
          <w:sz w:val="24"/>
          <w:szCs w:val="24"/>
          <w:lang w:val="af-ZA"/>
        </w:rPr>
        <w:t>«</w:t>
      </w:r>
      <w:r w:rsidR="00A64AEB" w:rsidRPr="006638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660A">
        <w:rPr>
          <w:rFonts w:ascii="GHEA Grapalat" w:hAnsi="GHEA Grapalat" w:cs="Sylfaen"/>
          <w:sz w:val="24"/>
          <w:szCs w:val="24"/>
          <w:lang w:val="af-ZA"/>
        </w:rPr>
        <w:t>ԵՔ-ԳՀԽԾՁԲ-20/49</w:t>
      </w:r>
      <w:r w:rsidR="00B77A0B">
        <w:rPr>
          <w:rFonts w:ascii="GHEA Grapalat" w:hAnsi="GHEA Grapalat"/>
          <w:b w:val="0"/>
          <w:sz w:val="20"/>
          <w:lang w:val="af-ZA"/>
        </w:rPr>
        <w:t xml:space="preserve"> </w:t>
      </w:r>
      <w:r w:rsidR="00B77A0B">
        <w:rPr>
          <w:rFonts w:ascii="GHEA Grapalat" w:hAnsi="GHEA Grapalat"/>
          <w:b w:val="0"/>
          <w:sz w:val="20"/>
          <w:lang w:val="hy-AM"/>
        </w:rPr>
        <w:t xml:space="preserve"> </w:t>
      </w:r>
      <w:r w:rsidR="0023568E" w:rsidRPr="0066389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66389F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CA660A">
        <w:rPr>
          <w:rFonts w:ascii="GHEA Grapalat" w:hAnsi="GHEA Grapalat"/>
          <w:sz w:val="20"/>
          <w:lang w:val="af-ZA"/>
        </w:rPr>
        <w:t>ԵՔ-ԳՀԽԾՁԲ-20/49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66389F">
        <w:rPr>
          <w:rFonts w:ascii="GHEA Grapalat" w:hAnsi="GHEA Grapalat" w:cs="Sylfaen"/>
          <w:sz w:val="20"/>
          <w:lang w:val="hy-AM"/>
        </w:rPr>
        <w:t>գնման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CA660A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6638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CA660A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66389F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389F">
              <w:rPr>
                <w:rFonts w:ascii="GHEA Grapalat" w:hAnsi="GHEA Grapalat"/>
                <w:sz w:val="22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B50EE7" w:rsidRDefault="00B50EE7" w:rsidP="00B50EE7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B50EE7">
              <w:rPr>
                <w:rFonts w:ascii="GHEA Grapalat" w:hAnsi="GHEA Grapalat"/>
                <w:sz w:val="18"/>
                <w:szCs w:val="18"/>
                <w:lang w:val="hy-AM" w:eastAsia="en-US"/>
              </w:rPr>
              <w:t>Ավան վարչական շրջանի մետաղական ճաղաշարերի ուղղման և ներկման աշխատանքների որակի տեխնիկական հսկողության խորհրդատվական ծառայությունների  ձեռքբերում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66389F" w:rsidRDefault="0066389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Մասնակիցներ չկան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6389F">
        <w:rPr>
          <w:rFonts w:ascii="GHEA Grapalat" w:hAnsi="GHEA Grapalat"/>
          <w:sz w:val="20"/>
          <w:lang w:val="hy-AM"/>
        </w:rPr>
        <w:t>Ա. Ներսիսյան</w:t>
      </w:r>
      <w:r w:rsidR="00A64AEB">
        <w:rPr>
          <w:rFonts w:ascii="GHEA Grapalat" w:hAnsi="GHEA Grapalat"/>
          <w:sz w:val="20"/>
          <w:lang w:val="hy-AM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66389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</w:t>
      </w:r>
      <w:r w:rsidR="00EF1725" w:rsidRPr="00141531">
        <w:rPr>
          <w:rFonts w:ascii="GHEA Grapalat" w:hAnsi="GHEA Grapalat" w:cs="Sylfaen"/>
          <w:sz w:val="20"/>
          <w:lang w:val="af-ZA"/>
        </w:rPr>
        <w:t>514</w:t>
      </w:r>
      <w:r w:rsidR="00A64AEB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6389F">
        <w:rPr>
          <w:rFonts w:ascii="GHEA Grapalat" w:hAnsi="GHEA Grapalat"/>
          <w:sz w:val="20"/>
          <w:lang w:val="af-ZA"/>
        </w:rPr>
        <w:t>arshak.nersisyan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66389F" w:rsidRDefault="00EF1725" w:rsidP="00EF1725">
      <w:pPr>
        <w:pStyle w:val="BodyTextIndent"/>
        <w:ind w:firstLine="0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66389F">
        <w:rPr>
          <w:rFonts w:ascii="GHEA Grapalat" w:hAnsi="GHEA Grapalat"/>
          <w:sz w:val="20"/>
          <w:lang w:val="af-ZA"/>
        </w:rPr>
        <w:t>Պատվիրատու`</w:t>
      </w:r>
      <w:r w:rsidRPr="0066389F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66389F">
        <w:rPr>
          <w:rFonts w:ascii="GHEA Grapalat" w:hAnsi="GHEA Grapalat"/>
          <w:sz w:val="20"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1E2" w:rsidRDefault="00BA21E2">
      <w:r>
        <w:separator/>
      </w:r>
    </w:p>
  </w:endnote>
  <w:endnote w:type="continuationSeparator" w:id="0">
    <w:p w:rsidR="00BA21E2" w:rsidRDefault="00BA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60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1E2" w:rsidRDefault="00BA21E2">
      <w:r>
        <w:separator/>
      </w:r>
    </w:p>
  </w:footnote>
  <w:footnote w:type="continuationSeparator" w:id="0">
    <w:p w:rsidR="00BA21E2" w:rsidRDefault="00BA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5933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6389F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0EE7"/>
    <w:rsid w:val="00B5440A"/>
    <w:rsid w:val="00B5525A"/>
    <w:rsid w:val="00B5723E"/>
    <w:rsid w:val="00B67DA7"/>
    <w:rsid w:val="00B7414D"/>
    <w:rsid w:val="00B77A0B"/>
    <w:rsid w:val="00B81767"/>
    <w:rsid w:val="00B84E03"/>
    <w:rsid w:val="00B943FD"/>
    <w:rsid w:val="00B9483E"/>
    <w:rsid w:val="00BA21E2"/>
    <w:rsid w:val="00BA55A6"/>
    <w:rsid w:val="00BB6B25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0A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092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80</cp:revision>
  <cp:lastPrinted>2012-06-13T06:43:00Z</cp:lastPrinted>
  <dcterms:created xsi:type="dcterms:W3CDTF">2012-10-05T11:57:00Z</dcterms:created>
  <dcterms:modified xsi:type="dcterms:W3CDTF">2020-07-24T07:54:00Z</dcterms:modified>
</cp:coreProperties>
</file>