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3C30D986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2633F8">
        <w:rPr>
          <w:rFonts w:ascii="GHEA Grapalat" w:hAnsi="GHEA Grapalat"/>
          <w:sz w:val="22"/>
          <w:szCs w:val="22"/>
        </w:rPr>
        <w:t>26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4C7539">
        <w:rPr>
          <w:rFonts w:ascii="GHEA Grapalat" w:hAnsi="GHEA Grapalat"/>
          <w:sz w:val="22"/>
          <w:szCs w:val="22"/>
        </w:rPr>
        <w:t xml:space="preserve">декабря </w:t>
      </w:r>
      <w:r w:rsidR="00647BE5" w:rsidRPr="00D25D8F">
        <w:rPr>
          <w:rFonts w:ascii="GHEA Grapalat" w:hAnsi="GHEA Grapalat"/>
          <w:sz w:val="22"/>
          <w:szCs w:val="22"/>
        </w:rPr>
        <w:t>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3E8804ED" w14:textId="77777777" w:rsidR="004C7539" w:rsidRPr="00D12136" w:rsidRDefault="00C02BB2" w:rsidP="004C7539">
      <w:pPr>
        <w:pStyle w:val="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C7539" w:rsidRPr="00D12136">
        <w:rPr>
          <w:rFonts w:ascii="GHEA Grapalat" w:hAnsi="GHEA Grapalat"/>
          <w:sz w:val="24"/>
          <w:szCs w:val="22"/>
        </w:rPr>
        <w:t>«</w:t>
      </w:r>
      <w:r w:rsidR="004C7539" w:rsidRPr="0030072F">
        <w:rPr>
          <w:rFonts w:ascii="GHEA Grapalat" w:hAnsi="GHEA Grapalat"/>
          <w:sz w:val="24"/>
        </w:rPr>
        <w:t>HAEK-GHAPDzB-45/24»</w:t>
      </w:r>
    </w:p>
    <w:p w14:paraId="6FAA2604" w14:textId="0331C6DA" w:rsidR="00765F01" w:rsidRPr="00D25D8F" w:rsidRDefault="00765F01" w:rsidP="004C7539">
      <w:pPr>
        <w:pStyle w:val="3"/>
        <w:keepNext w:val="0"/>
        <w:widowControl w:val="0"/>
        <w:ind w:firstLine="0"/>
        <w:rPr>
          <w:rFonts w:ascii="GHEA Grapalat" w:hAnsi="GHEA Grapalat"/>
          <w:sz w:val="22"/>
          <w:szCs w:val="22"/>
        </w:rPr>
      </w:pPr>
    </w:p>
    <w:p w14:paraId="6D815C6B" w14:textId="5676C9CF" w:rsidR="00B7405F" w:rsidRPr="00F117CE" w:rsidRDefault="00C02BB2" w:rsidP="00F117CE">
      <w:pPr>
        <w:pStyle w:val="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bCs/>
          <w:sz w:val="24"/>
          <w:szCs w:val="22"/>
          <w:u w:val="single"/>
        </w:rPr>
      </w:pPr>
      <w:r w:rsidRPr="00F117CE">
        <w:rPr>
          <w:rFonts w:ascii="GHEA Grapalat" w:hAnsi="GHEA Grapalat"/>
          <w:b w:val="0"/>
          <w:bCs/>
          <w:sz w:val="22"/>
          <w:szCs w:val="22"/>
        </w:rPr>
        <w:t>Оценочная комиссия процедуры закупки по</w:t>
      </w:r>
      <w:r w:rsidR="00661F09" w:rsidRPr="00F117CE">
        <w:rPr>
          <w:rFonts w:ascii="GHEA Grapalat" w:hAnsi="GHEA Grapalat"/>
          <w:b w:val="0"/>
          <w:bCs/>
          <w:sz w:val="22"/>
          <w:szCs w:val="22"/>
        </w:rPr>
        <w:t>д</w:t>
      </w:r>
      <w:r w:rsidRPr="00F117CE">
        <w:rPr>
          <w:rFonts w:ascii="GHEA Grapalat" w:hAnsi="GHEA Grapalat"/>
          <w:b w:val="0"/>
          <w:bCs/>
          <w:sz w:val="22"/>
          <w:szCs w:val="22"/>
        </w:rPr>
        <w:t xml:space="preserve"> код</w:t>
      </w:r>
      <w:r w:rsidR="00661F09" w:rsidRPr="00F117CE">
        <w:rPr>
          <w:rFonts w:ascii="GHEA Grapalat" w:hAnsi="GHEA Grapalat"/>
          <w:b w:val="0"/>
          <w:bCs/>
          <w:sz w:val="22"/>
          <w:szCs w:val="22"/>
        </w:rPr>
        <w:t>ом</w:t>
      </w:r>
      <w:r w:rsidR="004860E3" w:rsidRPr="00F117CE">
        <w:rPr>
          <w:rFonts w:ascii="GHEA Grapalat" w:hAnsi="GHEA Grapalat"/>
          <w:b w:val="0"/>
          <w:bCs/>
          <w:sz w:val="22"/>
          <w:szCs w:val="22"/>
        </w:rPr>
        <w:t xml:space="preserve"> </w:t>
      </w:r>
      <w:r w:rsidR="004C7539" w:rsidRPr="00F117CE">
        <w:rPr>
          <w:rFonts w:ascii="GHEA Grapalat" w:hAnsi="GHEA Grapalat"/>
          <w:b w:val="0"/>
          <w:bCs/>
          <w:sz w:val="24"/>
          <w:szCs w:val="22"/>
        </w:rPr>
        <w:t>«</w:t>
      </w:r>
      <w:r w:rsidR="004C7539" w:rsidRPr="00F117CE">
        <w:rPr>
          <w:rFonts w:ascii="GHEA Grapalat" w:hAnsi="GHEA Grapalat"/>
          <w:b w:val="0"/>
          <w:bCs/>
          <w:sz w:val="24"/>
        </w:rPr>
        <w:t>HAEK-GHAPDzB-45/24»</w:t>
      </w:r>
      <w:r w:rsidRPr="00F117CE">
        <w:rPr>
          <w:rFonts w:ascii="GHEA Grapalat" w:hAnsi="GHEA Grapalat"/>
          <w:b w:val="0"/>
          <w:bCs/>
          <w:sz w:val="22"/>
          <w:szCs w:val="22"/>
        </w:rPr>
        <w:t>,</w:t>
      </w:r>
      <w:r w:rsidR="00F61282" w:rsidRPr="00F117CE">
        <w:rPr>
          <w:rFonts w:ascii="GHEA Grapalat" w:hAnsi="GHEA Grapalat"/>
          <w:b w:val="0"/>
          <w:bCs/>
          <w:sz w:val="22"/>
          <w:szCs w:val="22"/>
        </w:rPr>
        <w:t xml:space="preserve"> </w:t>
      </w:r>
      <w:r w:rsidRPr="00F117CE">
        <w:rPr>
          <w:rFonts w:ascii="GHEA Grapalat" w:hAnsi="GHEA Grapalat"/>
          <w:b w:val="0"/>
          <w:bCs/>
          <w:sz w:val="22"/>
          <w:szCs w:val="22"/>
        </w:rPr>
        <w:t>организованной с целью приобретения</w:t>
      </w:r>
      <w:r w:rsidR="00DA6406" w:rsidRPr="00F117CE">
        <w:rPr>
          <w:rFonts w:ascii="GHEA Grapalat" w:hAnsi="GHEA Grapalat"/>
          <w:b w:val="0"/>
          <w:bCs/>
          <w:sz w:val="22"/>
          <w:szCs w:val="22"/>
        </w:rPr>
        <w:t xml:space="preserve"> </w:t>
      </w:r>
      <w:r w:rsidR="00F117CE" w:rsidRPr="00F117CE">
        <w:rPr>
          <w:rFonts w:ascii="GHEA Grapalat" w:hAnsi="GHEA Grapalat"/>
          <w:sz w:val="22"/>
          <w:szCs w:val="22"/>
        </w:rPr>
        <w:t xml:space="preserve">Противопожарная дверь и </w:t>
      </w:r>
      <w:proofErr w:type="spellStart"/>
      <w:r w:rsidR="00F117CE" w:rsidRPr="00F117CE">
        <w:rPr>
          <w:rFonts w:ascii="GHEA Grapalat" w:hAnsi="GHEA Grapalat"/>
          <w:sz w:val="22"/>
          <w:szCs w:val="22"/>
        </w:rPr>
        <w:t>напорныe</w:t>
      </w:r>
      <w:proofErr w:type="spellEnd"/>
      <w:r w:rsidR="00F117CE" w:rsidRPr="00F117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117CE" w:rsidRPr="00F117CE">
        <w:rPr>
          <w:rFonts w:ascii="GHEA Grapalat" w:hAnsi="GHEA Grapalat"/>
          <w:sz w:val="22"/>
          <w:szCs w:val="22"/>
        </w:rPr>
        <w:t>пожарныe</w:t>
      </w:r>
      <w:proofErr w:type="spellEnd"/>
      <w:r w:rsidR="00F117CE" w:rsidRPr="00F117CE">
        <w:rPr>
          <w:rFonts w:ascii="GHEA Grapalat" w:hAnsi="GHEA Grapalat"/>
          <w:sz w:val="22"/>
          <w:szCs w:val="22"/>
        </w:rPr>
        <w:t xml:space="preserve"> рукава</w:t>
      </w:r>
      <w:r w:rsidR="00ED4055" w:rsidRPr="00F117CE">
        <w:rPr>
          <w:rFonts w:ascii="GHEA Grapalat" w:hAnsi="GHEA Grapalat"/>
          <w:b w:val="0"/>
          <w:bCs/>
          <w:sz w:val="22"/>
          <w:szCs w:val="22"/>
        </w:rPr>
        <w:t xml:space="preserve">, </w:t>
      </w:r>
      <w:r w:rsidR="00CA58F6" w:rsidRPr="00F117CE">
        <w:rPr>
          <w:rFonts w:ascii="GHEA Grapalat" w:hAnsi="GHEA Grapalat"/>
          <w:b w:val="0"/>
          <w:bCs/>
          <w:sz w:val="22"/>
          <w:szCs w:val="22"/>
        </w:rPr>
        <w:t>ниже представляет причины изменения</w:t>
      </w:r>
      <w:r w:rsidRPr="00F117CE">
        <w:rPr>
          <w:rFonts w:ascii="GHEA Grapalat" w:hAnsi="GHEA Grapalat"/>
          <w:b w:val="0"/>
          <w:bCs/>
          <w:sz w:val="22"/>
          <w:szCs w:val="22"/>
        </w:rPr>
        <w:t>, внесенного в приглашение по тому же коду, и краткое описание внесенных изменений</w:t>
      </w:r>
      <w:r w:rsidR="00F117CE">
        <w:rPr>
          <w:rFonts w:ascii="GHEA Grapalat" w:hAnsi="GHEA Grapalat"/>
          <w:b w:val="0"/>
          <w:bCs/>
          <w:sz w:val="22"/>
          <w:szCs w:val="22"/>
        </w:rPr>
        <w:t>.</w:t>
      </w:r>
    </w:p>
    <w:p w14:paraId="18C79EB9" w14:textId="77777777" w:rsidR="008875E3" w:rsidRPr="00E667E7" w:rsidRDefault="008875E3" w:rsidP="00DA6406">
      <w:pPr>
        <w:jc w:val="both"/>
        <w:rPr>
          <w:rFonts w:ascii="GHEA Grapalat" w:hAnsi="GHEA Grapalat"/>
          <w:szCs w:val="24"/>
        </w:rPr>
      </w:pPr>
    </w:p>
    <w:tbl>
      <w:tblPr>
        <w:tblStyle w:val="af0"/>
        <w:tblW w:w="1102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188"/>
      </w:tblGrid>
      <w:tr w:rsidR="00961F53" w:rsidRPr="00964FDA" w14:paraId="67A3E61F" w14:textId="77777777" w:rsidTr="00F117CE">
        <w:trPr>
          <w:trHeight w:val="580"/>
        </w:trPr>
        <w:tc>
          <w:tcPr>
            <w:tcW w:w="2835" w:type="dxa"/>
          </w:tcPr>
          <w:p w14:paraId="5D99EA8E" w14:textId="5C6FF5EF" w:rsidR="002633F8" w:rsidRDefault="00961F53" w:rsidP="002633F8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</w:t>
            </w:r>
          </w:p>
          <w:p w14:paraId="3D241E3D" w14:textId="77C2F581" w:rsidR="00F117CE" w:rsidRDefault="00F117CE" w:rsidP="00F117CE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0D514BE1" w14:textId="77777777" w:rsidR="00F117CE" w:rsidRDefault="00F117CE" w:rsidP="00F117CE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5E7E648D" w14:textId="380C98FF" w:rsidR="00961F53" w:rsidRPr="000F6CD7" w:rsidRDefault="00961F53" w:rsidP="0083419E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F117CE"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  <w:r w:rsidR="00F117CE">
              <w:rPr>
                <w:rFonts w:ascii="GHEA Grapalat" w:hAnsi="GHEA Grapalat"/>
                <w:sz w:val="22"/>
                <w:szCs w:val="22"/>
              </w:rPr>
              <w:t xml:space="preserve"> 1          </w:t>
            </w:r>
          </w:p>
        </w:tc>
        <w:tc>
          <w:tcPr>
            <w:tcW w:w="8188" w:type="dxa"/>
          </w:tcPr>
          <w:p w14:paraId="77112420" w14:textId="22AA42C4" w:rsidR="00961F53" w:rsidRPr="00F117CE" w:rsidRDefault="002633F8" w:rsidP="008875E3">
            <w:pPr>
              <w:ind w:right="141" w:hanging="36"/>
              <w:jc w:val="both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</w:t>
            </w:r>
            <w:r w:rsidR="00F117CE" w:rsidRPr="00D25D8F">
              <w:rPr>
                <w:rFonts w:ascii="GHEA Grapalat" w:hAnsi="GHEA Grapalat"/>
                <w:sz w:val="22"/>
                <w:szCs w:val="22"/>
              </w:rPr>
              <w:t>-ого</w:t>
            </w:r>
            <w:r w:rsidR="008007D5" w:rsidRPr="008007D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117CE">
              <w:rPr>
                <w:rFonts w:ascii="GHEA Grapalat" w:hAnsi="GHEA Grapalat"/>
                <w:sz w:val="22"/>
                <w:szCs w:val="22"/>
              </w:rPr>
              <w:t>декабря</w:t>
            </w:r>
            <w:r w:rsidR="008007D5" w:rsidRPr="008007D5">
              <w:rPr>
                <w:rFonts w:ascii="GHEA Grapalat" w:hAnsi="GHEA Grapalat"/>
                <w:sz w:val="22"/>
                <w:szCs w:val="22"/>
                <w:lang w:val="hy-AM"/>
              </w:rPr>
              <w:t xml:space="preserve"> этого года поступил запрос</w:t>
            </w:r>
          </w:p>
        </w:tc>
      </w:tr>
      <w:tr w:rsidR="00961F53" w:rsidRPr="000F6CD7" w14:paraId="524AF5AA" w14:textId="77777777" w:rsidTr="00F117CE">
        <w:trPr>
          <w:trHeight w:val="153"/>
        </w:trPr>
        <w:tc>
          <w:tcPr>
            <w:tcW w:w="2835" w:type="dxa"/>
            <w:vAlign w:val="center"/>
          </w:tcPr>
          <w:p w14:paraId="15C00EE7" w14:textId="77777777" w:rsidR="00961F53" w:rsidRPr="000F6CD7" w:rsidRDefault="00961F53" w:rsidP="00F117C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14:paraId="4520B566" w14:textId="5A5EE8C8" w:rsidR="00F117CE" w:rsidRDefault="00F117CE" w:rsidP="00F117CE">
            <w:pPr>
              <w:ind w:right="141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>В техническ</w:t>
            </w:r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>ом</w:t>
            </w:r>
            <w:r w:rsidR="00ED2F01">
              <w:rPr>
                <w:rFonts w:ascii="GHEA Grapalat" w:hAnsi="GHEA Grapalat" w:cs="Courier New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>хорактеристике</w:t>
            </w:r>
            <w:proofErr w:type="spellEnd"/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 xml:space="preserve"> 3</w:t>
            </w:r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>-ого лота</w:t>
            </w:r>
            <w:r w:rsidRPr="00F117CE">
              <w:rPr>
                <w:rFonts w:ascii="GHEA Grapalat" w:hAnsi="GHEA Grapalat" w:cs="Courier New"/>
                <w:sz w:val="22"/>
                <w:szCs w:val="22"/>
                <w:lang w:bidi="ar-SA"/>
              </w:rPr>
              <w:t xml:space="preserve"> было внесено следующее дополнение</w:t>
            </w:r>
          </w:p>
          <w:p w14:paraId="0374DFAD" w14:textId="06152ECE" w:rsidR="00F117CE" w:rsidRPr="0030072F" w:rsidRDefault="00F117CE" w:rsidP="00F117CE">
            <w:pPr>
              <w:ind w:right="141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Размеры-</w:t>
            </w:r>
            <w:r w:rsidR="00ED2F01">
              <w:rPr>
                <w:rFonts w:ascii="GHEA Grapalat" w:hAnsi="GHEA Grapalat" w:cs="Courier New"/>
                <w:sz w:val="22"/>
                <w:szCs w:val="22"/>
                <w:lang w:bidi="ar-SA"/>
              </w:rPr>
              <w:t xml:space="preserve"> </w:t>
            </w: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это внешние размеры рамы.</w:t>
            </w:r>
          </w:p>
          <w:p w14:paraId="35B59DA1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Дверь открывается наружу</w:t>
            </w:r>
          </w:p>
          <w:p w14:paraId="136D02A8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 xml:space="preserve">Дверь будет установлена на одном уровне со стенами </w:t>
            </w:r>
          </w:p>
          <w:p w14:paraId="580BA05A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Дверной парапет (наличник) – не нужно</w:t>
            </w:r>
          </w:p>
          <w:p w14:paraId="511374CF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Угол поворота двери не менее-1000</w:t>
            </w:r>
          </w:p>
          <w:p w14:paraId="72751A6A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Штанга с защитой от срабатывания - не нужно</w:t>
            </w:r>
          </w:p>
          <w:p w14:paraId="11833FF5" w14:textId="77777777" w:rsidR="00F117CE" w:rsidRPr="0030072F" w:rsidRDefault="00F117CE" w:rsidP="00F117CE">
            <w:pPr>
              <w:ind w:left="64" w:right="141" w:hanging="142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Самоблокирующаяся дверь (доводчик) - нужно 2 (шт.)</w:t>
            </w:r>
          </w:p>
          <w:p w14:paraId="73395FC2" w14:textId="77777777" w:rsidR="00F117CE" w:rsidRPr="0030072F" w:rsidRDefault="00F117CE" w:rsidP="00F117CE">
            <w:pPr>
              <w:ind w:left="2616" w:right="141" w:hanging="2616"/>
              <w:jc w:val="both"/>
              <w:rPr>
                <w:rFonts w:ascii="GHEA Grapalat" w:hAnsi="GHEA Grapalat" w:cs="Courier New"/>
                <w:sz w:val="22"/>
                <w:szCs w:val="22"/>
                <w:lang w:bidi="ar-SA"/>
              </w:rPr>
            </w:pPr>
            <w:r w:rsidRPr="0030072F">
              <w:rPr>
                <w:rFonts w:ascii="GHEA Grapalat" w:hAnsi="GHEA Grapalat" w:cs="Courier New"/>
                <w:sz w:val="22"/>
                <w:szCs w:val="22"/>
                <w:lang w:bidi="ar-SA"/>
              </w:rPr>
              <w:t>Стеклянное окно- не нужно</w:t>
            </w:r>
          </w:p>
          <w:p w14:paraId="04086D04" w14:textId="77777777" w:rsidR="00961F53" w:rsidRPr="002633F8" w:rsidRDefault="00961F53" w:rsidP="00F117C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61F53" w:rsidRPr="000F6CD7" w14:paraId="113DA5BA" w14:textId="77777777" w:rsidTr="00F117CE">
        <w:tc>
          <w:tcPr>
            <w:tcW w:w="2835" w:type="dxa"/>
          </w:tcPr>
          <w:p w14:paraId="20BF51FA" w14:textId="4EFB8F04" w:rsidR="002633F8" w:rsidRPr="000F6CD7" w:rsidRDefault="002633F8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  <w:r>
              <w:rPr>
                <w:rFonts w:ascii="GHEA Grapalat" w:hAnsi="GHEA Grapalat"/>
                <w:sz w:val="22"/>
                <w:szCs w:val="22"/>
              </w:rPr>
              <w:t xml:space="preserve"> 2             </w:t>
            </w:r>
          </w:p>
        </w:tc>
        <w:tc>
          <w:tcPr>
            <w:tcW w:w="8188" w:type="dxa"/>
          </w:tcPr>
          <w:p w14:paraId="1F18B0A6" w14:textId="373760C0" w:rsidR="00610369" w:rsidRPr="008875E3" w:rsidRDefault="00F117CE" w:rsidP="002633F8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>ы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</w:rPr>
              <w:t>03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01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DC10D0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Pr="00DC10D0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>ы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DC10D0">
              <w:rPr>
                <w:rFonts w:ascii="GHEA Grapalat" w:hAnsi="GHEA Grapalat"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DC10D0">
              <w:rPr>
                <w:rFonts w:ascii="GHEA Grapalat" w:hAnsi="GHEA Grapalat"/>
                <w:sz w:val="22"/>
                <w:szCs w:val="22"/>
              </w:rPr>
              <w:t>.202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C10D0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0F36FA5D" w14:textId="77777777" w:rsidTr="00F117CE">
        <w:trPr>
          <w:trHeight w:val="60"/>
        </w:trPr>
        <w:tc>
          <w:tcPr>
            <w:tcW w:w="2835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8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F117CE">
        <w:trPr>
          <w:trHeight w:val="60"/>
        </w:trPr>
        <w:tc>
          <w:tcPr>
            <w:tcW w:w="2835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8188" w:type="dxa"/>
          </w:tcPr>
          <w:p w14:paraId="76FA39C7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D25D8F" w14:paraId="7CCE2279" w14:textId="77777777" w:rsidTr="00F117CE">
        <w:tc>
          <w:tcPr>
            <w:tcW w:w="2835" w:type="dxa"/>
          </w:tcPr>
          <w:p w14:paraId="2ECBF493" w14:textId="7BF1A459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88" w:type="dxa"/>
          </w:tcPr>
          <w:p w14:paraId="6172665F" w14:textId="67B73ED0" w:rsidR="000F6CD7" w:rsidRPr="00D25D8F" w:rsidRDefault="000F6CD7" w:rsidP="00BD57FD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01BBF0CB" w14:textId="77777777" w:rsidR="004C7539" w:rsidRPr="00D12136" w:rsidRDefault="00C02BB2" w:rsidP="004C7539">
      <w:pPr>
        <w:pStyle w:val="3"/>
        <w:keepNext w:val="0"/>
        <w:widowControl w:val="0"/>
        <w:spacing w:after="160"/>
        <w:ind w:firstLine="0"/>
        <w:jc w:val="both"/>
        <w:rPr>
          <w:rFonts w:ascii="GHEA Grapalat" w:hAnsi="GHEA Grapalat" w:cs="Sylfaen"/>
          <w:b w:val="0"/>
          <w:sz w:val="24"/>
          <w:szCs w:val="22"/>
          <w:u w:val="single"/>
        </w:rPr>
      </w:pPr>
      <w:r w:rsidRPr="004C7539">
        <w:rPr>
          <w:rFonts w:ascii="GHEA Grapalat" w:hAnsi="GHEA Grapalat"/>
          <w:b w:val="0"/>
          <w:bCs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4C7539">
        <w:rPr>
          <w:rFonts w:ascii="GHEA Grapalat" w:hAnsi="GHEA Grapalat"/>
          <w:b w:val="0"/>
          <w:bCs/>
          <w:spacing w:val="-4"/>
          <w:sz w:val="22"/>
          <w:szCs w:val="22"/>
        </w:rPr>
        <w:t xml:space="preserve"> объявлением,</w:t>
      </w:r>
      <w:r w:rsidR="00F61282" w:rsidRPr="004C7539">
        <w:rPr>
          <w:rFonts w:ascii="GHEA Grapalat" w:hAnsi="GHEA Grapalat"/>
          <w:b w:val="0"/>
          <w:bCs/>
          <w:spacing w:val="-4"/>
          <w:sz w:val="22"/>
          <w:szCs w:val="22"/>
        </w:rPr>
        <w:t xml:space="preserve"> </w:t>
      </w:r>
      <w:r w:rsidRPr="004C7539">
        <w:rPr>
          <w:rFonts w:ascii="GHEA Grapalat" w:hAnsi="GHEA Grapalat"/>
          <w:b w:val="0"/>
          <w:bCs/>
          <w:sz w:val="22"/>
          <w:szCs w:val="22"/>
        </w:rPr>
        <w:t xml:space="preserve">можно обратиться к секретарю </w:t>
      </w:r>
      <w:r w:rsidR="00461ED3" w:rsidRPr="004C7539">
        <w:rPr>
          <w:rFonts w:ascii="GHEA Grapalat" w:hAnsi="GHEA Grapalat"/>
          <w:b w:val="0"/>
          <w:bCs/>
          <w:sz w:val="22"/>
          <w:szCs w:val="22"/>
        </w:rPr>
        <w:t xml:space="preserve">Оценочной </w:t>
      </w:r>
      <w:r w:rsidRPr="004C7539">
        <w:rPr>
          <w:rFonts w:ascii="GHEA Grapalat" w:hAnsi="GHEA Grapalat"/>
          <w:b w:val="0"/>
          <w:bCs/>
          <w:sz w:val="22"/>
          <w:szCs w:val="22"/>
        </w:rPr>
        <w:t>комиссии</w:t>
      </w:r>
      <w:r w:rsidR="00F61282" w:rsidRPr="004C7539">
        <w:rPr>
          <w:rFonts w:ascii="GHEA Grapalat" w:hAnsi="GHEA Grapalat"/>
          <w:b w:val="0"/>
          <w:bCs/>
          <w:sz w:val="22"/>
          <w:szCs w:val="22"/>
        </w:rPr>
        <w:t xml:space="preserve"> </w:t>
      </w:r>
      <w:r w:rsidR="000B2DC0" w:rsidRPr="004C7539">
        <w:rPr>
          <w:rFonts w:ascii="GHEA Grapalat" w:hAnsi="GHEA Grapalat"/>
          <w:b w:val="0"/>
          <w:bCs/>
          <w:sz w:val="22"/>
          <w:szCs w:val="22"/>
        </w:rPr>
        <w:t>Софь</w:t>
      </w:r>
      <w:r w:rsidR="004167AF" w:rsidRPr="004C7539">
        <w:rPr>
          <w:rFonts w:ascii="GHEA Grapalat" w:hAnsi="GHEA Grapalat"/>
          <w:b w:val="0"/>
          <w:bCs/>
          <w:sz w:val="22"/>
          <w:szCs w:val="22"/>
        </w:rPr>
        <w:t>е</w:t>
      </w:r>
      <w:r w:rsidR="000B2DC0" w:rsidRPr="004C7539">
        <w:rPr>
          <w:rFonts w:ascii="GHEA Grapalat" w:hAnsi="GHEA Grapalat"/>
          <w:b w:val="0"/>
          <w:bCs/>
          <w:sz w:val="22"/>
          <w:szCs w:val="22"/>
        </w:rPr>
        <w:t xml:space="preserve"> </w:t>
      </w:r>
      <w:proofErr w:type="spellStart"/>
      <w:r w:rsidR="000B2DC0" w:rsidRPr="004C7539">
        <w:rPr>
          <w:rFonts w:ascii="GHEA Grapalat" w:hAnsi="GHEA Grapalat"/>
          <w:b w:val="0"/>
          <w:bCs/>
          <w:sz w:val="22"/>
          <w:szCs w:val="22"/>
        </w:rPr>
        <w:t>Арзуманян</w:t>
      </w:r>
      <w:proofErr w:type="spellEnd"/>
      <w:r w:rsidR="00F61282" w:rsidRPr="004C7539">
        <w:rPr>
          <w:rFonts w:ascii="GHEA Grapalat" w:hAnsi="GHEA Grapalat"/>
          <w:b w:val="0"/>
          <w:bCs/>
          <w:sz w:val="22"/>
          <w:szCs w:val="22"/>
        </w:rPr>
        <w:t xml:space="preserve"> </w:t>
      </w:r>
      <w:r w:rsidRPr="004C7539">
        <w:rPr>
          <w:rFonts w:ascii="GHEA Grapalat" w:hAnsi="GHEA Grapalat"/>
          <w:b w:val="0"/>
          <w:bCs/>
          <w:sz w:val="22"/>
          <w:szCs w:val="22"/>
        </w:rPr>
        <w:t>по</w:t>
      </w:r>
      <w:r w:rsidR="00661F09" w:rsidRPr="004C7539">
        <w:rPr>
          <w:rFonts w:ascii="GHEA Grapalat" w:hAnsi="GHEA Grapalat"/>
          <w:b w:val="0"/>
          <w:bCs/>
          <w:sz w:val="22"/>
          <w:szCs w:val="22"/>
        </w:rPr>
        <w:t>д</w:t>
      </w:r>
      <w:r w:rsidRPr="004C7539">
        <w:rPr>
          <w:rFonts w:ascii="GHEA Grapalat" w:hAnsi="GHEA Grapalat"/>
          <w:b w:val="0"/>
          <w:bCs/>
          <w:sz w:val="22"/>
          <w:szCs w:val="22"/>
        </w:rPr>
        <w:t xml:space="preserve"> код</w:t>
      </w:r>
      <w:r w:rsidR="00661F09" w:rsidRPr="004C7539">
        <w:rPr>
          <w:rFonts w:ascii="GHEA Grapalat" w:hAnsi="GHEA Grapalat"/>
          <w:b w:val="0"/>
          <w:bCs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4C7539">
        <w:rPr>
          <w:rFonts w:ascii="GHEA Grapalat" w:hAnsi="GHEA Grapalat"/>
          <w:b w:val="0"/>
          <w:sz w:val="22"/>
          <w:szCs w:val="22"/>
        </w:rPr>
        <w:t xml:space="preserve">  </w:t>
      </w:r>
      <w:r w:rsidR="004C7539" w:rsidRPr="00D12136">
        <w:rPr>
          <w:rFonts w:ascii="GHEA Grapalat" w:hAnsi="GHEA Grapalat"/>
          <w:sz w:val="24"/>
          <w:szCs w:val="22"/>
        </w:rPr>
        <w:t>«</w:t>
      </w:r>
      <w:r w:rsidR="004C7539" w:rsidRPr="0030072F">
        <w:rPr>
          <w:rFonts w:ascii="GHEA Grapalat" w:hAnsi="GHEA Grapalat"/>
          <w:sz w:val="24"/>
        </w:rPr>
        <w:t>HAEK-GHAPDzB-45/24»</w:t>
      </w: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234EEBA9" w:rsidR="00ED4055" w:rsidRPr="004C7539" w:rsidRDefault="002C29E7" w:rsidP="004C7539">
      <w:pPr>
        <w:pStyle w:val="3"/>
        <w:keepNext w:val="0"/>
        <w:widowControl w:val="0"/>
        <w:spacing w:after="160"/>
        <w:ind w:left="-709" w:firstLine="709"/>
        <w:jc w:val="left"/>
        <w:rPr>
          <w:rFonts w:ascii="GHEA Grapalat" w:hAnsi="GHEA Grapalat" w:cs="Sylfaen"/>
          <w:b w:val="0"/>
          <w:sz w:val="24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4C7539" w:rsidRPr="00D12136">
        <w:rPr>
          <w:rFonts w:ascii="GHEA Grapalat" w:hAnsi="GHEA Grapalat"/>
          <w:sz w:val="24"/>
          <w:szCs w:val="22"/>
        </w:rPr>
        <w:t>«</w:t>
      </w:r>
      <w:r w:rsidR="004C7539" w:rsidRPr="0030072F">
        <w:rPr>
          <w:rFonts w:ascii="GHEA Grapalat" w:hAnsi="GHEA Grapalat"/>
          <w:sz w:val="24"/>
        </w:rPr>
        <w:t>HAEK-GHAPDzB-45/24</w:t>
      </w:r>
    </w:p>
    <w:sectPr w:rsidR="00ED4055" w:rsidRPr="004C7539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8450" w14:textId="77777777" w:rsidR="00F8303B" w:rsidRDefault="00F8303B">
      <w:r>
        <w:separator/>
      </w:r>
    </w:p>
  </w:endnote>
  <w:endnote w:type="continuationSeparator" w:id="0">
    <w:p w14:paraId="485C035D" w14:textId="77777777" w:rsidR="00F8303B" w:rsidRDefault="00F8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EA00" w14:textId="77777777" w:rsidR="00F8303B" w:rsidRDefault="00F8303B">
      <w:r>
        <w:separator/>
      </w:r>
    </w:p>
  </w:footnote>
  <w:footnote w:type="continuationSeparator" w:id="0">
    <w:p w14:paraId="16ABA355" w14:textId="77777777" w:rsidR="00F8303B" w:rsidRDefault="00F8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4605E"/>
    <w:rsid w:val="0005084B"/>
    <w:rsid w:val="0005765A"/>
    <w:rsid w:val="00060A01"/>
    <w:rsid w:val="00062BDF"/>
    <w:rsid w:val="00063D6E"/>
    <w:rsid w:val="00065DB5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1F50"/>
    <w:rsid w:val="001628D6"/>
    <w:rsid w:val="00180617"/>
    <w:rsid w:val="00185136"/>
    <w:rsid w:val="001860C6"/>
    <w:rsid w:val="0019071D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33F8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1614B"/>
    <w:rsid w:val="004167AF"/>
    <w:rsid w:val="00424DCB"/>
    <w:rsid w:val="00426A2D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539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67D56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0369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07C4"/>
    <w:rsid w:val="007A44B1"/>
    <w:rsid w:val="007A795B"/>
    <w:rsid w:val="007B2464"/>
    <w:rsid w:val="007B6C31"/>
    <w:rsid w:val="007C3B03"/>
    <w:rsid w:val="007C7163"/>
    <w:rsid w:val="007F0193"/>
    <w:rsid w:val="008007D5"/>
    <w:rsid w:val="0080439B"/>
    <w:rsid w:val="00805D1B"/>
    <w:rsid w:val="00821164"/>
    <w:rsid w:val="00823294"/>
    <w:rsid w:val="0083419E"/>
    <w:rsid w:val="0085228E"/>
    <w:rsid w:val="00864251"/>
    <w:rsid w:val="00873DA0"/>
    <w:rsid w:val="00874380"/>
    <w:rsid w:val="00881CA2"/>
    <w:rsid w:val="008875E3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C92"/>
    <w:rsid w:val="0092549D"/>
    <w:rsid w:val="009255A1"/>
    <w:rsid w:val="00926C23"/>
    <w:rsid w:val="009337B2"/>
    <w:rsid w:val="009507AF"/>
    <w:rsid w:val="00960BDD"/>
    <w:rsid w:val="00961F53"/>
    <w:rsid w:val="00963C65"/>
    <w:rsid w:val="00964FDA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E7AB9"/>
    <w:rsid w:val="009F10FF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93F90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3C9C"/>
    <w:rsid w:val="00B45438"/>
    <w:rsid w:val="00B47327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D57FD"/>
    <w:rsid w:val="00BE08E1"/>
    <w:rsid w:val="00BE4030"/>
    <w:rsid w:val="00BE4581"/>
    <w:rsid w:val="00BE4FC4"/>
    <w:rsid w:val="00BE5F62"/>
    <w:rsid w:val="00BF118D"/>
    <w:rsid w:val="00C028EB"/>
    <w:rsid w:val="00C02BB2"/>
    <w:rsid w:val="00C04BBE"/>
    <w:rsid w:val="00C0557F"/>
    <w:rsid w:val="00C225E2"/>
    <w:rsid w:val="00C273DC"/>
    <w:rsid w:val="00C44D02"/>
    <w:rsid w:val="00C51538"/>
    <w:rsid w:val="00C54035"/>
    <w:rsid w:val="00C549DF"/>
    <w:rsid w:val="00C56677"/>
    <w:rsid w:val="00C56903"/>
    <w:rsid w:val="00C575F1"/>
    <w:rsid w:val="00C57CC6"/>
    <w:rsid w:val="00C66422"/>
    <w:rsid w:val="00C7499B"/>
    <w:rsid w:val="00C84E84"/>
    <w:rsid w:val="00C90538"/>
    <w:rsid w:val="00C926B7"/>
    <w:rsid w:val="00CA58F6"/>
    <w:rsid w:val="00CA6069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6406"/>
    <w:rsid w:val="00DA73B0"/>
    <w:rsid w:val="00DB1009"/>
    <w:rsid w:val="00DB50C0"/>
    <w:rsid w:val="00DC10D0"/>
    <w:rsid w:val="00DC4A38"/>
    <w:rsid w:val="00DD19F0"/>
    <w:rsid w:val="00DF5909"/>
    <w:rsid w:val="00E1266D"/>
    <w:rsid w:val="00E14174"/>
    <w:rsid w:val="00E15DE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2F01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7CE"/>
    <w:rsid w:val="00F11DDE"/>
    <w:rsid w:val="00F22D7A"/>
    <w:rsid w:val="00F23628"/>
    <w:rsid w:val="00F313A6"/>
    <w:rsid w:val="00F360C9"/>
    <w:rsid w:val="00F408C7"/>
    <w:rsid w:val="00F43653"/>
    <w:rsid w:val="00F546D9"/>
    <w:rsid w:val="00F570A9"/>
    <w:rsid w:val="00F57301"/>
    <w:rsid w:val="00F61282"/>
    <w:rsid w:val="00F615AC"/>
    <w:rsid w:val="00F714E0"/>
    <w:rsid w:val="00F8303B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96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DA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FDA"/>
  </w:style>
  <w:style w:type="character" w:customStyle="1" w:styleId="ezkurwreuab5ozgtqnkl">
    <w:name w:val="ezkurwreuab5ozgtqnkl"/>
    <w:basedOn w:val="a0"/>
    <w:rsid w:val="00F1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31</cp:revision>
  <cp:lastPrinted>2020-06-04T08:55:00Z</cp:lastPrinted>
  <dcterms:created xsi:type="dcterms:W3CDTF">2023-12-11T05:18:00Z</dcterms:created>
  <dcterms:modified xsi:type="dcterms:W3CDTF">2024-12-27T09:44:00Z</dcterms:modified>
</cp:coreProperties>
</file>