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903DD8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A1411A" w:rsidRDefault="0098495B" w:rsidP="0098495B">
            <w:pPr>
              <w:jc w:val="center"/>
              <w:rPr>
                <w:rFonts w:ascii="Sylfaen" w:hAnsi="Sylfaen"/>
                <w:lang w:val="en-US"/>
              </w:rPr>
            </w:pPr>
            <w:r w:rsidRPr="0098495B">
              <w:rPr>
                <w:rFonts w:ascii="Sylfaen" w:hAnsi="Sylfaen"/>
                <w:b/>
              </w:rPr>
              <w:t>№287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 w:rsidRPr="0098495B"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  <w:lang w:val="en-US"/>
              </w:rPr>
              <w:t>/</w:t>
            </w:r>
            <w:r w:rsidRPr="0098495B">
              <w:rPr>
                <w:rFonts w:ascii="Sylfaen" w:hAnsi="Sylfaen"/>
                <w:b/>
              </w:rPr>
              <w:t>25_5.4_129</w:t>
            </w:r>
            <w:r>
              <w:rPr>
                <w:rFonts w:ascii="Sylfaen" w:hAnsi="Sylfaen"/>
                <w:b/>
                <w:lang w:val="en-US"/>
              </w:rPr>
              <w:t>/</w:t>
            </w:r>
            <w:r w:rsidRPr="0098495B">
              <w:rPr>
                <w:rFonts w:ascii="Sylfaen" w:hAnsi="Sylfaen"/>
                <w:b/>
              </w:rPr>
              <w:t>02.10.25</w:t>
            </w:r>
          </w:p>
        </w:tc>
      </w:tr>
      <w:tr w:rsidR="00741B67" w:rsidTr="00903DD8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8495B" w:rsidTr="00903DD8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98495B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98495B" w:rsidRDefault="0098495B" w:rsidP="00A1411A">
            <w:pPr>
              <w:pStyle w:val="Heading9"/>
              <w:outlineLvl w:val="8"/>
              <w:rPr>
                <w:rFonts w:ascii="Sylfaen" w:hAnsi="Sylfaen"/>
                <w:sz w:val="22"/>
                <w:szCs w:val="22"/>
                <w:lang w:val="en-US"/>
              </w:rPr>
            </w:pPr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>«Ղազախ-Քաջարան-Սիսիան Dպ700 մայրուղային գազատարի №49.7 փականային հանգույցի կապիտալ նորոգում (հեռակառավարման համակարգի ներդրում</w:t>
            </w:r>
            <w:proofErr w:type="gramStart"/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>)»</w:t>
            </w:r>
            <w:proofErr w:type="gramEnd"/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 xml:space="preserve"> օբյեկտի նորոգման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98495B" w:rsidRDefault="0098495B" w:rsidP="00A1411A">
            <w:pPr>
              <w:pStyle w:val="Heading9"/>
              <w:outlineLvl w:val="8"/>
              <w:rPr>
                <w:rFonts w:ascii="Sylfaen" w:hAnsi="Sylfaen"/>
                <w:sz w:val="22"/>
                <w:szCs w:val="22"/>
                <w:lang w:val="en-US"/>
              </w:rPr>
            </w:pPr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 xml:space="preserve">Капитальный ремонт кранового узла № 49.7 на МГ </w:t>
            </w:r>
            <w:proofErr w:type="spellStart"/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>Каджаран</w:t>
            </w:r>
            <w:proofErr w:type="spellEnd"/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>-Сисиан Ду700»</w:t>
            </w:r>
          </w:p>
        </w:tc>
      </w:tr>
      <w:tr w:rsidR="00B74ADB" w:rsidRPr="0098495B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98495B" w:rsidRDefault="0098495B" w:rsidP="00A1411A">
            <w:pPr>
              <w:pStyle w:val="Heading9"/>
              <w:outlineLvl w:val="8"/>
              <w:rPr>
                <w:rFonts w:ascii="Sylfaen" w:hAnsi="Sylfaen"/>
                <w:sz w:val="22"/>
                <w:szCs w:val="22"/>
                <w:lang w:val="en-US"/>
              </w:rPr>
            </w:pPr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 xml:space="preserve">Overhaul of crane assembly No. 49.7 at MG </w:t>
            </w:r>
            <w:proofErr w:type="spellStart"/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>Kajaran-Sisian</w:t>
            </w:r>
            <w:proofErr w:type="spellEnd"/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 xml:space="preserve"> Du700</w:t>
            </w:r>
            <w:r w:rsidRPr="0098495B">
              <w:rPr>
                <w:rFonts w:ascii="Sylfaen" w:hAnsi="Sylfaen"/>
                <w:sz w:val="22"/>
                <w:szCs w:val="22"/>
                <w:lang w:val="en-US"/>
              </w:rPr>
              <w:t>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8495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8495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495B" w:rsidRPr="0098495B">
              <w:rPr>
                <w:rFonts w:ascii="Sylfaen" w:hAnsi="Sylfaen" w:cs="Sylfaen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495B">
              <w:rPr>
                <w:rFonts w:ascii="Sylfaen" w:hAnsi="Sylfaen" w:cs="Sylfaen"/>
                <w:lang w:val="en-US"/>
              </w:rPr>
              <w:t>1</w:t>
            </w:r>
            <w:r w:rsidR="00CF6285" w:rsidRPr="00423F2F">
              <w:rPr>
                <w:rFonts w:ascii="Sylfaen" w:hAnsi="Sylfaen" w:cs="Sylfaen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8495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8495B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98495B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E432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8495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98495B" w:rsidRDefault="0098495B" w:rsidP="00423F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F47ABB">
              <w:rPr>
                <w:rFonts w:ascii="Sylfaen" w:hAnsi="Sylfaen"/>
                <w:color w:val="000000"/>
                <w:sz w:val="20"/>
                <w:lang w:val="af-ZA"/>
              </w:rPr>
              <w:t>«Կորպորատիվ տեխնոլոգիական կապի միջոցների և համակարգերի շահագործում և սպասարկում» ՍՊԸ</w:t>
            </w:r>
            <w:r w:rsidRPr="0098495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F47ABB">
              <w:rPr>
                <w:rFonts w:ascii="Sylfaen" w:hAnsi="Sylfaen"/>
                <w:color w:val="000000"/>
                <w:sz w:val="20"/>
                <w:lang w:val="af-ZA"/>
              </w:rPr>
              <w:t>ՀՀ,ք.Երևան Թբիլիսյան խճ.43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98495B" w:rsidRDefault="0098495B" w:rsidP="004423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98495B">
              <w:rPr>
                <w:rFonts w:ascii="Sylfaen" w:hAnsi="Sylfaen"/>
                <w:color w:val="000000"/>
                <w:sz w:val="20"/>
                <w:lang w:val="af-ZA"/>
              </w:rPr>
              <w:t>ՕՕՕ «ЭКСПЛУАТАЦИЯ И ОБСЛУЖИВАНИЕ СИСТЕМ И СРЕДСТВ КОРПОРАТИВНОЙ ТЕХНОЛОГИЧЕСКОЙ СВЯЗИ»</w:t>
            </w:r>
          </w:p>
        </w:tc>
      </w:tr>
      <w:tr w:rsidR="00D51424" w:rsidRPr="0098495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8495B" w:rsidRDefault="0098495B" w:rsidP="004423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98495B">
              <w:rPr>
                <w:rFonts w:ascii="Sylfaen" w:hAnsi="Sylfaen"/>
                <w:color w:val="000000"/>
                <w:sz w:val="20"/>
                <w:lang w:val="af-ZA"/>
              </w:rPr>
              <w:t>Exploitation and service of systems and sources of corporate technological connection</w:t>
            </w:r>
            <w:r w:rsidRPr="0098495B">
              <w:rPr>
                <w:rFonts w:ascii="Sylfaen" w:hAnsi="Sylfaen"/>
                <w:color w:val="000000"/>
                <w:sz w:val="20"/>
                <w:lang w:val="af-ZA"/>
              </w:rPr>
              <w:t xml:space="preserve"> LTD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98495B" w:rsidP="00903DD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73063451.96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03DD8" w:rsidRDefault="0098495B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98495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03DD8" w:rsidRDefault="0098495B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E46CD0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E46CD0" w:rsidRDefault="0098495B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03DD8"/>
    <w:rsid w:val="009111EA"/>
    <w:rsid w:val="00914E5A"/>
    <w:rsid w:val="00922F39"/>
    <w:rsid w:val="009238FF"/>
    <w:rsid w:val="009772E6"/>
    <w:rsid w:val="0098495B"/>
    <w:rsid w:val="009A0B06"/>
    <w:rsid w:val="009B65EA"/>
    <w:rsid w:val="009E46C5"/>
    <w:rsid w:val="009E7DDA"/>
    <w:rsid w:val="00A0294B"/>
    <w:rsid w:val="00A1411A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46CD0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0A44C-3EA6-4DD6-8ACF-F51D2627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2025-10-23T06:00:00Z</dcterms:modified>
</cp:coreProperties>
</file>