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7B" w:rsidRDefault="004B7E7B" w:rsidP="004B7E7B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4B7E7B" w:rsidRDefault="004B7E7B" w:rsidP="004B7E7B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 w:rsidRPr="004B7E7B">
        <w:rPr>
          <w:rFonts w:ascii="GHEA Grapalat" w:hAnsi="GHEA Grapalat"/>
          <w:i w:val="0"/>
          <w:lang w:val="ru-RU"/>
        </w:rPr>
        <w:t>20</w:t>
      </w:r>
      <w:r>
        <w:rPr>
          <w:rFonts w:ascii="GHEA Grapalat" w:hAnsi="GHEA Grapalat"/>
          <w:i w:val="0"/>
          <w:lang w:val="ru-RU"/>
        </w:rPr>
        <w:t xml:space="preserve"> декабря 2017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4B7E7B" w:rsidRDefault="004B7E7B" w:rsidP="004B7E7B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4B7E7B" w:rsidRDefault="004B7E7B" w:rsidP="004B7E7B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Sylfaen" w:hAnsi="Sylfaen" w:cs="Times Armenian"/>
          <w:i w:val="0"/>
          <w:lang w:val="ru-RU"/>
        </w:rPr>
        <w:t>ՄՄՀՈԱԿ -ԳՀԱՊՁԲ</w:t>
      </w:r>
      <w:r>
        <w:rPr>
          <w:rFonts w:ascii="GHEA Grapalat" w:hAnsi="GHEA Grapalat" w:cs="Sylfaen"/>
          <w:i w:val="0"/>
          <w:lang w:val="hy-AM"/>
        </w:rPr>
        <w:t>-</w:t>
      </w:r>
      <w:r>
        <w:rPr>
          <w:rFonts w:ascii="GHEA Grapalat" w:hAnsi="GHEA Grapalat" w:cs="Sylfaen"/>
          <w:i w:val="0"/>
          <w:lang w:val="af-ZA"/>
        </w:rPr>
        <w:t>18/01&gt;&gt;</w:t>
      </w:r>
    </w:p>
    <w:p w:rsidR="004B7E7B" w:rsidRDefault="004B7E7B" w:rsidP="004B7E7B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rFonts w:ascii="GHEA Grapalat" w:hAnsi="GHEA Grapalat"/>
          <w:bCs/>
          <w:i w:val="0"/>
          <w:color w:val="000000" w:themeColor="text1"/>
          <w:lang w:val="ru-RU"/>
        </w:rPr>
        <w:t xml:space="preserve"> Детский сад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ru-RU"/>
        </w:rPr>
        <w:t>г. Мегри</w:t>
      </w:r>
      <w:r>
        <w:rPr>
          <w:rFonts w:ascii="GHEA Grapalat" w:hAnsi="GHEA Grapalat"/>
          <w:bCs/>
          <w:i w:val="0"/>
          <w:lang w:val="af-ZA"/>
        </w:rPr>
        <w:t>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Мегри, ул,</w:t>
      </w:r>
      <w:r>
        <w:rPr>
          <w:rFonts w:ascii="GHEA Grapalat" w:hAnsi="GHEA Grapalat"/>
          <w:b/>
          <w:i w:val="0"/>
          <w:lang w:val="ru-RU"/>
        </w:rPr>
        <w:t xml:space="preserve"> Аделяна Н 5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4B7E7B" w:rsidRDefault="004B7E7B" w:rsidP="004B7E7B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12:00 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г. </w:t>
      </w:r>
      <w:r w:rsidR="00243814" w:rsidRPr="00243814">
        <w:rPr>
          <w:rFonts w:ascii="GHEA Grapalat" w:hAnsi="GHEA Grapalat"/>
          <w:i w:val="0"/>
          <w:lang w:val="ru-RU"/>
        </w:rPr>
        <w:t>Мегри</w:t>
      </w:r>
      <w:r>
        <w:rPr>
          <w:rFonts w:ascii="GHEA Grapalat" w:hAnsi="GHEA Grapalat"/>
          <w:i w:val="0"/>
          <w:lang w:val="ru-RU"/>
        </w:rPr>
        <w:t xml:space="preserve">, </w:t>
      </w:r>
      <w:r w:rsidR="00243814" w:rsidRPr="00243814">
        <w:rPr>
          <w:rFonts w:ascii="GHEA Grapalat" w:hAnsi="GHEA Grapalat"/>
          <w:i w:val="0"/>
          <w:lang w:val="ru-RU"/>
        </w:rPr>
        <w:t xml:space="preserve">Аделян Н 5, </w:t>
      </w:r>
      <w:bookmarkStart w:id="0" w:name="_GoBack"/>
      <w:bookmarkEnd w:id="0"/>
      <w:r>
        <w:rPr>
          <w:rFonts w:ascii="GHEA Grapalat" w:hAnsi="GHEA Grapalat"/>
          <w:i w:val="0"/>
          <w:lang w:val="ru-RU"/>
        </w:rPr>
        <w:t>в документарной форме, до 12:00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lang w:val="ru-RU"/>
        </w:rPr>
      </w:pPr>
      <w:r>
        <w:rPr>
          <w:rFonts w:ascii="GHEA Grapalat" w:hAnsi="GHEA Grapalat"/>
          <w:b/>
          <w:i w:val="0"/>
          <w:lang w:val="ru-RU"/>
        </w:rPr>
        <w:t>Вскрытие заявок будет проводиться по адресу: г.</w:t>
      </w:r>
      <w:r>
        <w:rPr>
          <w:rFonts w:ascii="GHEA Grapalat" w:hAnsi="GHEA Grapalat"/>
          <w:i w:val="0"/>
          <w:lang w:val="ru-RU"/>
        </w:rPr>
        <w:t xml:space="preserve"> </w:t>
      </w:r>
      <w:r w:rsidRPr="004B7E7B">
        <w:rPr>
          <w:rFonts w:ascii="GHEA Grapalat" w:hAnsi="GHEA Grapalat"/>
          <w:b/>
          <w:i w:val="0"/>
          <w:lang w:val="ru-RU"/>
        </w:rPr>
        <w:t>Мегри</w:t>
      </w:r>
      <w:r>
        <w:rPr>
          <w:rFonts w:ascii="GHEA Grapalat" w:hAnsi="GHEA Grapalat"/>
          <w:b/>
          <w:i w:val="0"/>
          <w:lang w:val="ru-RU"/>
        </w:rPr>
        <w:t>, Аделяна Н, 1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b/>
          <w:i w:val="0"/>
          <w:lang w:val="ru-RU"/>
        </w:rPr>
        <w:t xml:space="preserve"> , в 12:00 часов,29 декабря 2017г.   </w:t>
      </w:r>
    </w:p>
    <w:p w:rsidR="004B7E7B" w:rsidRDefault="004B7E7B" w:rsidP="004B7E7B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 Нелли  Бегларян. </w:t>
      </w:r>
    </w:p>
    <w:p w:rsidR="004B7E7B" w:rsidRDefault="004B7E7B" w:rsidP="004B7E7B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4B7E7B" w:rsidRDefault="004B7E7B" w:rsidP="004B7E7B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4B7E7B" w:rsidRDefault="004B7E7B" w:rsidP="004B7E7B">
      <w:pPr>
        <w:pStyle w:val="a6"/>
        <w:spacing w:line="240" w:lineRule="auto"/>
        <w:ind w:firstLine="0"/>
        <w:rPr>
          <w:rFonts w:ascii="GHEA Grapalat" w:hAnsi="GHEA Grapalat"/>
          <w:lang w:val="ru-RU"/>
        </w:rPr>
      </w:pPr>
    </w:p>
    <w:p w:rsidR="004B7E7B" w:rsidRDefault="004B7E7B" w:rsidP="004B7E7B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4B7E7B" w:rsidRDefault="004B7E7B" w:rsidP="004B7E7B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color w:val="000000" w:themeColor="text1"/>
          <w:lang w:val="ru-RU"/>
        </w:rPr>
        <w:t>Детский сад</w:t>
      </w:r>
      <w:r>
        <w:rPr>
          <w:rFonts w:ascii="GHEA Grapalat" w:hAnsi="GHEA Grapalat"/>
          <w:bCs/>
          <w:color w:val="FF0000"/>
          <w:lang w:val="af-ZA"/>
        </w:rPr>
        <w:t xml:space="preserve"> </w:t>
      </w:r>
      <w:r>
        <w:rPr>
          <w:rFonts w:ascii="GHEA Grapalat" w:hAnsi="GHEA Grapalat"/>
          <w:bCs/>
          <w:lang w:val="ru-RU"/>
        </w:rPr>
        <w:t>г. Мегри</w:t>
      </w:r>
    </w:p>
    <w:p w:rsidR="004B7E7B" w:rsidRDefault="004B7E7B" w:rsidP="004B7E7B">
      <w:pPr>
        <w:rPr>
          <w:rFonts w:ascii="GHEA Grapalat" w:hAnsi="GHEA Grapalat"/>
          <w:sz w:val="20"/>
          <w:szCs w:val="20"/>
          <w:lang w:val="af-ZA"/>
        </w:rPr>
      </w:pPr>
    </w:p>
    <w:p w:rsidR="004B7E7B" w:rsidRDefault="004B7E7B" w:rsidP="004B7E7B">
      <w:pPr>
        <w:rPr>
          <w:rFonts w:ascii="GHEA Grapalat" w:hAnsi="GHEA Grapalat"/>
          <w:sz w:val="20"/>
          <w:szCs w:val="20"/>
          <w:lang w:val="af-ZA"/>
        </w:rPr>
      </w:pPr>
    </w:p>
    <w:p w:rsidR="004B7E7B" w:rsidRPr="004B7E7B" w:rsidRDefault="004B7E7B" w:rsidP="004B7E7B">
      <w:pPr>
        <w:pStyle w:val="a6"/>
        <w:spacing w:after="160" w:line="240" w:lineRule="auto"/>
        <w:ind w:right="565" w:firstLine="0"/>
        <w:rPr>
          <w:rFonts w:ascii="GHEA Grapalat" w:hAnsi="GHEA Grapalat"/>
          <w:i w:val="0"/>
          <w:lang w:val="ru-RU"/>
        </w:rPr>
      </w:pPr>
    </w:p>
    <w:sectPr w:rsidR="004B7E7B" w:rsidRPr="004B7E7B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09"/>
    <w:rsid w:val="00243814"/>
    <w:rsid w:val="002769D2"/>
    <w:rsid w:val="004B7E7B"/>
    <w:rsid w:val="00C05A09"/>
    <w:rsid w:val="00C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7E7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B7E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4B7E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4B7E7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4B7E7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7E7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B7E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4B7E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4B7E7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4B7E7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2017-12-22T13:49:00Z</dcterms:created>
  <dcterms:modified xsi:type="dcterms:W3CDTF">2017-12-22T13:52:00Z</dcterms:modified>
</cp:coreProperties>
</file>