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F43AD" w14:textId="77777777" w:rsidR="00D610A1" w:rsidRDefault="00AF0355" w:rsidP="00D610A1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</w:rPr>
      </w:pPr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ՀԱՅՏԱՐԱՐՈՒԹՅՈՒՆ</w:t>
      </w:r>
    </w:p>
    <w:p w14:paraId="156E79F2" w14:textId="0DA41FCA" w:rsidR="00AF0355" w:rsidRPr="00D610A1" w:rsidRDefault="00AF0355" w:rsidP="00D610A1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</w:rPr>
      </w:pPr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կնքված պայմանագրի մասին</w:t>
      </w:r>
    </w:p>
    <w:p w14:paraId="4A48F263" w14:textId="6F1CAE60" w:rsidR="00AF0355" w:rsidRPr="00D610A1" w:rsidRDefault="00114C88" w:rsidP="00AF0355">
      <w:pPr>
        <w:spacing w:before="100" w:beforeAutospacing="1" w:after="15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«Կառլեն Եսայանի անվան պոլիկլինիկա» ՓԲԸ </w:t>
      </w:r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ստորև ներկայացնու</w:t>
      </w:r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մ է իր կարիքների համար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բժշկական</w:t>
      </w:r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պարագաների</w:t>
      </w:r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ձեռքբերման նպատակով կազմակերպված </w:t>
      </w:r>
      <w:r w:rsidR="004748F4" w:rsidRPr="004748F4">
        <w:rPr>
          <w:rFonts w:ascii="GHEA Grapalat" w:eastAsia="Times New Roman" w:hAnsi="GHEA Grapalat" w:cs="Times New Roman"/>
          <w:sz w:val="24"/>
          <w:szCs w:val="24"/>
        </w:rPr>
        <w:t>ԿԵԱՊ-ՄԱԱՊՁԲ-ԴԵՂ-20/1-02-10%</w:t>
      </w:r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ծածկագրով գնման ընթացակարգի արդյունքում </w:t>
      </w:r>
      <w:r w:rsidR="00AF0355" w:rsidRPr="00114C88">
        <w:rPr>
          <w:rFonts w:ascii="GHEA Grapalat" w:eastAsia="Times New Roman" w:hAnsi="GHEA Grapalat" w:cs="Times New Roman"/>
          <w:sz w:val="24"/>
          <w:szCs w:val="24"/>
        </w:rPr>
        <w:t xml:space="preserve">կնքված </w:t>
      </w:r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պայմանագր</w:t>
      </w:r>
      <w:r w:rsidR="00E27AB7" w:rsidRPr="00114C88">
        <w:rPr>
          <w:rFonts w:ascii="GHEA Grapalat" w:eastAsia="Times New Roman" w:hAnsi="GHEA Grapalat" w:cs="Times New Roman"/>
          <w:sz w:val="24"/>
          <w:szCs w:val="24"/>
        </w:rPr>
        <w:t>երի</w:t>
      </w:r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մասին տեղեկատվությունը`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79"/>
        <w:gridCol w:w="1038"/>
        <w:gridCol w:w="200"/>
        <w:gridCol w:w="1349"/>
        <w:gridCol w:w="1130"/>
        <w:gridCol w:w="1349"/>
        <w:gridCol w:w="1075"/>
        <w:gridCol w:w="229"/>
        <w:gridCol w:w="338"/>
        <w:gridCol w:w="425"/>
        <w:gridCol w:w="242"/>
        <w:gridCol w:w="1068"/>
        <w:gridCol w:w="533"/>
        <w:gridCol w:w="240"/>
        <w:gridCol w:w="960"/>
        <w:gridCol w:w="629"/>
      </w:tblGrid>
      <w:tr w:rsidR="00AF0355" w:rsidRPr="00D610A1" w14:paraId="49F24EC1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6B878B27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Գնման առարկայի</w:t>
            </w:r>
          </w:p>
        </w:tc>
      </w:tr>
      <w:tr w:rsidR="00D610A1" w:rsidRPr="00D610A1" w14:paraId="69442A3B" w14:textId="77777777" w:rsidTr="00114C88">
        <w:trPr>
          <w:jc w:val="center"/>
        </w:trPr>
        <w:tc>
          <w:tcPr>
            <w:tcW w:w="69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textDirection w:val="btLr"/>
            <w:vAlign w:val="center"/>
            <w:hideMark/>
          </w:tcPr>
          <w:p w14:paraId="6FC4180E" w14:textId="77777777" w:rsidR="00AF0355" w:rsidRPr="00D610A1" w:rsidRDefault="00AF0355" w:rsidP="00114C88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չափաբաժնի համարը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textDirection w:val="btLr"/>
            <w:vAlign w:val="center"/>
            <w:hideMark/>
          </w:tcPr>
          <w:p w14:paraId="50DBB809" w14:textId="77777777" w:rsidR="00AF0355" w:rsidRPr="00D610A1" w:rsidRDefault="00AF0355" w:rsidP="00114C88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1830214A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չափման միավորը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979DC91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քանակը</w:t>
            </w:r>
          </w:p>
        </w:tc>
        <w:tc>
          <w:tcPr>
            <w:tcW w:w="206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230F617F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նախահաշվային գինը /ՀՀ դրամ/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201C0F2B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6F7EA9C7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պայմանագրով նախատեսված համառոտ նկարագրությունը (տեխնիկական բնութագիր)</w:t>
            </w:r>
          </w:p>
        </w:tc>
      </w:tr>
      <w:tr w:rsidR="00D610A1" w:rsidRPr="00D610A1" w14:paraId="0D8506B3" w14:textId="77777777" w:rsidTr="00114C88">
        <w:trPr>
          <w:jc w:val="center"/>
        </w:trPr>
        <w:tc>
          <w:tcPr>
            <w:tcW w:w="69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150BD9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746BAE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53E91F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C232E4B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3CB3B99B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ընդհանուր</w:t>
            </w: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55E4384A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2F504594" w14:textId="77777777"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89F850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07DBB9" w14:textId="77777777"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</w:rPr>
            </w:pPr>
          </w:p>
        </w:tc>
      </w:tr>
      <w:tr w:rsidR="004748F4" w:rsidRPr="00D610A1" w14:paraId="1CC30848" w14:textId="77777777" w:rsidTr="002F3318">
        <w:trPr>
          <w:jc w:val="center"/>
        </w:trPr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5EC73C" w14:textId="77777777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15E796" w14:textId="77777777" w:rsidR="004748F4" w:rsidRPr="004748F4" w:rsidRDefault="004748F4" w:rsidP="004748F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4748F4">
              <w:rPr>
                <w:rFonts w:ascii="Sylfaen" w:hAnsi="Sylfaen" w:cs="Sylfaen"/>
                <w:color w:val="000000"/>
              </w:rPr>
              <w:t>Ֆուրոսոմիդ</w:t>
            </w:r>
            <w:r w:rsidRPr="004748F4">
              <w:rPr>
                <w:rFonts w:ascii="Calibri" w:hAnsi="Calibri" w:cs="Calibri"/>
                <w:color w:val="000000"/>
              </w:rPr>
              <w:t xml:space="preserve"> 40</w:t>
            </w:r>
            <w:r w:rsidRPr="004748F4">
              <w:rPr>
                <w:rFonts w:ascii="Sylfaen" w:hAnsi="Sylfaen" w:cs="Sylfaen"/>
                <w:color w:val="000000"/>
              </w:rPr>
              <w:t>մգ</w:t>
            </w:r>
          </w:p>
          <w:p w14:paraId="260E2A35" w14:textId="0244A260" w:rsidR="004748F4" w:rsidRPr="004748F4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75EBD4" w14:textId="6341E1CF" w:rsidR="004748F4" w:rsidRPr="004748F4" w:rsidRDefault="004748F4" w:rsidP="004748F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748F4">
              <w:t>դհտ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E4DCD0" w14:textId="5BBA8175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257FA">
              <w:rPr>
                <w:rFonts w:ascii="Calibri" w:hAnsi="Calibri" w:cs="Calibri"/>
                <w:color w:val="000000"/>
                <w:lang w:val="ru-RU"/>
              </w:rPr>
              <w:t>1</w:t>
            </w:r>
            <w:r w:rsidRPr="006257FA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F7E544" w14:textId="7F9569CF" w:rsidR="004748F4" w:rsidRPr="00D610A1" w:rsidRDefault="004748F4" w:rsidP="004748F4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257FA">
              <w:rPr>
                <w:rFonts w:ascii="Calibri" w:hAnsi="Calibri" w:cs="Calibri"/>
                <w:color w:val="000000"/>
                <w:lang w:val="ru-RU"/>
              </w:rPr>
              <w:t>1</w:t>
            </w:r>
            <w:r w:rsidRPr="006257FA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23230A" w14:textId="0D2F76DD" w:rsidR="004748F4" w:rsidRPr="00114C88" w:rsidRDefault="004748F4" w:rsidP="004748F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6257FA">
              <w:rPr>
                <w:rFonts w:ascii="Calibri" w:hAnsi="Calibri" w:cs="Calibri"/>
                <w:color w:val="000000"/>
                <w:lang w:val="ru-RU"/>
              </w:rPr>
              <w:t>3</w:t>
            </w:r>
            <w:r w:rsidRPr="006257FA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9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041F74" w14:textId="501C931C" w:rsidR="004748F4" w:rsidRPr="00114C88" w:rsidRDefault="004748F4" w:rsidP="004748F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6257FA">
              <w:rPr>
                <w:rFonts w:ascii="Calibri" w:hAnsi="Calibri" w:cs="Calibri"/>
                <w:color w:val="000000"/>
                <w:lang w:val="ru-RU"/>
              </w:rPr>
              <w:t>3</w:t>
            </w:r>
            <w:r w:rsidRPr="006257FA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40682F" w14:textId="77777777" w:rsidR="004748F4" w:rsidRPr="004748F4" w:rsidRDefault="004748F4" w:rsidP="004748F4">
            <w:pPr>
              <w:pStyle w:val="Heading3"/>
              <w:rPr>
                <w:rFonts w:ascii="Sylfaen" w:eastAsiaTheme="majorEastAsia" w:hAnsi="Sylfaen"/>
                <w:b w:val="0"/>
                <w:bCs w:val="0"/>
                <w:i/>
                <w:sz w:val="22"/>
                <w:szCs w:val="22"/>
                <w:lang w:val="hy-AM"/>
              </w:rPr>
            </w:pPr>
            <w:r w:rsidRPr="004748F4">
              <w:rPr>
                <w:rFonts w:ascii="Sylfaen" w:hAnsi="Sylfaen"/>
                <w:b w:val="0"/>
                <w:bCs w:val="0"/>
                <w:sz w:val="22"/>
                <w:szCs w:val="22"/>
                <w:lang w:val="hy-AM"/>
              </w:rPr>
              <w:t>Դեղահատեր 40մգ*40</w:t>
            </w:r>
          </w:p>
          <w:p w14:paraId="5137A9D7" w14:textId="2578AAE2" w:rsidR="004748F4" w:rsidRPr="004748F4" w:rsidRDefault="004748F4" w:rsidP="00474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</w:p>
        </w:tc>
        <w:tc>
          <w:tcPr>
            <w:tcW w:w="18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B0A541" w14:textId="77777777" w:rsidR="004748F4" w:rsidRPr="004748F4" w:rsidRDefault="004748F4" w:rsidP="004748F4">
            <w:pPr>
              <w:pStyle w:val="Heading3"/>
              <w:rPr>
                <w:rFonts w:ascii="Sylfaen" w:eastAsiaTheme="majorEastAsia" w:hAnsi="Sylfaen"/>
                <w:b w:val="0"/>
                <w:bCs w:val="0"/>
                <w:i/>
                <w:sz w:val="22"/>
                <w:szCs w:val="22"/>
                <w:lang w:val="hy-AM"/>
              </w:rPr>
            </w:pPr>
            <w:r w:rsidRPr="004748F4">
              <w:rPr>
                <w:rFonts w:ascii="Sylfaen" w:hAnsi="Sylfaen"/>
                <w:b w:val="0"/>
                <w:bCs w:val="0"/>
                <w:sz w:val="22"/>
                <w:szCs w:val="22"/>
                <w:lang w:val="hy-AM"/>
              </w:rPr>
              <w:t>Դեղահատեր 40մգ*40</w:t>
            </w:r>
          </w:p>
          <w:p w14:paraId="5F7B6AF4" w14:textId="241A3003" w:rsidR="004748F4" w:rsidRPr="004748F4" w:rsidRDefault="004748F4" w:rsidP="004748F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</w:p>
        </w:tc>
      </w:tr>
      <w:tr w:rsidR="004748F4" w:rsidRPr="00D610A1" w14:paraId="01871D20" w14:textId="77777777" w:rsidTr="002F3318">
        <w:trPr>
          <w:jc w:val="center"/>
        </w:trPr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2D223D" w14:textId="7352BF3A" w:rsidR="004748F4" w:rsidRPr="004748F4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622D80" w14:textId="77777777" w:rsidR="004748F4" w:rsidRPr="004748F4" w:rsidRDefault="004748F4" w:rsidP="004748F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4748F4">
              <w:rPr>
                <w:rFonts w:ascii="Sylfaen" w:hAnsi="Sylfaen" w:cs="Sylfaen"/>
                <w:color w:val="000000"/>
              </w:rPr>
              <w:t>Մետոպրոլոլ</w:t>
            </w:r>
            <w:r w:rsidRPr="004748F4">
              <w:rPr>
                <w:rFonts w:ascii="Calibri" w:hAnsi="Calibri" w:cs="Calibri"/>
                <w:color w:val="000000"/>
              </w:rPr>
              <w:t xml:space="preserve"> 50</w:t>
            </w:r>
            <w:r w:rsidRPr="004748F4">
              <w:rPr>
                <w:rFonts w:ascii="Sylfaen" w:hAnsi="Sylfaen" w:cs="Sylfaen"/>
                <w:color w:val="000000"/>
              </w:rPr>
              <w:t>մգ</w:t>
            </w:r>
          </w:p>
          <w:p w14:paraId="7D875586" w14:textId="77777777" w:rsidR="004748F4" w:rsidRPr="004748F4" w:rsidRDefault="004748F4" w:rsidP="004748F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lang w:eastAsia="ru-RU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E8EDF0" w14:textId="7180C000" w:rsidR="004748F4" w:rsidRPr="004748F4" w:rsidRDefault="004748F4" w:rsidP="004748F4">
            <w:pPr>
              <w:rPr>
                <w:rFonts w:ascii="GHEA Grapalat" w:hAnsi="GHEA Grapalat" w:cs="Sylfaen"/>
                <w:color w:val="000000"/>
              </w:rPr>
            </w:pPr>
            <w:r w:rsidRPr="004748F4">
              <w:t>դհտ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FCFE8F" w14:textId="70FC5ADE" w:rsidR="004748F4" w:rsidRPr="004748F4" w:rsidRDefault="004748F4" w:rsidP="004748F4">
            <w:pPr>
              <w:spacing w:after="0" w:line="240" w:lineRule="auto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4748F4"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750</w:t>
            </w: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BE7CC8" w14:textId="5492A467" w:rsidR="004748F4" w:rsidRPr="004748F4" w:rsidRDefault="004748F4" w:rsidP="004748F4">
            <w:pPr>
              <w:spacing w:after="0"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4748F4"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750</w:t>
            </w: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C5CD6A" w14:textId="70EFC4F7" w:rsidR="004748F4" w:rsidRDefault="004748F4" w:rsidP="004748F4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9000</w:t>
            </w:r>
          </w:p>
        </w:tc>
        <w:tc>
          <w:tcPr>
            <w:tcW w:w="9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661D4B" w14:textId="73448BA9" w:rsidR="004748F4" w:rsidRDefault="004748F4" w:rsidP="004748F4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9000</w:t>
            </w: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E9A2E0" w14:textId="77777777" w:rsidR="004748F4" w:rsidRPr="004748F4" w:rsidRDefault="004748F4" w:rsidP="004748F4">
            <w:pPr>
              <w:pStyle w:val="Heading3"/>
              <w:rPr>
                <w:rFonts w:ascii="Sylfaen" w:eastAsiaTheme="majorEastAsia" w:hAnsi="Sylfaen"/>
                <w:b w:val="0"/>
                <w:bCs w:val="0"/>
                <w:i/>
                <w:sz w:val="22"/>
                <w:szCs w:val="22"/>
                <w:lang w:val="hy-AM"/>
              </w:rPr>
            </w:pPr>
            <w:r w:rsidRPr="004748F4">
              <w:rPr>
                <w:rFonts w:ascii="Sylfaen" w:hAnsi="Sylfaen"/>
                <w:b w:val="0"/>
                <w:bCs w:val="0"/>
                <w:sz w:val="22"/>
                <w:szCs w:val="22"/>
                <w:lang w:val="hy-AM"/>
              </w:rPr>
              <w:t>Դեղահատեր 50մգ*30</w:t>
            </w:r>
          </w:p>
          <w:p w14:paraId="467EB284" w14:textId="77777777" w:rsidR="004748F4" w:rsidRPr="004748F4" w:rsidRDefault="004748F4" w:rsidP="004748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C070FF" w14:textId="77777777" w:rsidR="004748F4" w:rsidRPr="004748F4" w:rsidRDefault="004748F4" w:rsidP="004748F4">
            <w:pPr>
              <w:pStyle w:val="Heading3"/>
              <w:rPr>
                <w:rFonts w:ascii="Sylfaen" w:eastAsiaTheme="majorEastAsia" w:hAnsi="Sylfaen"/>
                <w:b w:val="0"/>
                <w:bCs w:val="0"/>
                <w:i/>
                <w:sz w:val="22"/>
                <w:szCs w:val="22"/>
                <w:lang w:val="hy-AM"/>
              </w:rPr>
            </w:pPr>
            <w:r w:rsidRPr="004748F4">
              <w:rPr>
                <w:rFonts w:ascii="Sylfaen" w:hAnsi="Sylfaen"/>
                <w:b w:val="0"/>
                <w:bCs w:val="0"/>
                <w:sz w:val="22"/>
                <w:szCs w:val="22"/>
                <w:lang w:val="hy-AM"/>
              </w:rPr>
              <w:t>Դեղահատեր 50մգ*30</w:t>
            </w:r>
          </w:p>
          <w:p w14:paraId="05935DEE" w14:textId="77777777" w:rsidR="004748F4" w:rsidRPr="004748F4" w:rsidRDefault="004748F4" w:rsidP="004748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114C88" w:rsidRPr="00D610A1" w14:paraId="260510D7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C95A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3A2087DB" w14:textId="77777777" w:rsidTr="00114C88">
        <w:trPr>
          <w:jc w:val="center"/>
        </w:trPr>
        <w:tc>
          <w:tcPr>
            <w:tcW w:w="61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C94B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 ընթացակարգի ընտրության հիմնավորումը</w:t>
            </w:r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1D23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Գնումների մասին ՀՀ օրենքի 22-րդ հոդված</w:t>
            </w:r>
          </w:p>
        </w:tc>
      </w:tr>
      <w:tr w:rsidR="00114C88" w:rsidRPr="00D610A1" w14:paraId="1F535ADF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8A29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1D37C610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1DDD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14C88" w:rsidRPr="00D610A1" w14:paraId="3F1B0C26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288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Բաժին</w:t>
            </w:r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EBA2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Խումբ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78F95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Դաս</w:t>
            </w:r>
          </w:p>
        </w:tc>
        <w:tc>
          <w:tcPr>
            <w:tcW w:w="26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C09D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Ծրագիր</w:t>
            </w:r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63B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Բյուջե</w:t>
            </w:r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BB76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Արտաբյուջե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D1C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</w:p>
        </w:tc>
      </w:tr>
      <w:tr w:rsidR="00114C88" w:rsidRPr="00D610A1" w14:paraId="73B0B0C4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0BADD88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D0B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FB08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6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360D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7DF05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3897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DCBD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27A9022C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A56F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76D6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C747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6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DAD1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6F2D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03DD6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1190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3A2C8679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51E6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085863EA" w14:textId="77777777" w:rsidTr="00114C88">
        <w:trPr>
          <w:jc w:val="center"/>
        </w:trPr>
        <w:tc>
          <w:tcPr>
            <w:tcW w:w="8450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B21D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 ուղարկելու կամ հրապարակելու ամսաթիվը</w:t>
            </w:r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DA6E" w14:textId="1E905FB1" w:rsidR="00114C88" w:rsidRPr="00114C88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</w:rPr>
              <w:t>2020-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10-</w:t>
            </w:r>
            <w:r w:rsidR="004748F4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</w:p>
        </w:tc>
      </w:tr>
      <w:tr w:rsidR="00114C88" w:rsidRPr="00D610A1" w14:paraId="406BAE50" w14:textId="77777777" w:rsidTr="00114C88">
        <w:trPr>
          <w:jc w:val="center"/>
        </w:trPr>
        <w:tc>
          <w:tcPr>
            <w:tcW w:w="7445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DB317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Հրավերում կատարված փոփոխությունների ամսաթիվը</w:t>
            </w: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C643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CF97C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53C5EAEE" w14:textId="77777777" w:rsidTr="00114C88">
        <w:trPr>
          <w:jc w:val="center"/>
        </w:trPr>
        <w:tc>
          <w:tcPr>
            <w:tcW w:w="7445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7E0B099A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C514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7063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4161CAE8" w14:textId="77777777" w:rsidTr="00114C88">
        <w:trPr>
          <w:jc w:val="center"/>
        </w:trPr>
        <w:tc>
          <w:tcPr>
            <w:tcW w:w="7445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297D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Հրավերի վերաբերյալ պարզաբանումների ամսաթիվը</w:t>
            </w: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7AB6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6A2C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Հարցարդման ստացման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E528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Պարզաբանման</w:t>
            </w:r>
          </w:p>
        </w:tc>
      </w:tr>
      <w:tr w:rsidR="00114C88" w:rsidRPr="00D610A1" w14:paraId="419F8785" w14:textId="77777777" w:rsidTr="00114C88">
        <w:trPr>
          <w:jc w:val="center"/>
        </w:trPr>
        <w:tc>
          <w:tcPr>
            <w:tcW w:w="7445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5FB1FE6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959E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B04BB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13F8C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5EF06CE0" w14:textId="77777777" w:rsidTr="00114C88">
        <w:trPr>
          <w:jc w:val="center"/>
        </w:trPr>
        <w:tc>
          <w:tcPr>
            <w:tcW w:w="7445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201ED2DC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BF7B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B37B7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55A91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030BB965" w14:textId="77777777" w:rsidTr="00114C88">
        <w:trPr>
          <w:jc w:val="center"/>
        </w:trPr>
        <w:tc>
          <w:tcPr>
            <w:tcW w:w="2313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C56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Հ/Հ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B268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Մասնակիցների անվանումները</w:t>
            </w:r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223F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Յուրաքանչյուր մասնակցի հայտով ներկայացված գինը</w:t>
            </w:r>
          </w:p>
        </w:tc>
      </w:tr>
      <w:tr w:rsidR="00114C88" w:rsidRPr="00D610A1" w14:paraId="104F9C59" w14:textId="77777777" w:rsidTr="00114C88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D4144E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1BF28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39E6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ՀՀ դրամ</w:t>
            </w:r>
          </w:p>
        </w:tc>
      </w:tr>
      <w:tr w:rsidR="00114C88" w:rsidRPr="00D610A1" w14:paraId="77038EBA" w14:textId="77777777" w:rsidTr="00114C88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92DC32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BA440DA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3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8BFF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Գինն առանց ԱԱՀ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844B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ԱԱՀ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1C586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</w:p>
        </w:tc>
      </w:tr>
      <w:tr w:rsidR="00114C88" w:rsidRPr="00D610A1" w14:paraId="05162DA6" w14:textId="77777777" w:rsidTr="00114C88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8768E2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CF94ED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EE0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 ֆինանսական միջոցներով</w:t>
            </w: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7BF7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9BC16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 ֆինանսական միջոցներով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148C6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190E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 ֆինանսական միջոցներով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1820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</w:p>
        </w:tc>
      </w:tr>
      <w:tr w:rsidR="00114C88" w:rsidRPr="00D610A1" w14:paraId="4971E167" w14:textId="77777777" w:rsidTr="00114C88">
        <w:trPr>
          <w:jc w:val="center"/>
        </w:trPr>
        <w:tc>
          <w:tcPr>
            <w:tcW w:w="231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E1EA62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>Չափաբաժին 1</w:t>
            </w:r>
          </w:p>
        </w:tc>
        <w:tc>
          <w:tcPr>
            <w:tcW w:w="956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98A77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4748F4" w:rsidRPr="00D610A1" w14:paraId="0BA31FE8" w14:textId="77777777" w:rsidTr="00134D53">
        <w:trPr>
          <w:jc w:val="center"/>
        </w:trPr>
        <w:tc>
          <w:tcPr>
            <w:tcW w:w="231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11518" w14:textId="77777777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38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0A0B" w14:textId="4CD70669" w:rsidR="004748F4" w:rsidRPr="00D610A1" w:rsidRDefault="004748F4" w:rsidP="004748F4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&lt;&lt;ԱՐՓԻՄԵԴ &gt;&gt;ՍՊԸ                          </w:t>
            </w: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5170C" w14:textId="32D106EF" w:rsidR="004748F4" w:rsidRPr="00114C88" w:rsidRDefault="004748F4" w:rsidP="004748F4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val="ru-RU"/>
              </w:rPr>
            </w:pPr>
            <w:r w:rsidRPr="006257FA">
              <w:rPr>
                <w:rFonts w:ascii="Calibri" w:hAnsi="Calibri" w:cs="Calibri"/>
                <w:color w:val="000000"/>
                <w:lang w:val="ru-RU"/>
              </w:rPr>
              <w:t>3</w:t>
            </w:r>
            <w:r w:rsidRPr="006257FA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1F309" w14:textId="631AEBC7" w:rsidR="004748F4" w:rsidRPr="00114C88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6257FA">
              <w:rPr>
                <w:rFonts w:ascii="Calibri" w:hAnsi="Calibri" w:cs="Calibri"/>
                <w:color w:val="000000"/>
                <w:lang w:val="ru-RU"/>
              </w:rPr>
              <w:t>3</w:t>
            </w:r>
            <w:r w:rsidRPr="006257FA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58BA4" w14:textId="77777777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AF794" w14:textId="77777777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0.00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8E346" w14:textId="2F8F9C0B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6257FA">
              <w:rPr>
                <w:rFonts w:ascii="Calibri" w:hAnsi="Calibri" w:cs="Calibri"/>
                <w:color w:val="000000"/>
                <w:lang w:val="ru-RU"/>
              </w:rPr>
              <w:t>3</w:t>
            </w:r>
            <w:r w:rsidRPr="006257FA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3CD99" w14:textId="57ABA8C0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6257FA">
              <w:rPr>
                <w:rFonts w:ascii="Calibri" w:hAnsi="Calibri" w:cs="Calibri"/>
                <w:color w:val="000000"/>
                <w:lang w:val="ru-RU"/>
              </w:rPr>
              <w:t>3</w:t>
            </w:r>
            <w:r w:rsidRPr="006257FA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4748F4" w:rsidRPr="00D610A1" w14:paraId="541335F3" w14:textId="77777777" w:rsidTr="00134D53">
        <w:trPr>
          <w:jc w:val="center"/>
        </w:trPr>
        <w:tc>
          <w:tcPr>
            <w:tcW w:w="231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5C154" w14:textId="510CECAA" w:rsidR="004748F4" w:rsidRPr="004748F4" w:rsidRDefault="004748F4" w:rsidP="004748F4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Չափաբաժին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38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6960D" w14:textId="77777777" w:rsidR="004748F4" w:rsidRPr="004748F4" w:rsidRDefault="004748F4" w:rsidP="004748F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71EBA" w14:textId="77777777" w:rsidR="004748F4" w:rsidRPr="006257FA" w:rsidRDefault="004748F4" w:rsidP="004748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2B3A4" w14:textId="77777777" w:rsidR="004748F4" w:rsidRPr="006257FA" w:rsidRDefault="004748F4" w:rsidP="004748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26DE6" w14:textId="77777777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EE9CB" w14:textId="77777777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BF767" w14:textId="77777777" w:rsidR="004748F4" w:rsidRPr="006257FA" w:rsidRDefault="004748F4" w:rsidP="004748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ED80C" w14:textId="77777777" w:rsidR="004748F4" w:rsidRPr="006257FA" w:rsidRDefault="004748F4" w:rsidP="004748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4748F4" w:rsidRPr="00D610A1" w14:paraId="62EF0A21" w14:textId="77777777" w:rsidTr="001178D0">
        <w:trPr>
          <w:jc w:val="center"/>
        </w:trPr>
        <w:tc>
          <w:tcPr>
            <w:tcW w:w="231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A0361" w14:textId="77777777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09953" w14:textId="7EA3FC55" w:rsidR="004748F4" w:rsidRPr="004748F4" w:rsidRDefault="004748F4" w:rsidP="004748F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&lt;&lt;ԱՐՓԻՄԵԴ &gt;&gt;ՍՊԸ                          </w:t>
            </w: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6CD03" w14:textId="7080A34E" w:rsidR="004748F4" w:rsidRPr="006257FA" w:rsidRDefault="004748F4" w:rsidP="004748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 w:rsidRPr="00FE3B8C">
              <w:rPr>
                <w:rFonts w:ascii="Calibri" w:hAnsi="Calibri" w:cs="Calibri"/>
                <w:color w:val="000000"/>
                <w:lang w:val="ru-RU"/>
              </w:rPr>
              <w:t>9000</w:t>
            </w: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3A6FC" w14:textId="1205D2DC" w:rsidR="004748F4" w:rsidRPr="006257FA" w:rsidRDefault="004748F4" w:rsidP="004748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 w:rsidRPr="00FE3B8C">
              <w:rPr>
                <w:rFonts w:ascii="Calibri" w:hAnsi="Calibri" w:cs="Calibri"/>
                <w:color w:val="000000"/>
                <w:lang w:val="ru-RU"/>
              </w:rPr>
              <w:t>9000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9E28B" w14:textId="1561F3F7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4D5E6" w14:textId="69D8F729"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0.00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EA581" w14:textId="0CE70944" w:rsidR="004748F4" w:rsidRPr="006257FA" w:rsidRDefault="004748F4" w:rsidP="004748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 w:rsidRPr="00EB3B72">
              <w:rPr>
                <w:rFonts w:ascii="Calibri" w:hAnsi="Calibri" w:cs="Calibri"/>
                <w:color w:val="000000"/>
                <w:lang w:val="ru-RU"/>
              </w:rPr>
              <w:t>9000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0349C" w14:textId="165B21B0" w:rsidR="004748F4" w:rsidRPr="006257FA" w:rsidRDefault="004748F4" w:rsidP="004748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 w:rsidRPr="00EB3B72">
              <w:rPr>
                <w:rFonts w:ascii="Calibri" w:hAnsi="Calibri" w:cs="Calibri"/>
                <w:color w:val="000000"/>
                <w:lang w:val="ru-RU"/>
              </w:rPr>
              <w:t>9000</w:t>
            </w:r>
          </w:p>
        </w:tc>
      </w:tr>
      <w:tr w:rsidR="00114C88" w:rsidRPr="00D610A1" w14:paraId="640BF0D6" w14:textId="77777777" w:rsidTr="00114C88">
        <w:trPr>
          <w:jc w:val="center"/>
        </w:trPr>
        <w:tc>
          <w:tcPr>
            <w:tcW w:w="366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622A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 տեղեկություններ</w:t>
            </w:r>
          </w:p>
        </w:tc>
        <w:tc>
          <w:tcPr>
            <w:tcW w:w="821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7E5E8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Ծանոթություն`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r w:rsidRPr="00D610A1">
              <w:rPr>
                <w:rFonts w:ascii="GHEA Grapalat" w:eastAsia="Times New Roman" w:hAnsi="GHEA Grapalat" w:cs="Times New Roman"/>
                <w:color w:val="FF0000"/>
                <w:sz w:val="17"/>
                <w:szCs w:val="17"/>
              </w:rPr>
              <w:t>Օրենքով սահմանված կարգով կազմակերպվել են բանակցություններ</w:t>
            </w:r>
          </w:p>
        </w:tc>
      </w:tr>
      <w:tr w:rsidR="00114C88" w:rsidRPr="00D610A1" w14:paraId="15EB3204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32FB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1068740F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A7A7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Տվյալներ մերժված հայտերի մասին</w:t>
            </w:r>
          </w:p>
        </w:tc>
      </w:tr>
      <w:tr w:rsidR="00114C88" w:rsidRPr="00D610A1" w14:paraId="69997025" w14:textId="77777777" w:rsidTr="00114C88">
        <w:trPr>
          <w:jc w:val="center"/>
        </w:trPr>
        <w:tc>
          <w:tcPr>
            <w:tcW w:w="10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914A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Չափա-բաժնի համարը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B17A7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Մասնակցի անվանումը</w:t>
            </w:r>
          </w:p>
        </w:tc>
        <w:tc>
          <w:tcPr>
            <w:tcW w:w="956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71D3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Գնահատման արդյունքները (բավարար կամ անբավարար)</w:t>
            </w:r>
          </w:p>
        </w:tc>
      </w:tr>
      <w:tr w:rsidR="00114C88" w:rsidRPr="00D610A1" w14:paraId="41057094" w14:textId="77777777" w:rsidTr="00114C88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70241E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F266338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950C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Ծրարը կազմելու և ներկայացնելու համապատասխանությունը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BEE3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Հրավերով պահանջվող փաստաթղթերի առկայությունը</w:t>
            </w: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F196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EB207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8B0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Մասնագիտական փորձառությունը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3BA7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Ֆինանսական միջոցներ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4E5A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Տեխնիկական միջոցներ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B3EF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Աշխատանքային ռեսուրսներ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C4B67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Գնային առաջարկ</w:t>
            </w:r>
          </w:p>
        </w:tc>
      </w:tr>
      <w:tr w:rsidR="00114C88" w:rsidRPr="00D610A1" w14:paraId="4561ED1D" w14:textId="77777777" w:rsidTr="00114C88">
        <w:trPr>
          <w:jc w:val="center"/>
        </w:trPr>
        <w:tc>
          <w:tcPr>
            <w:tcW w:w="366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CC68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 տեղեկություններ</w:t>
            </w:r>
          </w:p>
        </w:tc>
        <w:tc>
          <w:tcPr>
            <w:tcW w:w="821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8A43F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Ծանոթություն`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` Հայտերի մերժման այլ հիմքեր։</w:t>
            </w:r>
          </w:p>
        </w:tc>
      </w:tr>
      <w:tr w:rsidR="00114C88" w:rsidRPr="00D610A1" w14:paraId="14B129EC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23E6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61A5ED4F" w14:textId="77777777" w:rsidTr="00114C88">
        <w:trPr>
          <w:jc w:val="center"/>
        </w:trPr>
        <w:tc>
          <w:tcPr>
            <w:tcW w:w="61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20C29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 մասնակցի որոշման ամսաթիվը</w:t>
            </w:r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98166" w14:textId="42D41648" w:rsidR="00114C88" w:rsidRPr="00114C88" w:rsidRDefault="004748F4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  <w:r w:rsidR="00114C88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.10.2020</w:t>
            </w:r>
          </w:p>
        </w:tc>
      </w:tr>
      <w:tr w:rsidR="00114C88" w:rsidRPr="00D610A1" w14:paraId="1E1EB825" w14:textId="77777777" w:rsidTr="00114C88">
        <w:trPr>
          <w:jc w:val="center"/>
        </w:trPr>
        <w:tc>
          <w:tcPr>
            <w:tcW w:w="6141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DE5F0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 ժամկետ</w:t>
            </w:r>
          </w:p>
        </w:tc>
        <w:tc>
          <w:tcPr>
            <w:tcW w:w="337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AF3C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 ժամկետի սկիզբ</w:t>
            </w:r>
          </w:p>
        </w:tc>
        <w:tc>
          <w:tcPr>
            <w:tcW w:w="23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770C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 ժամկետի ավարտ</w:t>
            </w:r>
          </w:p>
        </w:tc>
      </w:tr>
      <w:tr w:rsidR="00114C88" w:rsidRPr="00D610A1" w14:paraId="7EF84D94" w14:textId="77777777" w:rsidTr="00114C88">
        <w:trPr>
          <w:jc w:val="center"/>
        </w:trPr>
        <w:tc>
          <w:tcPr>
            <w:tcW w:w="6141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1B8B3737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37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46D1EF4E" w14:textId="0DE6BAAD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3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65142" w14:textId="67943FA9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24DC4530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529AB" w14:textId="6C4E4A02" w:rsidR="00114C88" w:rsidRPr="00114C88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 մասնակցին պայմանագիր կնքելու առաջարկի ծանուցման ամսաթիվը՝</w:t>
            </w:r>
            <w:r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09.10.2020</w:t>
            </w:r>
          </w:p>
        </w:tc>
      </w:tr>
      <w:tr w:rsidR="00114C88" w:rsidRPr="00D610A1" w14:paraId="16E180A8" w14:textId="77777777" w:rsidTr="00114C88">
        <w:trPr>
          <w:jc w:val="center"/>
        </w:trPr>
        <w:tc>
          <w:tcPr>
            <w:tcW w:w="61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70187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26FA2" w14:textId="4DB792D8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  <w:r w:rsidR="004748F4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  <w:r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.10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</w:t>
            </w:r>
            <w:r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2020</w:t>
            </w:r>
          </w:p>
        </w:tc>
      </w:tr>
      <w:tr w:rsidR="00114C88" w:rsidRPr="00D610A1" w14:paraId="4C6BF923" w14:textId="77777777" w:rsidTr="00114C88">
        <w:trPr>
          <w:jc w:val="center"/>
        </w:trPr>
        <w:tc>
          <w:tcPr>
            <w:tcW w:w="61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16899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Պատվիրատուի կողմից պայմանագրի ստորագրման ամսաթիվը</w:t>
            </w:r>
          </w:p>
        </w:tc>
        <w:tc>
          <w:tcPr>
            <w:tcW w:w="573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9EEF" w14:textId="1E47427D" w:rsidR="00114C88" w:rsidRPr="00D610A1" w:rsidRDefault="004748F4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  <w:r w:rsidR="00114C88"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.10</w:t>
            </w:r>
            <w:r w:rsidR="00114C88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</w:t>
            </w:r>
            <w:r w:rsidR="00114C88"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2020</w:t>
            </w:r>
          </w:p>
        </w:tc>
      </w:tr>
      <w:tr w:rsidR="00114C88" w:rsidRPr="00D610A1" w14:paraId="1D7342AF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1840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18C9185A" w14:textId="77777777" w:rsidTr="00114C88">
        <w:trPr>
          <w:jc w:val="center"/>
        </w:trPr>
        <w:tc>
          <w:tcPr>
            <w:tcW w:w="10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1FF4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Չափաբաժնի համարը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A259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 մասնակիցը</w:t>
            </w:r>
          </w:p>
        </w:tc>
        <w:tc>
          <w:tcPr>
            <w:tcW w:w="821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29C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Պայմանագրի</w:t>
            </w:r>
          </w:p>
        </w:tc>
      </w:tr>
      <w:tr w:rsidR="00114C88" w:rsidRPr="00D610A1" w14:paraId="0984FB9E" w14:textId="77777777" w:rsidTr="00114C88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B7E77E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38D2D2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C9A7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Պայմանագրի համարը</w:t>
            </w:r>
          </w:p>
        </w:tc>
        <w:tc>
          <w:tcPr>
            <w:tcW w:w="2309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F328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Կնքման ամսաթիվը</w:t>
            </w:r>
          </w:p>
        </w:tc>
        <w:tc>
          <w:tcPr>
            <w:tcW w:w="10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1663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Կատարմա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>ն վերջնաժամկետը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A2BC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>Կանխ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>ավճարի չափը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8A85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>Գինը</w:t>
            </w:r>
          </w:p>
        </w:tc>
      </w:tr>
      <w:tr w:rsidR="00114C88" w:rsidRPr="00D610A1" w14:paraId="4E2D384A" w14:textId="77777777" w:rsidTr="00114C88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DB59412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FE4ECE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220DA0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3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719656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A1013C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B94A25" w14:textId="77777777"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E294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 ֆինանսական միջոցներով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39A8E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</w:p>
        </w:tc>
      </w:tr>
      <w:tr w:rsidR="00114C88" w:rsidRPr="00D610A1" w14:paraId="4CE26899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4EB8" w14:textId="6D85CB5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1, </w:t>
            </w:r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9A889" w14:textId="082535F4" w:rsidR="00114C88" w:rsidRPr="00D610A1" w:rsidRDefault="004748F4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&lt;&lt;ԱՐՓԻՄԵԴ &gt;&gt;ՍՊԸ                          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35261" w14:textId="18123F60" w:rsidR="00114C88" w:rsidRPr="004748F4" w:rsidRDefault="004748F4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4748F4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ԿԵԱՊ-ՄԱԱՊՁԲ-ԴԵՂ-20/1-02-10%   </w:t>
            </w:r>
          </w:p>
        </w:tc>
        <w:tc>
          <w:tcPr>
            <w:tcW w:w="23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C3F70" w14:textId="376D5BDF" w:rsidR="00114C88" w:rsidRPr="00114C88" w:rsidRDefault="004748F4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  <w:r w:rsidR="00114C88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.10.2020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A6A40" w14:textId="7576EE03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15.12.2020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B0CC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67EAC" w14:textId="19B206A1" w:rsidR="00114C88" w:rsidRPr="00114C88" w:rsidRDefault="004748F4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12000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6456E" w14:textId="7D550FDF" w:rsidR="00114C88" w:rsidRPr="00114C88" w:rsidRDefault="004748F4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12000</w:t>
            </w:r>
          </w:p>
        </w:tc>
      </w:tr>
      <w:tr w:rsidR="00114C88" w:rsidRPr="00D610A1" w14:paraId="4F5222D3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7AFD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 մասնակցի (մասնակիցների) անվանումը և հասցեն</w:t>
            </w:r>
          </w:p>
        </w:tc>
      </w:tr>
      <w:tr w:rsidR="00114C88" w:rsidRPr="00D610A1" w14:paraId="5F684913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ED05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Չափաբաժնի համարը</w:t>
            </w:r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AA13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 մասնակիցը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6D8F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Հասցե, հեռ.</w:t>
            </w:r>
          </w:p>
        </w:tc>
        <w:tc>
          <w:tcPr>
            <w:tcW w:w="16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EB22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Էլ.-փոստ</w:t>
            </w:r>
          </w:p>
        </w:tc>
        <w:tc>
          <w:tcPr>
            <w:tcW w:w="250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673D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Բանկային հաշիվը</w:t>
            </w: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C75F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ՀՎՀՀ / Անձնագրի համարը և սերիան</w:t>
            </w:r>
          </w:p>
        </w:tc>
      </w:tr>
      <w:tr w:rsidR="00114C88" w:rsidRPr="00D610A1" w14:paraId="4D5650FB" w14:textId="77777777" w:rsidTr="00114C88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83545" w14:textId="45AE7F3A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080F8" w14:textId="34CB3D0B" w:rsidR="00114C88" w:rsidRPr="00D610A1" w:rsidRDefault="004748F4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&lt;&lt;ԱՐՓԻՄԵԴ &gt;&gt;ՍՊԸ                          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AF10" w14:textId="77777777" w:rsidR="004748F4" w:rsidRPr="004748F4" w:rsidRDefault="004748F4" w:rsidP="004748F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Կոտայքի մարզ, ք. Աբովյան 2րդ մ/շ, 19 շենք</w:t>
            </w:r>
          </w:p>
          <w:p w14:paraId="0B5068F6" w14:textId="71F11A08" w:rsidR="00114C88" w:rsidRPr="00D610A1" w:rsidRDefault="00114C88" w:rsidP="004748F4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6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7680E" w14:textId="3D13B444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50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B8BEB" w14:textId="14BBF592" w:rsidR="004748F4" w:rsidRPr="004748F4" w:rsidRDefault="00114C88" w:rsidP="004748F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5B4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</w:t>
            </w:r>
            <w:r w:rsidR="004748F4"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="004748F4"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Արդշինբանկ</w:t>
            </w:r>
          </w:p>
          <w:p w14:paraId="0F238EA4" w14:textId="77777777" w:rsidR="004748F4" w:rsidRPr="004748F4" w:rsidRDefault="004748F4" w:rsidP="004748F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Հ/Հ 2471000494250010</w:t>
            </w:r>
          </w:p>
          <w:p w14:paraId="30BFADE4" w14:textId="6223DC01" w:rsidR="00114C88" w:rsidRPr="00D610A1" w:rsidRDefault="00114C88" w:rsidP="00114C88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EBE46" w14:textId="66D23A59" w:rsidR="00114C88" w:rsidRPr="00D610A1" w:rsidRDefault="004748F4" w:rsidP="00114C88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ՀՎՀՀ 03519299</w:t>
            </w:r>
          </w:p>
        </w:tc>
      </w:tr>
      <w:tr w:rsidR="00114C88" w:rsidRPr="00D610A1" w14:paraId="75237AB9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09465" w14:textId="5FC7BA34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 տեղեկություններ</w:t>
            </w:r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99706" w14:textId="13C54416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hy-AM"/>
              </w:rPr>
            </w:pPr>
          </w:p>
        </w:tc>
      </w:tr>
      <w:tr w:rsidR="00114C88" w:rsidRPr="00D610A1" w14:paraId="64A20340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F83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AAE0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 ընթացակարգի հրավերը հրապարակվել է տեղեկագրում</w:t>
            </w:r>
          </w:p>
        </w:tc>
      </w:tr>
      <w:tr w:rsidR="00114C88" w:rsidRPr="00D610A1" w14:paraId="24F83A0E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3928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630C9AC4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E0B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5683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365557F6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A2A4A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571A75FD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C549C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688C9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40342313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2D5C2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44F92A93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5583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 անհրաժեշտ տեղեկություններ</w:t>
            </w:r>
          </w:p>
        </w:tc>
        <w:tc>
          <w:tcPr>
            <w:tcW w:w="708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7529D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1624EF30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E3259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14:paraId="617D1218" w14:textId="77777777" w:rsidTr="00114C88">
        <w:trPr>
          <w:jc w:val="center"/>
        </w:trPr>
        <w:tc>
          <w:tcPr>
            <w:tcW w:w="1188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8D12B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4C88" w:rsidRPr="00D610A1" w14:paraId="3158241C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C1AC2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Անուն, Ազգանուն</w:t>
            </w:r>
          </w:p>
        </w:tc>
        <w:tc>
          <w:tcPr>
            <w:tcW w:w="36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B3781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Հեռախոս</w:t>
            </w:r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D1E18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Էլ. փոստի հասցեն</w:t>
            </w:r>
          </w:p>
        </w:tc>
      </w:tr>
      <w:tr w:rsidR="00114C88" w:rsidRPr="00D610A1" w14:paraId="16A93E26" w14:textId="77777777" w:rsidTr="00114C88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E1227" w14:textId="7110C289" w:rsidR="00114C88" w:rsidRPr="00114C88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Ն.Ավետիսյան</w:t>
            </w:r>
          </w:p>
        </w:tc>
        <w:tc>
          <w:tcPr>
            <w:tcW w:w="36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B1CB0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010244974</w:t>
            </w:r>
          </w:p>
        </w:tc>
        <w:tc>
          <w:tcPr>
            <w:tcW w:w="34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86074" w14:textId="77777777"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protender.itender@gmail,com</w:t>
            </w:r>
          </w:p>
        </w:tc>
      </w:tr>
    </w:tbl>
    <w:p w14:paraId="3799CA58" w14:textId="5F324ADF" w:rsidR="001F68D9" w:rsidRPr="00D610A1" w:rsidRDefault="00AF0355" w:rsidP="00114C88">
      <w:pPr>
        <w:spacing w:before="100" w:beforeAutospacing="1" w:after="150" w:line="240" w:lineRule="auto"/>
        <w:rPr>
          <w:rFonts w:ascii="GHEA Grapalat" w:hAnsi="GHEA Grapalat"/>
        </w:rPr>
      </w:pPr>
      <w:r w:rsidRPr="00D610A1">
        <w:rPr>
          <w:rFonts w:ascii="GHEA Grapalat" w:eastAsia="Times New Roman" w:hAnsi="GHEA Grapalat" w:cs="Times New Roman"/>
          <w:sz w:val="24"/>
          <w:szCs w:val="24"/>
        </w:rPr>
        <w:t xml:space="preserve">Պատվիրատու՝ </w:t>
      </w:r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>«Կառլեն Եսայանի անվան պոլիկլինիկա» ՓԲԸ</w:t>
      </w:r>
    </w:p>
    <w:sectPr w:rsidR="001F68D9" w:rsidRPr="00D610A1" w:rsidSect="00AF0355">
      <w:pgSz w:w="12240" w:h="15840"/>
      <w:pgMar w:top="27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63A"/>
    <w:rsid w:val="000617D5"/>
    <w:rsid w:val="00114C88"/>
    <w:rsid w:val="001A577E"/>
    <w:rsid w:val="001F68D9"/>
    <w:rsid w:val="004748F4"/>
    <w:rsid w:val="005074A2"/>
    <w:rsid w:val="006E6485"/>
    <w:rsid w:val="008D244E"/>
    <w:rsid w:val="00AF0355"/>
    <w:rsid w:val="00BF7572"/>
    <w:rsid w:val="00D54209"/>
    <w:rsid w:val="00D610A1"/>
    <w:rsid w:val="00DC1BC6"/>
    <w:rsid w:val="00E27AB7"/>
    <w:rsid w:val="00E9353D"/>
    <w:rsid w:val="00EB4EFD"/>
    <w:rsid w:val="00F4363A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ED0E"/>
  <w15:docId w15:val="{7A725442-C231-404F-9660-4928575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AF0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035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AF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2020-07-06T09:04:00Z</dcterms:created>
  <dcterms:modified xsi:type="dcterms:W3CDTF">2020-10-19T12:36:00Z</dcterms:modified>
</cp:coreProperties>
</file>