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AB" w:rsidRPr="00BA7662" w:rsidRDefault="00BA7662" w:rsidP="00BA7662">
      <w:pPr>
        <w:spacing w:after="0" w:line="240" w:lineRule="auto"/>
        <w:jc w:val="right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  <w:i/>
          <w:iCs/>
          <w:sz w:val="16"/>
          <w:szCs w:val="16"/>
        </w:rPr>
        <w:t>Հավելված</w:t>
      </w:r>
      <w:proofErr w:type="spellEnd"/>
      <w:r w:rsidRPr="00BA7662">
        <w:rPr>
          <w:rFonts w:ascii="Arial LatArm" w:eastAsia="GHEA Grapalat" w:hAnsi="Arial LatArm" w:cs="GHEA Grapalat"/>
          <w:i/>
          <w:iCs/>
          <w:sz w:val="16"/>
          <w:szCs w:val="16"/>
        </w:rPr>
        <w:t xml:space="preserve"> N 5 </w:t>
      </w:r>
    </w:p>
    <w:p w:rsidR="004C6FAB" w:rsidRPr="00BA7662" w:rsidRDefault="00BA7662" w:rsidP="00BA7662">
      <w:pPr>
        <w:spacing w:after="0" w:line="240" w:lineRule="auto"/>
        <w:jc w:val="right"/>
        <w:rPr>
          <w:rFonts w:ascii="Arial LatArm" w:hAnsi="Arial LatArm"/>
        </w:rPr>
      </w:pPr>
      <w:r w:rsidRPr="00BA7662">
        <w:rPr>
          <w:rFonts w:ascii="Sylfaen" w:eastAsia="GHEA Grapalat" w:hAnsi="Sylfaen" w:cs="Sylfaen"/>
          <w:i/>
          <w:iCs/>
          <w:sz w:val="16"/>
          <w:szCs w:val="16"/>
        </w:rPr>
        <w:t>ՀՀ</w:t>
      </w:r>
      <w:r w:rsidRPr="00BA7662">
        <w:rPr>
          <w:rFonts w:ascii="Arial LatArm" w:eastAsia="GHEA Grapalat" w:hAnsi="Arial LatArm" w:cs="GHEA Grapalat"/>
          <w:i/>
          <w:iCs/>
          <w:sz w:val="16"/>
          <w:szCs w:val="16"/>
        </w:rPr>
        <w:t xml:space="preserve"> </w:t>
      </w:r>
      <w:proofErr w:type="spellStart"/>
      <w:r w:rsidRPr="00BA7662">
        <w:rPr>
          <w:rFonts w:ascii="Sylfaen" w:eastAsia="GHEA Grapalat" w:hAnsi="Sylfaen" w:cs="Sylfaen"/>
          <w:i/>
          <w:iCs/>
          <w:sz w:val="16"/>
          <w:szCs w:val="16"/>
        </w:rPr>
        <w:t>ֆինանսների</w:t>
      </w:r>
      <w:proofErr w:type="spellEnd"/>
      <w:r w:rsidRPr="00BA7662">
        <w:rPr>
          <w:rFonts w:ascii="Arial LatArm" w:eastAsia="GHEA Grapalat" w:hAnsi="Arial LatArm" w:cs="GHEA Grapalat"/>
          <w:i/>
          <w:iCs/>
          <w:sz w:val="16"/>
          <w:szCs w:val="16"/>
        </w:rPr>
        <w:t xml:space="preserve"> </w:t>
      </w:r>
      <w:proofErr w:type="spellStart"/>
      <w:r w:rsidRPr="00BA7662">
        <w:rPr>
          <w:rFonts w:ascii="Sylfaen" w:eastAsia="GHEA Grapalat" w:hAnsi="Sylfaen" w:cs="Sylfaen"/>
          <w:i/>
          <w:iCs/>
          <w:sz w:val="16"/>
          <w:szCs w:val="16"/>
        </w:rPr>
        <w:t>նախարարի</w:t>
      </w:r>
      <w:proofErr w:type="spellEnd"/>
      <w:r w:rsidRPr="00BA7662">
        <w:rPr>
          <w:rFonts w:ascii="Arial LatArm" w:eastAsia="GHEA Grapalat" w:hAnsi="Arial LatArm" w:cs="GHEA Grapalat"/>
          <w:i/>
          <w:iCs/>
          <w:sz w:val="16"/>
          <w:szCs w:val="16"/>
        </w:rPr>
        <w:t xml:space="preserve"> 2017 </w:t>
      </w:r>
      <w:proofErr w:type="spellStart"/>
      <w:r w:rsidRPr="00BA7662">
        <w:rPr>
          <w:rFonts w:ascii="Sylfaen" w:eastAsia="GHEA Grapalat" w:hAnsi="Sylfaen" w:cs="Sylfaen"/>
          <w:i/>
          <w:iCs/>
          <w:sz w:val="16"/>
          <w:szCs w:val="16"/>
        </w:rPr>
        <w:t>թվականի</w:t>
      </w:r>
      <w:proofErr w:type="spellEnd"/>
    </w:p>
    <w:p w:rsidR="004C6FAB" w:rsidRPr="00BA7662" w:rsidRDefault="00BA7662" w:rsidP="00BA7662">
      <w:pPr>
        <w:spacing w:after="0" w:line="240" w:lineRule="auto"/>
        <w:jc w:val="right"/>
        <w:rPr>
          <w:rFonts w:ascii="Arial LatArm" w:hAnsi="Arial LatArm"/>
        </w:rPr>
      </w:pPr>
      <w:proofErr w:type="spellStart"/>
      <w:proofErr w:type="gramStart"/>
      <w:r w:rsidRPr="00BA7662">
        <w:rPr>
          <w:rFonts w:ascii="Sylfaen" w:eastAsia="GHEA Grapalat" w:hAnsi="Sylfaen" w:cs="Sylfaen"/>
          <w:i/>
          <w:iCs/>
          <w:sz w:val="16"/>
          <w:szCs w:val="16"/>
        </w:rPr>
        <w:t>մայիսի</w:t>
      </w:r>
      <w:proofErr w:type="spellEnd"/>
      <w:proofErr w:type="gramEnd"/>
      <w:r w:rsidRPr="00BA7662">
        <w:rPr>
          <w:rFonts w:ascii="Arial LatArm" w:eastAsia="GHEA Grapalat" w:hAnsi="Arial LatArm" w:cs="GHEA Grapalat"/>
          <w:i/>
          <w:iCs/>
          <w:sz w:val="16"/>
          <w:szCs w:val="16"/>
        </w:rPr>
        <w:t xml:space="preserve"> 30-</w:t>
      </w:r>
      <w:r w:rsidRPr="00BA7662">
        <w:rPr>
          <w:rFonts w:ascii="Sylfaen" w:eastAsia="GHEA Grapalat" w:hAnsi="Sylfaen" w:cs="Sylfaen"/>
          <w:i/>
          <w:iCs/>
          <w:sz w:val="16"/>
          <w:szCs w:val="16"/>
        </w:rPr>
        <w:t>ի</w:t>
      </w:r>
      <w:r w:rsidRPr="00BA7662">
        <w:rPr>
          <w:rFonts w:ascii="Arial LatArm" w:eastAsia="GHEA Grapalat" w:hAnsi="Arial LatArm" w:cs="GHEA Grapalat"/>
          <w:i/>
          <w:iCs/>
          <w:sz w:val="16"/>
          <w:szCs w:val="16"/>
        </w:rPr>
        <w:t xml:space="preserve"> N 265-</w:t>
      </w:r>
      <w:r w:rsidRPr="00BA7662">
        <w:rPr>
          <w:rFonts w:ascii="Sylfaen" w:eastAsia="GHEA Grapalat" w:hAnsi="Sylfaen" w:cs="Sylfaen"/>
          <w:i/>
          <w:iCs/>
          <w:sz w:val="16"/>
          <w:szCs w:val="16"/>
        </w:rPr>
        <w:t>Ա</w:t>
      </w:r>
      <w:r w:rsidRPr="00BA7662">
        <w:rPr>
          <w:rFonts w:ascii="Arial LatArm" w:eastAsia="GHEA Grapalat" w:hAnsi="Arial LatArm" w:cs="GHEA Grapalat"/>
          <w:i/>
          <w:iCs/>
          <w:sz w:val="16"/>
          <w:szCs w:val="16"/>
        </w:rPr>
        <w:t xml:space="preserve">  </w:t>
      </w:r>
      <w:proofErr w:type="spellStart"/>
      <w:r w:rsidRPr="00BA7662">
        <w:rPr>
          <w:rFonts w:ascii="Sylfaen" w:eastAsia="GHEA Grapalat" w:hAnsi="Sylfaen" w:cs="Sylfaen"/>
          <w:i/>
          <w:iCs/>
          <w:sz w:val="16"/>
          <w:szCs w:val="16"/>
        </w:rPr>
        <w:t>հրամանի</w:t>
      </w:r>
      <w:proofErr w:type="spellEnd"/>
    </w:p>
    <w:p w:rsidR="004C6FAB" w:rsidRPr="00BA7662" w:rsidRDefault="00BA7662" w:rsidP="00BA7662">
      <w:pPr>
        <w:spacing w:after="0" w:line="240" w:lineRule="auto"/>
        <w:jc w:val="center"/>
        <w:rPr>
          <w:rFonts w:ascii="Arial LatArm" w:hAnsi="Arial LatArm"/>
        </w:rPr>
      </w:pPr>
      <w:r w:rsidRPr="00BA7662">
        <w:rPr>
          <w:rFonts w:ascii="Sylfaen" w:eastAsia="GHEA Grapalat" w:hAnsi="Sylfaen" w:cs="Sylfaen"/>
          <w:b/>
          <w:bCs/>
        </w:rPr>
        <w:t>ՀԱՅՏԱՐԱՐՈՒԹՅՈՒՆ</w:t>
      </w:r>
    </w:p>
    <w:p w:rsidR="004C6FAB" w:rsidRPr="00BA7662" w:rsidRDefault="00BA7662" w:rsidP="00BA7662">
      <w:pPr>
        <w:spacing w:after="0" w:line="240" w:lineRule="auto"/>
        <w:jc w:val="center"/>
        <w:rPr>
          <w:rFonts w:ascii="Arial LatArm" w:hAnsi="Arial LatArm"/>
        </w:rPr>
      </w:pPr>
      <w:proofErr w:type="spellStart"/>
      <w:proofErr w:type="gramStart"/>
      <w:r w:rsidRPr="00BA7662">
        <w:rPr>
          <w:rFonts w:ascii="Sylfaen" w:eastAsia="GHEA Grapalat" w:hAnsi="Sylfaen" w:cs="Sylfaen"/>
          <w:b/>
          <w:bCs/>
        </w:rPr>
        <w:t>պայմանագիր</w:t>
      </w:r>
      <w:proofErr w:type="spellEnd"/>
      <w:proofErr w:type="gramEnd"/>
      <w:r w:rsidRPr="00BA7662">
        <w:rPr>
          <w:rFonts w:ascii="Arial LatArm" w:eastAsia="GHEA Grapalat" w:hAnsi="Arial LatArm" w:cs="GHEA Grapalat"/>
          <w:b/>
          <w:bCs/>
        </w:rPr>
        <w:t xml:space="preserve"> </w:t>
      </w:r>
      <w:proofErr w:type="spellStart"/>
      <w:r w:rsidRPr="00BA7662">
        <w:rPr>
          <w:rFonts w:ascii="Sylfaen" w:eastAsia="GHEA Grapalat" w:hAnsi="Sylfaen" w:cs="Sylfaen"/>
          <w:b/>
          <w:bCs/>
        </w:rPr>
        <w:t>կնքելու</w:t>
      </w:r>
      <w:proofErr w:type="spellEnd"/>
      <w:r w:rsidRPr="00BA7662">
        <w:rPr>
          <w:rFonts w:ascii="Arial LatArm" w:eastAsia="GHEA Grapalat" w:hAnsi="Arial LatArm" w:cs="GHEA Grapalat"/>
          <w:b/>
          <w:bCs/>
        </w:rPr>
        <w:t xml:space="preserve"> </w:t>
      </w:r>
      <w:proofErr w:type="spellStart"/>
      <w:r w:rsidRPr="00BA7662">
        <w:rPr>
          <w:rFonts w:ascii="Sylfaen" w:eastAsia="GHEA Grapalat" w:hAnsi="Sylfaen" w:cs="Sylfaen"/>
          <w:b/>
          <w:bCs/>
        </w:rPr>
        <w:t>որոշման</w:t>
      </w:r>
      <w:proofErr w:type="spellEnd"/>
      <w:r w:rsidRPr="00BA7662">
        <w:rPr>
          <w:rFonts w:ascii="Arial LatArm" w:eastAsia="GHEA Grapalat" w:hAnsi="Arial LatArm" w:cs="GHEA Grapalat"/>
          <w:b/>
          <w:bCs/>
        </w:rPr>
        <w:t xml:space="preserve"> </w:t>
      </w:r>
      <w:proofErr w:type="spellStart"/>
      <w:r w:rsidRPr="00BA7662">
        <w:rPr>
          <w:rFonts w:ascii="Sylfaen" w:eastAsia="GHEA Grapalat" w:hAnsi="Sylfaen" w:cs="Sylfaen"/>
          <w:b/>
          <w:bCs/>
        </w:rPr>
        <w:t>մասին</w:t>
      </w:r>
      <w:proofErr w:type="spellEnd"/>
    </w:p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jc w:val="center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Ընթացակարգի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ծածկագիրը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>
        <w:rPr>
          <w:rFonts w:ascii="Sylfaen" w:eastAsia="GHEA Grapalat" w:hAnsi="Sylfaen" w:cs="Sylfaen"/>
        </w:rPr>
        <w:t>ԿԵԱՊ-ԳՀԱՊՁԲ-ՔԻՄ-19/3</w:t>
      </w:r>
    </w:p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BA7662" w:rsidRPr="00BA7662" w:rsidRDefault="00BA7662" w:rsidP="00BA7662">
      <w:pPr>
        <w:spacing w:after="0" w:line="240" w:lineRule="auto"/>
        <w:jc w:val="center"/>
        <w:rPr>
          <w:rFonts w:ascii="Arial LatArm" w:eastAsia="GHEA Grapalat" w:hAnsi="Arial LatArm" w:cs="GHEA Grapalat"/>
        </w:rPr>
      </w:pPr>
      <w:r w:rsidRPr="00BA7662">
        <w:rPr>
          <w:rFonts w:ascii="Arial LatArm" w:eastAsia="GHEA Grapalat" w:hAnsi="Arial LatArm" w:cs="GHEA Grapalat"/>
        </w:rPr>
        <w:t>&lt;&lt;</w:t>
      </w:r>
      <w:proofErr w:type="spellStart"/>
      <w:r w:rsidRPr="00BA7662">
        <w:rPr>
          <w:rFonts w:ascii="Sylfaen" w:eastAsia="GHEA Grapalat" w:hAnsi="Sylfaen" w:cs="Sylfaen"/>
        </w:rPr>
        <w:t>Կառլեն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Եսայանի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անվան</w:t>
      </w:r>
      <w:proofErr w:type="spellEnd"/>
      <w:r w:rsidRPr="00BA7662">
        <w:rPr>
          <w:rFonts w:ascii="Arial LatArm" w:eastAsia="GHEA Grapalat" w:hAnsi="Arial LatArm" w:cs="GHEA Grapalat"/>
        </w:rPr>
        <w:t xml:space="preserve">&gt;&gt; </w:t>
      </w:r>
      <w:proofErr w:type="spellStart"/>
      <w:proofErr w:type="gramStart"/>
      <w:r w:rsidRPr="00BA7662">
        <w:rPr>
          <w:rFonts w:ascii="Sylfaen" w:eastAsia="GHEA Grapalat" w:hAnsi="Sylfaen" w:cs="Sylfaen"/>
        </w:rPr>
        <w:t>պոլիկլինիկա</w:t>
      </w:r>
      <w:proofErr w:type="spellEnd"/>
      <w:r w:rsidRPr="00BA7662">
        <w:rPr>
          <w:rFonts w:ascii="Arial LatArm" w:eastAsia="GHEA Grapalat" w:hAnsi="Arial LatArm" w:cs="GHEA Grapalat"/>
        </w:rPr>
        <w:t xml:space="preserve">  </w:t>
      </w:r>
      <w:r w:rsidRPr="00BA7662">
        <w:rPr>
          <w:rFonts w:ascii="Sylfaen" w:eastAsia="GHEA Grapalat" w:hAnsi="Sylfaen" w:cs="Sylfaen"/>
        </w:rPr>
        <w:t>ՓԲԸ</w:t>
      </w:r>
      <w:proofErr w:type="gramEnd"/>
      <w:r w:rsidRPr="00BA7662">
        <w:rPr>
          <w:rFonts w:ascii="Arial LatArm" w:eastAsia="GHEA Grapalat" w:hAnsi="Arial LatArm" w:cs="GHEA Grapalat"/>
        </w:rPr>
        <w:t>-</w:t>
      </w:r>
      <w:r w:rsidRPr="00BA7662">
        <w:rPr>
          <w:rFonts w:ascii="Sylfaen" w:eastAsia="GHEA Grapalat" w:hAnsi="Sylfaen" w:cs="Sylfaen"/>
        </w:rPr>
        <w:t>ը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ստորև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ներկայացնում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իր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կարիքների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Քիմիական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նյութեևրի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ձեռքբերման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նպատակով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կազմակերպված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>
        <w:rPr>
          <w:rFonts w:ascii="Sylfaen" w:eastAsia="GHEA Grapalat" w:hAnsi="Sylfaen" w:cs="Sylfaen"/>
        </w:rPr>
        <w:t>ԿԵԱՊ-ԳՀԱՊՁԲ-ՔԻՄ-19/3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ծածկագրով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ընթացակարգի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արդյունքում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պայմանագիր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կնքելու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տեղեկատվությունը</w:t>
      </w:r>
      <w:proofErr w:type="spellEnd"/>
      <w:r w:rsidRPr="00BA7662">
        <w:rPr>
          <w:rFonts w:ascii="Arial LatArm" w:eastAsia="GHEA Grapalat" w:hAnsi="Arial LatArm" w:cs="GHEA Grapalat"/>
        </w:rPr>
        <w:t>`</w:t>
      </w:r>
    </w:p>
    <w:p w:rsidR="004C6FAB" w:rsidRPr="00BA7662" w:rsidRDefault="00BA7662" w:rsidP="00BA7662">
      <w:pPr>
        <w:spacing w:after="0" w:line="240" w:lineRule="auto"/>
        <w:jc w:val="center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Գնահատող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հանձնաժողովի</w:t>
      </w:r>
      <w:proofErr w:type="spellEnd"/>
      <w:r w:rsidRPr="00BA7662">
        <w:rPr>
          <w:rFonts w:ascii="Arial LatArm" w:eastAsia="GHEA Grapalat" w:hAnsi="Arial LatArm" w:cs="GHEA Grapalat"/>
        </w:rPr>
        <w:t xml:space="preserve"> 201</w:t>
      </w:r>
      <w:r w:rsidRPr="00BA7662">
        <w:rPr>
          <w:rFonts w:asciiTheme="minorHAnsi" w:eastAsia="GHEA Grapalat" w:hAnsiTheme="minorHAnsi" w:cs="GHEA Grapalat"/>
        </w:rPr>
        <w:t>9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թվականի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>
        <w:rPr>
          <w:rFonts w:ascii="Sylfaen" w:eastAsia="GHEA Grapalat" w:hAnsi="Sylfaen" w:cs="Sylfaen"/>
          <w:lang w:val="ru-RU"/>
        </w:rPr>
        <w:t>փետրվարի</w:t>
      </w:r>
      <w:proofErr w:type="spellEnd"/>
      <w:r w:rsidRPr="00BA7662">
        <w:rPr>
          <w:rFonts w:ascii="Sylfaen" w:eastAsia="GHEA Grapalat" w:hAnsi="Sylfaen" w:cs="Sylfaen"/>
        </w:rPr>
        <w:t xml:space="preserve"> 28</w:t>
      </w:r>
      <w:r w:rsidRPr="00BA7662">
        <w:rPr>
          <w:rFonts w:ascii="Arial LatArm" w:eastAsia="GHEA Grapalat" w:hAnsi="Arial LatArm" w:cs="GHEA Grapalat"/>
        </w:rPr>
        <w:t>-</w:t>
      </w:r>
      <w:r w:rsidRPr="00BA7662">
        <w:rPr>
          <w:rFonts w:ascii="Sylfaen" w:eastAsia="GHEA Grapalat" w:hAnsi="Sylfaen" w:cs="Sylfaen"/>
        </w:rPr>
        <w:t>ի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թիվ</w:t>
      </w:r>
      <w:proofErr w:type="spellEnd"/>
      <w:r w:rsidRPr="00BA7662">
        <w:rPr>
          <w:rFonts w:ascii="Arial LatArm" w:eastAsia="GHEA Grapalat" w:hAnsi="Arial LatArm" w:cs="GHEA Grapalat"/>
        </w:rPr>
        <w:t xml:space="preserve"> 2 </w:t>
      </w:r>
      <w:proofErr w:type="spellStart"/>
      <w:r w:rsidRPr="00BA7662">
        <w:rPr>
          <w:rFonts w:ascii="Sylfaen" w:eastAsia="GHEA Grapalat" w:hAnsi="Sylfaen" w:cs="Sylfaen"/>
        </w:rPr>
        <w:t>որոշմամբ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հաստատվել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են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ընթացակարգի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բոլոր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կողմից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հայտերի</w:t>
      </w:r>
      <w:proofErr w:type="spellEnd"/>
      <w:r w:rsidRPr="00BA7662">
        <w:rPr>
          <w:rFonts w:ascii="Arial LatArm" w:eastAsia="GHEA Grapalat" w:hAnsi="Arial LatArm" w:cs="GHEA Grapalat"/>
        </w:rPr>
        <w:t xml:space="preserve">` </w:t>
      </w:r>
      <w:proofErr w:type="spellStart"/>
      <w:r w:rsidRPr="00BA7662">
        <w:rPr>
          <w:rFonts w:ascii="Sylfaen" w:eastAsia="GHEA Grapalat" w:hAnsi="Sylfaen" w:cs="Sylfaen"/>
        </w:rPr>
        <w:t>հրավերի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պահանջներին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համապատասխանության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արդյունքները</w:t>
      </w:r>
      <w:proofErr w:type="spellEnd"/>
      <w:r w:rsidRPr="00BA7662">
        <w:rPr>
          <w:rFonts w:ascii="Sylfaen" w:eastAsia="GHEA Grapalat" w:hAnsi="Sylfaen" w:cs="Sylfaen"/>
        </w:rPr>
        <w:t>։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Համաձյան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որի</w:t>
      </w:r>
      <w:proofErr w:type="spellEnd"/>
      <w:r w:rsidRPr="00BA7662">
        <w:rPr>
          <w:rFonts w:ascii="Arial LatArm" w:eastAsia="GHEA Grapalat" w:hAnsi="Arial LatArm" w:cs="GHEA Grapalat"/>
        </w:rPr>
        <w:t>`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Չափաբաժին</w:t>
      </w:r>
      <w:proofErr w:type="spellEnd"/>
      <w:r w:rsidRPr="00BA7662">
        <w:rPr>
          <w:rFonts w:ascii="Arial LatArm" w:eastAsia="GHEA Grapalat" w:hAnsi="Arial LatArm" w:cs="GHEA Grapalat"/>
        </w:rPr>
        <w:t xml:space="preserve"> 2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առարկա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հանդիսանում</w:t>
      </w:r>
      <w:proofErr w:type="spellEnd"/>
      <w:r w:rsidRPr="00BA7662">
        <w:rPr>
          <w:rFonts w:ascii="Arial LatArm" w:eastAsia="GHEA Grapalat" w:hAnsi="Arial LatArm" w:cs="GHEA Grapalat"/>
        </w:rPr>
        <w:t>` Ð³í³ù³Íáõ RP</w:t>
      </w:r>
      <w:r w:rsidRPr="00BA7662">
        <w:rPr>
          <w:rFonts w:ascii="Arial LatArm" w:eastAsia="GHEA Grapalat" w:hAnsi="Arial LatArm" w:cs="GHEA Grapalat"/>
        </w:rPr>
        <w:t>R 150</w:t>
      </w:r>
      <w:r w:rsidRPr="00BA7662">
        <w:rPr>
          <w:rFonts w:ascii="Sylfaen" w:eastAsia="GHEA Grapalat" w:hAnsi="Sylfaen" w:cs="Sylfaen"/>
        </w:rPr>
        <w:t>թեստ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028"/>
        <w:gridCol w:w="2055"/>
        <w:gridCol w:w="2687"/>
        <w:gridCol w:w="2524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չհամապատասխանող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չհամապատասխանելու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Անհամապատասխանության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համառոտ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նկարագրույթուն</w:t>
            </w:r>
            <w:proofErr w:type="spellEnd"/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Վիոլա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33"/>
        <w:gridCol w:w="2632"/>
        <w:gridCol w:w="2668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Մասնակիցների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զբաղեցրած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առաջարկած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գին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ԱՀՀ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,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հազ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.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դրամ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Վիոլա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64800</w:t>
            </w: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Ընտրված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մասնակցին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կիրառված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չափանիշ</w:t>
      </w:r>
      <w:proofErr w:type="spellEnd"/>
      <w:r w:rsidRPr="00BA7662">
        <w:rPr>
          <w:rFonts w:ascii="Sylfaen" w:eastAsia="GHEA Grapalat" w:hAnsi="Sylfaen" w:cs="Sylfaen"/>
        </w:rPr>
        <w:t>՝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և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բավարար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մասնակիցներից</w:t>
      </w:r>
      <w:proofErr w:type="spellEnd"/>
      <w:r w:rsidRPr="00BA7662">
        <w:rPr>
          <w:rFonts w:ascii="Arial LatArm" w:eastAsia="GHEA Grapalat" w:hAnsi="Arial LatArm" w:cs="GHEA Grapalat"/>
        </w:rPr>
        <w:t xml:space="preserve">, </w:t>
      </w:r>
      <w:proofErr w:type="spellStart"/>
      <w:r w:rsidRPr="00BA7662">
        <w:rPr>
          <w:rFonts w:ascii="Sylfaen" w:eastAsia="GHEA Grapalat" w:hAnsi="Sylfaen" w:cs="Sylfaen"/>
        </w:rPr>
        <w:t>նվազագույն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գնային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առաջարկ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</w:t>
      </w:r>
      <w:proofErr w:type="spellEnd"/>
      <w:r w:rsidRPr="00BA7662">
        <w:rPr>
          <w:rFonts w:ascii="Sylfaen" w:eastAsia="GHEA Grapalat" w:hAnsi="Sylfaen" w:cs="Sylfaen"/>
        </w:rPr>
        <w:t>։</w:t>
      </w:r>
    </w:p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Չափաբաժին</w:t>
      </w:r>
      <w:proofErr w:type="spellEnd"/>
      <w:r w:rsidRPr="00BA7662">
        <w:rPr>
          <w:rFonts w:ascii="Arial LatArm" w:eastAsia="GHEA Grapalat" w:hAnsi="Arial LatArm" w:cs="GHEA Grapalat"/>
        </w:rPr>
        <w:t xml:space="preserve"> 3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առարկա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հանդիսանում</w:t>
      </w:r>
      <w:proofErr w:type="spellEnd"/>
      <w:r w:rsidRPr="00BA7662">
        <w:rPr>
          <w:rFonts w:ascii="Arial LatArm" w:eastAsia="GHEA Grapalat" w:hAnsi="Arial LatArm" w:cs="GHEA Grapalat"/>
        </w:rPr>
        <w:t>` Ð³í³ù³ÍáõRF 100</w:t>
      </w:r>
      <w:r w:rsidRPr="00BA7662">
        <w:rPr>
          <w:rFonts w:ascii="Sylfaen" w:eastAsia="GHEA Grapalat" w:hAnsi="Sylfaen" w:cs="Sylfaen"/>
        </w:rPr>
        <w:t>թեստ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194"/>
        <w:gridCol w:w="2012"/>
        <w:gridCol w:w="2631"/>
        <w:gridCol w:w="2471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չհամապատասխանող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չհամապատասխանելու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Անհամապատասխանության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համառոտ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նկարագրույթուն</w:t>
            </w:r>
            <w:proofErr w:type="spellEnd"/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Իմմունոֆարմ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Վիոլա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1865"/>
        <w:gridCol w:w="2617"/>
        <w:gridCol w:w="2655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Մասնակիցների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զբաղեցրած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առաջարկած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գին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ԱՀՀ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,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հազ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.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դրամ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Իմմունոֆարմ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30836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Վիոլա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37600</w:t>
            </w: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lastRenderedPageBreak/>
        <w:t>Ընտրված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մասնակցին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կիրառված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չափանիշ</w:t>
      </w:r>
      <w:proofErr w:type="spellEnd"/>
      <w:r w:rsidRPr="00BA7662">
        <w:rPr>
          <w:rFonts w:ascii="Sylfaen" w:eastAsia="GHEA Grapalat" w:hAnsi="Sylfaen" w:cs="Sylfaen"/>
        </w:rPr>
        <w:t>՝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</w:t>
      </w:r>
      <w:r w:rsidRPr="00BA7662">
        <w:rPr>
          <w:rFonts w:ascii="Sylfaen" w:eastAsia="GHEA Grapalat" w:hAnsi="Sylfaen" w:cs="Sylfaen"/>
        </w:rPr>
        <w:t>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և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բավարար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մասնակիցներից</w:t>
      </w:r>
      <w:proofErr w:type="spellEnd"/>
      <w:r w:rsidRPr="00BA7662">
        <w:rPr>
          <w:rFonts w:ascii="Arial LatArm" w:eastAsia="GHEA Grapalat" w:hAnsi="Arial LatArm" w:cs="GHEA Grapalat"/>
        </w:rPr>
        <w:t xml:space="preserve">, </w:t>
      </w:r>
      <w:proofErr w:type="spellStart"/>
      <w:r w:rsidRPr="00BA7662">
        <w:rPr>
          <w:rFonts w:ascii="Sylfaen" w:eastAsia="GHEA Grapalat" w:hAnsi="Sylfaen" w:cs="Sylfaen"/>
        </w:rPr>
        <w:t>նվազագույն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գնային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առաջարկ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</w:t>
      </w:r>
      <w:proofErr w:type="spellEnd"/>
      <w:r w:rsidRPr="00BA7662">
        <w:rPr>
          <w:rFonts w:ascii="Sylfaen" w:eastAsia="GHEA Grapalat" w:hAnsi="Sylfaen" w:cs="Sylfaen"/>
        </w:rPr>
        <w:t>։</w:t>
      </w:r>
    </w:p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Չափաբաժին</w:t>
      </w:r>
      <w:proofErr w:type="spellEnd"/>
      <w:r w:rsidRPr="00BA7662">
        <w:rPr>
          <w:rFonts w:ascii="Arial LatArm" w:eastAsia="GHEA Grapalat" w:hAnsi="Arial LatArm" w:cs="GHEA Grapalat"/>
        </w:rPr>
        <w:t xml:space="preserve"> 4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առարկա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հանդիսանում</w:t>
      </w:r>
      <w:proofErr w:type="spellEnd"/>
      <w:r w:rsidRPr="00BA7662">
        <w:rPr>
          <w:rFonts w:ascii="Arial LatArm" w:eastAsia="GHEA Grapalat" w:hAnsi="Arial LatArm" w:cs="GHEA Grapalat"/>
        </w:rPr>
        <w:t xml:space="preserve">` </w:t>
      </w:r>
      <w:proofErr w:type="spellStart"/>
      <w:r w:rsidRPr="00BA7662">
        <w:rPr>
          <w:rFonts w:ascii="Sylfaen" w:eastAsia="GHEA Grapalat" w:hAnsi="Sylfaen" w:cs="Sylfaen"/>
        </w:rPr>
        <w:t>Հավաքածու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Տրիգլիցերիդ</w:t>
      </w:r>
      <w:proofErr w:type="spellEnd"/>
      <w:r w:rsidRPr="00BA7662">
        <w:rPr>
          <w:rFonts w:ascii="Arial LatArm" w:eastAsia="GHEA Grapalat" w:hAnsi="Arial LatArm" w:cs="GHEA Grapalat"/>
        </w:rPr>
        <w:t xml:space="preserve"> 200</w:t>
      </w:r>
      <w:r w:rsidRPr="00BA7662">
        <w:rPr>
          <w:rFonts w:ascii="Sylfaen" w:eastAsia="GHEA Grapalat" w:hAnsi="Sylfaen" w:cs="Sylfaen"/>
        </w:rPr>
        <w:t>թեստ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028"/>
        <w:gridCol w:w="2055"/>
        <w:gridCol w:w="2687"/>
        <w:gridCol w:w="2524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չհամապատասխանող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չհամապատասխանելու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Անհամապատասխանության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համառոտ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նկարագրույթուն</w:t>
            </w:r>
            <w:proofErr w:type="spellEnd"/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Վիոլա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33"/>
        <w:gridCol w:w="2632"/>
        <w:gridCol w:w="2668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Մասնակիցների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զբաղեցրած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առաջարկած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գին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ԱՀՀ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,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հազ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.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դրամ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Վիոլա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17700</w:t>
            </w: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Ընտրված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մասնակցին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կիրառված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չափանիշ</w:t>
      </w:r>
      <w:proofErr w:type="spellEnd"/>
      <w:r w:rsidRPr="00BA7662">
        <w:rPr>
          <w:rFonts w:ascii="Sylfaen" w:eastAsia="GHEA Grapalat" w:hAnsi="Sylfaen" w:cs="Sylfaen"/>
        </w:rPr>
        <w:t>՝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և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բավարար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մասնակիցներից</w:t>
      </w:r>
      <w:proofErr w:type="spellEnd"/>
      <w:r w:rsidRPr="00BA7662">
        <w:rPr>
          <w:rFonts w:ascii="Arial LatArm" w:eastAsia="GHEA Grapalat" w:hAnsi="Arial LatArm" w:cs="GHEA Grapalat"/>
        </w:rPr>
        <w:t xml:space="preserve">, </w:t>
      </w:r>
      <w:proofErr w:type="spellStart"/>
      <w:r w:rsidRPr="00BA7662">
        <w:rPr>
          <w:rFonts w:ascii="Sylfaen" w:eastAsia="GHEA Grapalat" w:hAnsi="Sylfaen" w:cs="Sylfaen"/>
        </w:rPr>
        <w:t>նվազագույն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գնային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առաջարկ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</w:t>
      </w:r>
      <w:proofErr w:type="spellEnd"/>
      <w:r w:rsidRPr="00BA7662">
        <w:rPr>
          <w:rFonts w:ascii="Sylfaen" w:eastAsia="GHEA Grapalat" w:hAnsi="Sylfaen" w:cs="Sylfaen"/>
        </w:rPr>
        <w:t>։</w:t>
      </w:r>
    </w:p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Չափաբաժին</w:t>
      </w:r>
      <w:proofErr w:type="spellEnd"/>
      <w:r w:rsidRPr="00BA7662">
        <w:rPr>
          <w:rFonts w:ascii="Arial LatArm" w:eastAsia="GHEA Grapalat" w:hAnsi="Arial LatArm" w:cs="GHEA Grapalat"/>
        </w:rPr>
        <w:t xml:space="preserve"> 6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առարկա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հանդիսանում</w:t>
      </w:r>
      <w:proofErr w:type="spellEnd"/>
      <w:r w:rsidRPr="00BA7662">
        <w:rPr>
          <w:rFonts w:ascii="Arial LatArm" w:eastAsia="GHEA Grapalat" w:hAnsi="Arial LatArm" w:cs="GHEA Grapalat"/>
        </w:rPr>
        <w:t xml:space="preserve">` </w:t>
      </w:r>
      <w:proofErr w:type="spellStart"/>
      <w:r w:rsidRPr="00BA7662">
        <w:rPr>
          <w:rFonts w:ascii="Sylfaen" w:eastAsia="GHEA Grapalat" w:hAnsi="Sylfaen" w:cs="Sylfaen"/>
        </w:rPr>
        <w:t>Սեկլին</w:t>
      </w:r>
      <w:proofErr w:type="spellEnd"/>
      <w:r w:rsidRPr="00BA7662">
        <w:rPr>
          <w:rFonts w:ascii="Arial LatArm" w:eastAsia="GHEA Grapalat" w:hAnsi="Arial LatArm" w:cs="GHEA Grapalat"/>
        </w:rPr>
        <w:t xml:space="preserve"> 50</w:t>
      </w:r>
      <w:r w:rsidRPr="00BA7662">
        <w:rPr>
          <w:rFonts w:ascii="Sylfaen" w:eastAsia="GHEA Grapalat" w:hAnsi="Sylfaen" w:cs="Sylfaen"/>
        </w:rPr>
        <w:t>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028"/>
        <w:gridCol w:w="2055"/>
        <w:gridCol w:w="2687"/>
        <w:gridCol w:w="2524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չհամապատասխանող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չհամապատասխանելու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Անհամապատասխանու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թյան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համառոտ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նկարագրույթուն</w:t>
            </w:r>
            <w:proofErr w:type="spellEnd"/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Կոնցեռն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>-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Էներգոմաշ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33"/>
        <w:gridCol w:w="2632"/>
        <w:gridCol w:w="2668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Մասնակիցների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զբաղեցրած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առաջարկած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գին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ԱՀՀ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,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հազ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.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դրամ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Կոնցեռն</w:t>
            </w:r>
            <w:r w:rsidRPr="00BA7662">
              <w:rPr>
                <w:rFonts w:ascii="Arial LatArm" w:eastAsia="GHEA Grapalat" w:hAnsi="Arial LatArm" w:cs="GHEA Grapalat"/>
              </w:rPr>
              <w:t>-</w:t>
            </w:r>
            <w:r w:rsidRPr="00BA7662">
              <w:rPr>
                <w:rFonts w:ascii="Sylfaen" w:eastAsia="GHEA Grapalat" w:hAnsi="Sylfaen" w:cs="Sylfaen"/>
              </w:rPr>
              <w:t>Էներգոմաշ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ՓԲԸ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100000</w:t>
            </w: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Theme="minorHAnsi" w:hAnsiTheme="minorHAnsi"/>
        </w:rPr>
      </w:pPr>
      <w:proofErr w:type="spellStart"/>
      <w:r w:rsidRPr="00BA7662">
        <w:rPr>
          <w:rFonts w:ascii="Sylfaen" w:eastAsia="GHEA Grapalat" w:hAnsi="Sylfaen" w:cs="Sylfaen"/>
        </w:rPr>
        <w:t>Ընտրված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մասնակցին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կիրառված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չափանիշ</w:t>
      </w:r>
      <w:proofErr w:type="spellEnd"/>
      <w:r w:rsidRPr="00BA7662">
        <w:rPr>
          <w:rFonts w:ascii="Sylfaen" w:eastAsia="GHEA Grapalat" w:hAnsi="Sylfaen" w:cs="Sylfaen"/>
        </w:rPr>
        <w:t>՝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և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բավարար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մասնակիցներից</w:t>
      </w:r>
      <w:proofErr w:type="spellEnd"/>
      <w:r w:rsidRPr="00BA7662">
        <w:rPr>
          <w:rFonts w:ascii="Arial LatArm" w:eastAsia="GHEA Grapalat" w:hAnsi="Arial LatArm" w:cs="GHEA Grapalat"/>
        </w:rPr>
        <w:t xml:space="preserve">, </w:t>
      </w:r>
      <w:proofErr w:type="spellStart"/>
      <w:r w:rsidRPr="00BA7662">
        <w:rPr>
          <w:rFonts w:ascii="Sylfaen" w:eastAsia="GHEA Grapalat" w:hAnsi="Sylfaen" w:cs="Sylfaen"/>
        </w:rPr>
        <w:t>նվազագույն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գնային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առաջարկ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</w:t>
      </w:r>
      <w:proofErr w:type="spellEnd"/>
      <w:r w:rsidRPr="00BA7662">
        <w:rPr>
          <w:rFonts w:ascii="Sylfaen" w:eastAsia="GHEA Grapalat" w:hAnsi="Sylfaen" w:cs="Sylfaen"/>
        </w:rPr>
        <w:t>։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Չափաբաժին</w:t>
      </w:r>
      <w:proofErr w:type="spellEnd"/>
      <w:r w:rsidRPr="00BA7662">
        <w:rPr>
          <w:rFonts w:ascii="Arial LatArm" w:eastAsia="GHEA Grapalat" w:hAnsi="Arial LatArm" w:cs="GHEA Grapalat"/>
        </w:rPr>
        <w:t xml:space="preserve"> 9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առարկա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հանդիսանում</w:t>
      </w:r>
      <w:proofErr w:type="spellEnd"/>
      <w:r w:rsidRPr="00BA7662">
        <w:rPr>
          <w:rFonts w:ascii="Arial LatArm" w:eastAsia="GHEA Grapalat" w:hAnsi="Arial LatArm" w:cs="GHEA Grapalat"/>
        </w:rPr>
        <w:t xml:space="preserve">` </w:t>
      </w:r>
      <w:proofErr w:type="spellStart"/>
      <w:r w:rsidRPr="00BA7662">
        <w:rPr>
          <w:rFonts w:ascii="Sylfaen" w:eastAsia="GHEA Grapalat" w:hAnsi="Sylfaen" w:cs="Sylfaen"/>
        </w:rPr>
        <w:t>Նատրիումի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դիքլորիզոցիանուրատ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028"/>
        <w:gridCol w:w="2055"/>
        <w:gridCol w:w="2687"/>
        <w:gridCol w:w="2524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չհամապատասխանող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չհամապատասխանելու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Անհամապատասխանության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համառոտ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նկարագրույթուն</w:t>
            </w:r>
            <w:proofErr w:type="spellEnd"/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Լիանա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Կաչյանց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Խաչպար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33"/>
        <w:gridCol w:w="2632"/>
        <w:gridCol w:w="2668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Մասնակիցների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զբաղեցրած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առաջարկած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գին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ԱՀՀ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,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հազ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.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դրամ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Լիանա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Կաչյանց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20650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Խաչպար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20800</w:t>
            </w: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Ընտրված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մասնակցին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կիրառված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չափանիշ</w:t>
      </w:r>
      <w:proofErr w:type="spellEnd"/>
      <w:r w:rsidRPr="00BA7662">
        <w:rPr>
          <w:rFonts w:ascii="Sylfaen" w:eastAsia="GHEA Grapalat" w:hAnsi="Sylfaen" w:cs="Sylfaen"/>
        </w:rPr>
        <w:t>՝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և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բավարար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մասնակիցներից</w:t>
      </w:r>
      <w:proofErr w:type="spellEnd"/>
      <w:r w:rsidRPr="00BA7662">
        <w:rPr>
          <w:rFonts w:ascii="Arial LatArm" w:eastAsia="GHEA Grapalat" w:hAnsi="Arial LatArm" w:cs="GHEA Grapalat"/>
        </w:rPr>
        <w:t xml:space="preserve">, </w:t>
      </w:r>
      <w:proofErr w:type="spellStart"/>
      <w:r w:rsidRPr="00BA7662">
        <w:rPr>
          <w:rFonts w:ascii="Sylfaen" w:eastAsia="GHEA Grapalat" w:hAnsi="Sylfaen" w:cs="Sylfaen"/>
        </w:rPr>
        <w:t>նվազագույն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գնային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առաջարկ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</w:t>
      </w:r>
      <w:proofErr w:type="spellEnd"/>
      <w:r w:rsidRPr="00BA7662">
        <w:rPr>
          <w:rFonts w:ascii="Sylfaen" w:eastAsia="GHEA Grapalat" w:hAnsi="Sylfaen" w:cs="Sylfaen"/>
        </w:rPr>
        <w:t>։</w:t>
      </w:r>
    </w:p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Չափաբաժին</w:t>
      </w:r>
      <w:proofErr w:type="spellEnd"/>
      <w:r w:rsidRPr="00BA7662">
        <w:rPr>
          <w:rFonts w:ascii="Arial LatArm" w:eastAsia="GHEA Grapalat" w:hAnsi="Arial LatArm" w:cs="GHEA Grapalat"/>
        </w:rPr>
        <w:t xml:space="preserve"> 10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առարկա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հանդիսանում</w:t>
      </w:r>
      <w:proofErr w:type="spellEnd"/>
      <w:r w:rsidRPr="00BA7662">
        <w:rPr>
          <w:rFonts w:ascii="Arial LatArm" w:eastAsia="GHEA Grapalat" w:hAnsi="Arial LatArm" w:cs="GHEA Grapalat"/>
        </w:rPr>
        <w:t xml:space="preserve">` </w:t>
      </w:r>
      <w:proofErr w:type="spellStart"/>
      <w:r w:rsidRPr="00BA7662">
        <w:rPr>
          <w:rFonts w:ascii="Sylfaen" w:eastAsia="GHEA Grapalat" w:hAnsi="Sylfaen" w:cs="Sylfaen"/>
        </w:rPr>
        <w:t>պերհիդրոլ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028"/>
        <w:gridCol w:w="2055"/>
        <w:gridCol w:w="2687"/>
        <w:gridCol w:w="2524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չհամապատասխանող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չհամապատասխանելու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Անհամապատասխանության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համառոտ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նկարագրույթուն</w:t>
            </w:r>
            <w:proofErr w:type="spellEnd"/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Բիո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>-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Քիմ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33"/>
        <w:gridCol w:w="2632"/>
        <w:gridCol w:w="2668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Մասնակիցների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զբաղեցրած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առաջարկած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գին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ԱՀՀ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,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հազ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.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դրամ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Բիո</w:t>
            </w:r>
            <w:r w:rsidRPr="00BA7662">
              <w:rPr>
                <w:rFonts w:ascii="Arial LatArm" w:eastAsia="GHEA Grapalat" w:hAnsi="Arial LatArm" w:cs="GHEA Grapalat"/>
              </w:rPr>
              <w:t>-</w:t>
            </w:r>
            <w:r w:rsidRPr="00BA7662">
              <w:rPr>
                <w:rFonts w:ascii="Sylfaen" w:eastAsia="GHEA Grapalat" w:hAnsi="Sylfaen" w:cs="Sylfaen"/>
              </w:rPr>
              <w:t>Քիմ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36000</w:t>
            </w: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Ընտրված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մասնակցին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կիրառված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չափանիշ</w:t>
      </w:r>
      <w:proofErr w:type="spellEnd"/>
      <w:r w:rsidRPr="00BA7662">
        <w:rPr>
          <w:rFonts w:ascii="Sylfaen" w:eastAsia="GHEA Grapalat" w:hAnsi="Sylfaen" w:cs="Sylfaen"/>
        </w:rPr>
        <w:t>՝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և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բավարար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մասնակիցներից</w:t>
      </w:r>
      <w:proofErr w:type="spellEnd"/>
      <w:r w:rsidRPr="00BA7662">
        <w:rPr>
          <w:rFonts w:ascii="Arial LatArm" w:eastAsia="GHEA Grapalat" w:hAnsi="Arial LatArm" w:cs="GHEA Grapalat"/>
        </w:rPr>
        <w:t xml:space="preserve">, </w:t>
      </w:r>
      <w:proofErr w:type="spellStart"/>
      <w:r w:rsidRPr="00BA7662">
        <w:rPr>
          <w:rFonts w:ascii="Sylfaen" w:eastAsia="GHEA Grapalat" w:hAnsi="Sylfaen" w:cs="Sylfaen"/>
        </w:rPr>
        <w:t>նվազագույն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գնային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առաջարկ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</w:t>
      </w:r>
      <w:proofErr w:type="spellEnd"/>
      <w:r w:rsidRPr="00BA7662">
        <w:rPr>
          <w:rFonts w:ascii="Sylfaen" w:eastAsia="GHEA Grapalat" w:hAnsi="Sylfaen" w:cs="Sylfaen"/>
        </w:rPr>
        <w:t>։</w:t>
      </w:r>
    </w:p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Չափաբաժին</w:t>
      </w:r>
      <w:proofErr w:type="spellEnd"/>
      <w:r w:rsidRPr="00BA7662">
        <w:rPr>
          <w:rFonts w:ascii="Arial LatArm" w:eastAsia="GHEA Grapalat" w:hAnsi="Arial LatArm" w:cs="GHEA Grapalat"/>
        </w:rPr>
        <w:t xml:space="preserve"> 11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առարկա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հանդիսանում</w:t>
      </w:r>
      <w:proofErr w:type="spellEnd"/>
      <w:r w:rsidRPr="00BA7662">
        <w:rPr>
          <w:rFonts w:ascii="Arial LatArm" w:eastAsia="GHEA Grapalat" w:hAnsi="Arial LatArm" w:cs="GHEA Grapalat"/>
        </w:rPr>
        <w:t xml:space="preserve">` </w:t>
      </w:r>
      <w:proofErr w:type="spellStart"/>
      <w:r w:rsidRPr="00BA7662">
        <w:rPr>
          <w:rFonts w:ascii="Sylfaen" w:eastAsia="GHEA Grapalat" w:hAnsi="Sylfaen" w:cs="Sylfaen"/>
        </w:rPr>
        <w:t>Քլորհեքսիդին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028"/>
        <w:gridCol w:w="2055"/>
        <w:gridCol w:w="2687"/>
        <w:gridCol w:w="2524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չհամապատասխանող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չհամապատասխանելու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Անհամապատասխանության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համառոտ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նկարագրույթուն</w:t>
            </w:r>
            <w:proofErr w:type="spellEnd"/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Բիո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>-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Քիմ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Խաչպար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ru-RU"/>
              </w:rPr>
              <w:t>Նախահաշվային</w:t>
            </w:r>
            <w:proofErr w:type="spellEnd"/>
            <w:r w:rsidRPr="00BA76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գնից</w:t>
            </w:r>
            <w:proofErr w:type="spellEnd"/>
            <w:r w:rsidRPr="00BA76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բարձր</w:t>
            </w:r>
            <w:proofErr w:type="spellEnd"/>
            <w:r w:rsidRPr="00BA76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գնային</w:t>
            </w:r>
            <w:proofErr w:type="spellEnd"/>
            <w:r w:rsidRPr="00BA76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առաջարկ</w:t>
            </w:r>
            <w:proofErr w:type="spellEnd"/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33"/>
        <w:gridCol w:w="2632"/>
        <w:gridCol w:w="2668"/>
      </w:tblGrid>
      <w:tr w:rsidR="004C6FAB" w:rsidRPr="00BA7662" w:rsidT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8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Մասնակիցների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զբաղեցրած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տեղերը</w:t>
            </w:r>
            <w:proofErr w:type="spellEnd"/>
          </w:p>
        </w:tc>
        <w:tc>
          <w:tcPr>
            <w:tcW w:w="1833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632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“X”/</w:t>
            </w:r>
          </w:p>
        </w:tc>
        <w:tc>
          <w:tcPr>
            <w:tcW w:w="2668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առաջարկած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գին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ԱՀՀ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,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հազ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.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դրամ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</w:t>
            </w:r>
          </w:p>
        </w:tc>
      </w:tr>
      <w:tr w:rsidR="004C6FAB" w:rsidRPr="00BA7662" w:rsidT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8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1833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Բիո</w:t>
            </w:r>
            <w:r w:rsidRPr="00BA7662">
              <w:rPr>
                <w:rFonts w:ascii="Arial LatArm" w:eastAsia="GHEA Grapalat" w:hAnsi="Arial LatArm" w:cs="GHEA Grapalat"/>
              </w:rPr>
              <w:t>-</w:t>
            </w:r>
            <w:r w:rsidRPr="00BA7662">
              <w:rPr>
                <w:rFonts w:ascii="Sylfaen" w:eastAsia="GHEA Grapalat" w:hAnsi="Sylfaen" w:cs="Sylfaen"/>
              </w:rPr>
              <w:t>Քիմ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2632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668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27500</w:t>
            </w: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lastRenderedPageBreak/>
        <w:t>Ընտրված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մասնակցին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կիրառված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չափանիշ</w:t>
      </w:r>
      <w:proofErr w:type="spellEnd"/>
      <w:r w:rsidRPr="00BA7662">
        <w:rPr>
          <w:rFonts w:ascii="Sylfaen" w:eastAsia="GHEA Grapalat" w:hAnsi="Sylfaen" w:cs="Sylfaen"/>
        </w:rPr>
        <w:t>՝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և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բավարար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մասնակիցներից</w:t>
      </w:r>
      <w:proofErr w:type="spellEnd"/>
      <w:r w:rsidRPr="00BA7662">
        <w:rPr>
          <w:rFonts w:ascii="Arial LatArm" w:eastAsia="GHEA Grapalat" w:hAnsi="Arial LatArm" w:cs="GHEA Grapalat"/>
        </w:rPr>
        <w:t xml:space="preserve">, </w:t>
      </w:r>
      <w:proofErr w:type="spellStart"/>
      <w:r w:rsidRPr="00BA7662">
        <w:rPr>
          <w:rFonts w:ascii="Sylfaen" w:eastAsia="GHEA Grapalat" w:hAnsi="Sylfaen" w:cs="Sylfaen"/>
        </w:rPr>
        <w:t>նվազագույն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գնային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առաջարկ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</w:t>
      </w:r>
      <w:proofErr w:type="spellEnd"/>
      <w:r w:rsidRPr="00BA7662">
        <w:rPr>
          <w:rFonts w:ascii="Sylfaen" w:eastAsia="GHEA Grapalat" w:hAnsi="Sylfaen" w:cs="Sylfaen"/>
        </w:rPr>
        <w:t>։</w:t>
      </w:r>
    </w:p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Չափաբաժին</w:t>
      </w:r>
      <w:proofErr w:type="spellEnd"/>
      <w:r w:rsidRPr="00BA7662">
        <w:rPr>
          <w:rFonts w:ascii="Arial LatArm" w:eastAsia="GHEA Grapalat" w:hAnsi="Arial LatArm" w:cs="GHEA Grapalat"/>
        </w:rPr>
        <w:t xml:space="preserve"> 12</w:t>
      </w: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Գնման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առարկա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է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հանդիսանում</w:t>
      </w:r>
      <w:proofErr w:type="spellEnd"/>
      <w:r w:rsidRPr="00BA7662">
        <w:rPr>
          <w:rFonts w:ascii="Arial LatArm" w:eastAsia="GHEA Grapalat" w:hAnsi="Arial LatArm" w:cs="GHEA Grapalat"/>
        </w:rPr>
        <w:t xml:space="preserve">` </w:t>
      </w:r>
      <w:proofErr w:type="spellStart"/>
      <w:r w:rsidRPr="00BA7662">
        <w:rPr>
          <w:rFonts w:ascii="Sylfaen" w:eastAsia="GHEA Grapalat" w:hAnsi="Sylfaen" w:cs="Sylfaen"/>
        </w:rPr>
        <w:t>Պովիդոն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յոդ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028"/>
        <w:gridCol w:w="2055"/>
        <w:gridCol w:w="2687"/>
        <w:gridCol w:w="2524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Հրավերի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պահանջներին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չհամապատասխանող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հայտե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չհամապատասխանելու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դեպքում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Անհամապատասխանության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համառոտ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նկարագրույթուն</w:t>
            </w:r>
            <w:proofErr w:type="spellEnd"/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Դեզսերվիս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Բիո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>-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Քիմ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Խաչպար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2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33"/>
        <w:gridCol w:w="2632"/>
        <w:gridCol w:w="2668"/>
      </w:tblGrid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Մասնակիցների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զբաղեցրած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մասնակից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Arial LatArm" w:eastAsia="GHEA Grapalat" w:hAnsi="Arial LatArm" w:cs="GHEA Grapalat"/>
              </w:rPr>
              <w:t>/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ընտրված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համար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</w:rPr>
              <w:t>նշել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Մասնակցի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առաջարկած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գին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առանց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</w:t>
            </w:r>
            <w:r w:rsidRPr="00BA7662">
              <w:rPr>
                <w:rFonts w:ascii="Sylfaen" w:eastAsia="GHEA Grapalat" w:hAnsi="Sylfaen" w:cs="Sylfaen"/>
                <w:b/>
                <w:bCs/>
              </w:rPr>
              <w:t>ԱՀՀ</w:t>
            </w:r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,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հազ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. </w:t>
            </w:r>
            <w:proofErr w:type="spellStart"/>
            <w:r w:rsidRPr="00BA7662">
              <w:rPr>
                <w:rFonts w:ascii="Sylfaen" w:eastAsia="GHEA Grapalat" w:hAnsi="Sylfaen" w:cs="Sylfaen"/>
                <w:b/>
                <w:bCs/>
              </w:rPr>
              <w:t>դրամ</w:t>
            </w:r>
            <w:proofErr w:type="spellEnd"/>
            <w:r w:rsidRPr="00BA7662">
              <w:rPr>
                <w:rFonts w:ascii="Arial LatArm" w:eastAsia="GHEA Grapalat" w:hAnsi="Arial LatArm" w:cs="GHEA Grapalat"/>
                <w:b/>
                <w:bCs/>
              </w:rPr>
              <w:t xml:space="preserve"> /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Դեզսերվիս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25000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Բիո</w:t>
            </w:r>
            <w:r w:rsidRPr="00BA7662">
              <w:rPr>
                <w:rFonts w:ascii="Arial LatArm" w:eastAsia="GHEA Grapalat" w:hAnsi="Arial LatArm" w:cs="GHEA Grapalat"/>
              </w:rPr>
              <w:t>-</w:t>
            </w:r>
            <w:r w:rsidRPr="00BA7662">
              <w:rPr>
                <w:rFonts w:ascii="Sylfaen" w:eastAsia="GHEA Grapalat" w:hAnsi="Sylfaen" w:cs="Sylfaen"/>
              </w:rPr>
              <w:t>Քիմ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50000</w:t>
            </w:r>
          </w:p>
        </w:tc>
      </w:tr>
      <w:tr w:rsidR="004C6FAB" w:rsidRPr="00BA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proofErr w:type="spellStart"/>
            <w:r w:rsidRPr="00BA7662">
              <w:rPr>
                <w:rFonts w:ascii="Sylfaen" w:eastAsia="GHEA Grapalat" w:hAnsi="Sylfaen" w:cs="Sylfaen"/>
              </w:rPr>
              <w:t>Խաչպար</w:t>
            </w:r>
            <w:proofErr w:type="spellEnd"/>
            <w:r w:rsidRPr="00BA7662">
              <w:rPr>
                <w:rFonts w:ascii="Arial LatArm" w:eastAsia="GHEA Grapalat" w:hAnsi="Arial LatArm" w:cs="GHEA Grapalat"/>
              </w:rPr>
              <w:t xml:space="preserve"> </w:t>
            </w:r>
            <w:r w:rsidRPr="00BA7662">
              <w:rPr>
                <w:rFonts w:ascii="Sylfaen" w:eastAsia="GHEA Grapalat" w:hAnsi="Sylfaen" w:cs="Sylfaen"/>
              </w:rPr>
              <w:t>ՍՊԸ</w:t>
            </w:r>
          </w:p>
        </w:tc>
        <w:tc>
          <w:tcPr>
            <w:tcW w:w="3000" w:type="dxa"/>
            <w:vAlign w:val="center"/>
          </w:tcPr>
          <w:p w:rsidR="004C6FAB" w:rsidRPr="00BA7662" w:rsidRDefault="004C6FAB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3000" w:type="dxa"/>
            <w:vAlign w:val="center"/>
          </w:tcPr>
          <w:p w:rsidR="004C6FAB" w:rsidRPr="00BA7662" w:rsidRDefault="00BA7662" w:rsidP="00BA7662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BA7662">
              <w:rPr>
                <w:rFonts w:ascii="Arial LatArm" w:eastAsia="GHEA Grapalat" w:hAnsi="Arial LatArm" w:cs="GHEA Grapalat"/>
              </w:rPr>
              <w:t>42000</w:t>
            </w:r>
          </w:p>
        </w:tc>
      </w:tr>
    </w:tbl>
    <w:p w:rsidR="004C6FAB" w:rsidRPr="00BA7662" w:rsidRDefault="004C6FAB" w:rsidP="00BA7662">
      <w:pPr>
        <w:spacing w:after="0" w:line="240" w:lineRule="auto"/>
        <w:jc w:val="center"/>
        <w:rPr>
          <w:rFonts w:ascii="Arial LatArm" w:hAnsi="Arial LatArm"/>
        </w:rPr>
      </w:pPr>
    </w:p>
    <w:p w:rsidR="004C6FAB" w:rsidRPr="00BA7662" w:rsidRDefault="00BA7662" w:rsidP="00BA7662">
      <w:pPr>
        <w:spacing w:after="0" w:line="240" w:lineRule="auto"/>
        <w:rPr>
          <w:rFonts w:ascii="Arial LatArm" w:hAnsi="Arial LatArm"/>
        </w:rPr>
      </w:pPr>
      <w:proofErr w:type="spellStart"/>
      <w:r w:rsidRPr="00BA7662">
        <w:rPr>
          <w:rFonts w:ascii="Sylfaen" w:eastAsia="GHEA Grapalat" w:hAnsi="Sylfaen" w:cs="Sylfaen"/>
        </w:rPr>
        <w:t>Ընտրված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մասնակցին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որոշելու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համար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կիրառված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չափանիշ</w:t>
      </w:r>
      <w:proofErr w:type="spellEnd"/>
      <w:r w:rsidRPr="00BA7662">
        <w:rPr>
          <w:rFonts w:ascii="Sylfaen" w:eastAsia="GHEA Grapalat" w:hAnsi="Sylfaen" w:cs="Sylfaen"/>
        </w:rPr>
        <w:t>՝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հայտեր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r w:rsidRPr="00BA7662">
        <w:rPr>
          <w:rFonts w:ascii="Sylfaen" w:eastAsia="GHEA Grapalat" w:hAnsi="Sylfaen" w:cs="Sylfaen"/>
        </w:rPr>
        <w:t>և</w:t>
      </w:r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բավարար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գնահատված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մասնակիցներից</w:t>
      </w:r>
      <w:proofErr w:type="spellEnd"/>
      <w:r w:rsidRPr="00BA7662">
        <w:rPr>
          <w:rFonts w:ascii="Arial LatArm" w:eastAsia="GHEA Grapalat" w:hAnsi="Arial LatArm" w:cs="GHEA Grapalat"/>
        </w:rPr>
        <w:t xml:space="preserve">, </w:t>
      </w:r>
      <w:proofErr w:type="spellStart"/>
      <w:r w:rsidRPr="00BA7662">
        <w:rPr>
          <w:rFonts w:ascii="Sylfaen" w:eastAsia="GHEA Grapalat" w:hAnsi="Sylfaen" w:cs="Sylfaen"/>
        </w:rPr>
        <w:t>նվազագույն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գնային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առաջարկ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ներկայացրած</w:t>
      </w:r>
      <w:proofErr w:type="spellEnd"/>
      <w:r w:rsidRPr="00BA7662">
        <w:rPr>
          <w:rFonts w:ascii="Arial LatArm" w:eastAsia="GHEA Grapalat" w:hAnsi="Arial LatArm" w:cs="GHEA Grapalat"/>
        </w:rPr>
        <w:t xml:space="preserve"> </w:t>
      </w:r>
      <w:proofErr w:type="spellStart"/>
      <w:r w:rsidRPr="00BA7662">
        <w:rPr>
          <w:rFonts w:ascii="Sylfaen" w:eastAsia="GHEA Grapalat" w:hAnsi="Sylfaen" w:cs="Sylfaen"/>
        </w:rPr>
        <w:t>մասնակից</w:t>
      </w:r>
      <w:proofErr w:type="spellEnd"/>
      <w:r w:rsidRPr="00BA7662">
        <w:rPr>
          <w:rFonts w:ascii="Sylfaen" w:eastAsia="GHEA Grapalat" w:hAnsi="Sylfaen" w:cs="Sylfaen"/>
        </w:rPr>
        <w:t>։</w:t>
      </w:r>
    </w:p>
    <w:p w:rsidR="00BA7662" w:rsidRPr="00BA7662" w:rsidRDefault="00BA7662" w:rsidP="00BA7662">
      <w:pPr>
        <w:spacing w:after="0" w:line="240" w:lineRule="auto"/>
        <w:ind w:firstLine="709"/>
        <w:jc w:val="both"/>
        <w:rPr>
          <w:rFonts w:ascii="Arial LatArm" w:hAnsi="Arial LatArm" w:cs="Sylfaen"/>
          <w:sz w:val="18"/>
          <w:szCs w:val="18"/>
          <w:lang w:val="ru-RU"/>
        </w:rPr>
      </w:pPr>
    </w:p>
    <w:p w:rsidR="00BA7662" w:rsidRPr="00BA7662" w:rsidRDefault="00BA7662" w:rsidP="00BA7662">
      <w:pPr>
        <w:spacing w:after="0" w:line="240" w:lineRule="auto"/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BA7662">
        <w:rPr>
          <w:rFonts w:ascii="Arial LatArm" w:hAnsi="Arial LatArm"/>
          <w:sz w:val="18"/>
          <w:szCs w:val="18"/>
          <w:lang w:val="af-ZA"/>
        </w:rPr>
        <w:t>“</w:t>
      </w:r>
      <w:r w:rsidRPr="00BA7662">
        <w:rPr>
          <w:rFonts w:ascii="Sylfaen" w:hAnsi="Sylfaen" w:cs="Sylfaen"/>
          <w:sz w:val="18"/>
          <w:szCs w:val="18"/>
          <w:lang w:val="af-ZA"/>
        </w:rPr>
        <w:t>Գնումների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մասին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” </w:t>
      </w:r>
      <w:r w:rsidRPr="00BA7662">
        <w:rPr>
          <w:rFonts w:ascii="Sylfaen" w:hAnsi="Sylfaen" w:cs="Sylfaen"/>
          <w:sz w:val="18"/>
          <w:szCs w:val="18"/>
          <w:lang w:val="af-ZA"/>
        </w:rPr>
        <w:t>ՀՀ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օրենքի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10-</w:t>
      </w:r>
      <w:r w:rsidRPr="00BA7662">
        <w:rPr>
          <w:rFonts w:ascii="Sylfaen" w:hAnsi="Sylfaen" w:cs="Sylfaen"/>
          <w:sz w:val="18"/>
          <w:szCs w:val="18"/>
          <w:lang w:val="af-ZA"/>
        </w:rPr>
        <w:t>րդ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հոդվածի</w:t>
      </w:r>
      <w:r w:rsidRPr="00BA7662">
        <w:rPr>
          <w:rFonts w:ascii="Arial LatArm" w:hAnsi="Arial LatArm" w:cs="Sylfaen"/>
          <w:sz w:val="18"/>
          <w:szCs w:val="18"/>
          <w:lang w:val="af-ZA"/>
        </w:rPr>
        <w:t xml:space="preserve"> 4-</w:t>
      </w:r>
      <w:proofErr w:type="spellStart"/>
      <w:r w:rsidRPr="00BA7662">
        <w:rPr>
          <w:rFonts w:ascii="Sylfaen" w:hAnsi="Sylfaen" w:cs="Sylfaen"/>
          <w:sz w:val="18"/>
          <w:szCs w:val="18"/>
          <w:lang w:val="ru-RU"/>
        </w:rPr>
        <w:t>րդ</w:t>
      </w:r>
      <w:proofErr w:type="spellEnd"/>
      <w:r w:rsidRPr="00BA7662">
        <w:rPr>
          <w:rFonts w:ascii="Arial LatArm" w:hAnsi="Arial LatArm" w:cs="Sylfaen"/>
          <w:sz w:val="18"/>
          <w:szCs w:val="18"/>
          <w:lang w:val="af-ZA"/>
        </w:rPr>
        <w:t xml:space="preserve"> </w:t>
      </w:r>
      <w:proofErr w:type="spellStart"/>
      <w:r w:rsidRPr="00BA7662">
        <w:rPr>
          <w:rFonts w:ascii="Sylfaen" w:hAnsi="Sylfaen" w:cs="Sylfaen"/>
          <w:sz w:val="18"/>
          <w:szCs w:val="18"/>
          <w:lang w:val="ru-RU"/>
        </w:rPr>
        <w:t>մասի</w:t>
      </w:r>
      <w:proofErr w:type="spellEnd"/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համաձայն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` </w:t>
      </w:r>
      <w:r w:rsidRPr="00BA7662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ժամկետ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proofErr w:type="spellStart"/>
      <w:r w:rsidRPr="00BA7662">
        <w:rPr>
          <w:rFonts w:ascii="Sylfaen" w:hAnsi="Sylfaen" w:cs="Sylfaen"/>
          <w:sz w:val="18"/>
          <w:szCs w:val="18"/>
          <w:lang w:val="ru-RU"/>
        </w:rPr>
        <w:t>չի</w:t>
      </w:r>
      <w:proofErr w:type="spellEnd"/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Սույն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հետ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կապված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լրացուցիչ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ստանալու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համար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կարող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եք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դիմել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</w:t>
      </w:r>
    </w:p>
    <w:p w:rsidR="00BA7662" w:rsidRPr="00BA7662" w:rsidRDefault="00BA7662" w:rsidP="00BA7662">
      <w:pPr>
        <w:spacing w:after="0" w:line="240" w:lineRule="auto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BA7662">
        <w:rPr>
          <w:rFonts w:ascii="Arial LatArm" w:hAnsi="Arial LatArm" w:cs="Sylfaen"/>
          <w:sz w:val="18"/>
          <w:szCs w:val="18"/>
          <w:u w:val="single"/>
          <w:lang w:val="af-ZA"/>
        </w:rPr>
        <w:t>«</w:t>
      </w:r>
      <w:r w:rsidRPr="00BA7662">
        <w:rPr>
          <w:rFonts w:ascii="Arial LatArm" w:hAnsi="Arial LatArm" w:cs="Sylfaen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u w:val="single"/>
          <w:lang w:val="af-ZA"/>
        </w:rPr>
        <w:t>ԿԵԱՊ</w:t>
      </w:r>
      <w:r w:rsidRPr="00BA7662">
        <w:rPr>
          <w:rFonts w:ascii="Arial LatArm" w:hAnsi="Arial LatArm" w:cs="Sylfaen"/>
          <w:sz w:val="18"/>
          <w:szCs w:val="18"/>
          <w:u w:val="single"/>
          <w:lang w:val="af-ZA"/>
        </w:rPr>
        <w:t>-</w:t>
      </w:r>
      <w:r w:rsidRPr="00BA7662">
        <w:rPr>
          <w:rFonts w:ascii="Sylfaen" w:hAnsi="Sylfaen" w:cs="Sylfaen"/>
          <w:sz w:val="18"/>
          <w:szCs w:val="18"/>
          <w:u w:val="single"/>
          <w:lang w:val="af-ZA"/>
        </w:rPr>
        <w:t>ԳՀԱՊՁԲ</w:t>
      </w:r>
      <w:r w:rsidRPr="00BA7662">
        <w:rPr>
          <w:rFonts w:ascii="Arial LatArm" w:hAnsi="Arial LatArm" w:cs="Sylfaen"/>
          <w:sz w:val="18"/>
          <w:szCs w:val="18"/>
          <w:u w:val="single"/>
          <w:lang w:val="af-ZA"/>
        </w:rPr>
        <w:t>-</w:t>
      </w:r>
      <w:r w:rsidRPr="00BA7662">
        <w:rPr>
          <w:rFonts w:ascii="Sylfaen" w:hAnsi="Sylfaen" w:cs="Sylfaen"/>
          <w:sz w:val="18"/>
          <w:szCs w:val="18"/>
          <w:u w:val="single"/>
          <w:lang w:val="af-ZA"/>
        </w:rPr>
        <w:t>ՔԻՄ</w:t>
      </w:r>
      <w:r w:rsidRPr="00BA7662">
        <w:rPr>
          <w:rFonts w:ascii="Arial LatArm" w:hAnsi="Arial LatArm" w:cs="Sylfaen"/>
          <w:sz w:val="18"/>
          <w:szCs w:val="18"/>
          <w:u w:val="single"/>
          <w:lang w:val="af-ZA"/>
        </w:rPr>
        <w:t>-19/3</w:t>
      </w:r>
      <w:r w:rsidRPr="00BA7662">
        <w:rPr>
          <w:rFonts w:ascii="Arial LatArm" w:hAnsi="Arial LatArm" w:cs="Sylfaen"/>
          <w:sz w:val="18"/>
          <w:szCs w:val="18"/>
          <w:u w:val="single"/>
          <w:lang w:val="af-ZA"/>
        </w:rPr>
        <w:t>»</w:t>
      </w:r>
      <w:r w:rsidRPr="00BA7662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ծածկագրով</w:t>
      </w:r>
      <w:r w:rsidRPr="00BA7662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գնահատող</w:t>
      </w:r>
      <w:r w:rsidRPr="00BA7662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BA7662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քարտուղար</w:t>
      </w:r>
      <w:r w:rsidRPr="00BA7662">
        <w:rPr>
          <w:rFonts w:ascii="Arial LatArm" w:hAnsi="Arial LatArm" w:cs="Sylfaen"/>
          <w:sz w:val="18"/>
          <w:szCs w:val="18"/>
          <w:u w:val="single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u w:val="single"/>
          <w:lang w:val="af-ZA"/>
        </w:rPr>
        <w:t>Հ</w:t>
      </w:r>
      <w:r w:rsidRPr="00BA7662">
        <w:rPr>
          <w:rFonts w:ascii="Arial LatArm" w:hAnsi="Arial LatArm" w:cs="Sylfaen"/>
          <w:sz w:val="18"/>
          <w:szCs w:val="18"/>
          <w:u w:val="single"/>
          <w:lang w:val="af-ZA"/>
        </w:rPr>
        <w:t>.</w:t>
      </w:r>
      <w:r w:rsidRPr="00BA7662">
        <w:rPr>
          <w:rFonts w:ascii="Sylfaen" w:hAnsi="Sylfaen" w:cs="Sylfaen"/>
          <w:sz w:val="18"/>
          <w:szCs w:val="18"/>
          <w:u w:val="single"/>
          <w:lang w:val="af-ZA"/>
        </w:rPr>
        <w:t>Հակոբյանին</w:t>
      </w:r>
    </w:p>
    <w:p w:rsidR="00BA7662" w:rsidRPr="00BA7662" w:rsidRDefault="00BA7662" w:rsidP="00BA7662">
      <w:pPr>
        <w:spacing w:after="0" w:line="240" w:lineRule="auto"/>
        <w:ind w:firstLine="709"/>
        <w:jc w:val="both"/>
        <w:rPr>
          <w:rFonts w:ascii="Arial LatArm" w:hAnsi="Arial LatArm" w:cs="Sylfaen"/>
          <w:i/>
          <w:sz w:val="18"/>
          <w:szCs w:val="18"/>
          <w:lang w:val="af-ZA"/>
        </w:rPr>
      </w:pP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r w:rsidRPr="00BA7662">
        <w:rPr>
          <w:rFonts w:ascii="Arial LatArm" w:hAnsi="Arial LatArm" w:cs="Sylfaen"/>
          <w:sz w:val="18"/>
          <w:szCs w:val="18"/>
          <w:lang w:val="af-ZA"/>
        </w:rPr>
        <w:tab/>
      </w:r>
      <w:bookmarkStart w:id="0" w:name="_GoBack"/>
      <w:bookmarkEnd w:id="0"/>
    </w:p>
    <w:p w:rsidR="00BA7662" w:rsidRPr="00BA7662" w:rsidRDefault="00BA7662" w:rsidP="00BA7662">
      <w:pPr>
        <w:spacing w:after="0" w:line="240" w:lineRule="auto"/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BA7662">
        <w:rPr>
          <w:rFonts w:ascii="Sylfaen" w:hAnsi="Sylfaen" w:cs="Sylfaen"/>
          <w:sz w:val="18"/>
          <w:szCs w:val="18"/>
          <w:lang w:val="af-ZA"/>
        </w:rPr>
        <w:t>Հեռախոս՝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+37410244974</w:t>
      </w:r>
      <w:r w:rsidRPr="00BA7662">
        <w:rPr>
          <w:rFonts w:ascii="Tahoma" w:hAnsi="Tahoma" w:cs="Tahoma"/>
          <w:sz w:val="18"/>
          <w:szCs w:val="18"/>
          <w:lang w:val="af-ZA"/>
        </w:rPr>
        <w:t>։</w:t>
      </w:r>
    </w:p>
    <w:p w:rsidR="00BA7662" w:rsidRPr="00BA7662" w:rsidRDefault="00BA7662" w:rsidP="00BA7662">
      <w:pPr>
        <w:spacing w:after="0" w:line="240" w:lineRule="auto"/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BA7662">
        <w:rPr>
          <w:rFonts w:ascii="Sylfaen" w:hAnsi="Sylfaen" w:cs="Sylfaen"/>
          <w:sz w:val="18"/>
          <w:szCs w:val="18"/>
          <w:lang w:val="af-ZA"/>
        </w:rPr>
        <w:t>Էլեկոտրանային</w:t>
      </w:r>
      <w:r w:rsidRPr="00BA7662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BA7662">
        <w:rPr>
          <w:rFonts w:ascii="Sylfaen" w:hAnsi="Sylfaen" w:cs="Sylfaen"/>
          <w:sz w:val="18"/>
          <w:szCs w:val="18"/>
          <w:lang w:val="af-ZA"/>
        </w:rPr>
        <w:t>փոստ՝</w:t>
      </w:r>
      <w:r w:rsidRPr="00BA7662">
        <w:rPr>
          <w:rFonts w:ascii="Arial LatArm" w:hAnsi="Arial LatArm"/>
          <w:sz w:val="18"/>
          <w:szCs w:val="18"/>
          <w:lang w:val="af-ZA"/>
        </w:rPr>
        <w:t xml:space="preserve"> protender.itender@gmail.com</w:t>
      </w:r>
      <w:r w:rsidRPr="00BA7662">
        <w:rPr>
          <w:rFonts w:ascii="Tahoma" w:hAnsi="Tahoma" w:cs="Tahoma"/>
          <w:sz w:val="18"/>
          <w:szCs w:val="18"/>
          <w:lang w:val="af-ZA"/>
        </w:rPr>
        <w:t>։</w:t>
      </w:r>
    </w:p>
    <w:p w:rsidR="00BA7662" w:rsidRPr="00BA7662" w:rsidRDefault="00BA7662" w:rsidP="00BA7662">
      <w:pPr>
        <w:pStyle w:val="3"/>
        <w:ind w:firstLine="709"/>
        <w:rPr>
          <w:rFonts w:cs="Sylfaen"/>
          <w:b w:val="0"/>
          <w:sz w:val="18"/>
          <w:szCs w:val="18"/>
          <w:u w:val="none"/>
          <w:lang w:val="es-ES"/>
        </w:rPr>
      </w:pPr>
      <w:r w:rsidRPr="00BA7662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A7662">
        <w:rPr>
          <w:b w:val="0"/>
          <w:i w:val="0"/>
          <w:sz w:val="18"/>
          <w:szCs w:val="18"/>
          <w:u w:val="none"/>
          <w:lang w:val="af-ZA"/>
        </w:rPr>
        <w:t>` &lt;&lt;</w:t>
      </w:r>
      <w:r w:rsidRPr="00BA7662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Կառլեն</w:t>
      </w:r>
      <w:r w:rsidRPr="00BA7662">
        <w:rPr>
          <w:b w:val="0"/>
          <w:i w:val="0"/>
          <w:sz w:val="18"/>
          <w:szCs w:val="18"/>
          <w:u w:val="none"/>
          <w:lang w:val="af-ZA"/>
        </w:rPr>
        <w:t xml:space="preserve"> </w:t>
      </w:r>
      <w:r w:rsidRPr="00BA7662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Եսայանի</w:t>
      </w:r>
      <w:r w:rsidRPr="00BA7662">
        <w:rPr>
          <w:b w:val="0"/>
          <w:i w:val="0"/>
          <w:sz w:val="18"/>
          <w:szCs w:val="18"/>
          <w:u w:val="none"/>
          <w:lang w:val="af-ZA"/>
        </w:rPr>
        <w:t xml:space="preserve"> </w:t>
      </w:r>
      <w:r w:rsidRPr="00BA7662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անվան</w:t>
      </w:r>
      <w:r w:rsidRPr="00BA7662">
        <w:rPr>
          <w:b w:val="0"/>
          <w:i w:val="0"/>
          <w:sz w:val="18"/>
          <w:szCs w:val="18"/>
          <w:u w:val="none"/>
          <w:lang w:val="af-ZA"/>
        </w:rPr>
        <w:t xml:space="preserve">&gt;&gt; </w:t>
      </w:r>
      <w:r w:rsidRPr="00BA7662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պոլիկլինիկա</w:t>
      </w:r>
      <w:r w:rsidRPr="00BA7662">
        <w:rPr>
          <w:b w:val="0"/>
          <w:i w:val="0"/>
          <w:sz w:val="18"/>
          <w:szCs w:val="18"/>
          <w:u w:val="none"/>
          <w:lang w:val="af-ZA"/>
        </w:rPr>
        <w:t xml:space="preserve">  </w:t>
      </w:r>
      <w:r w:rsidRPr="00BA7662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ՓԲԸ</w:t>
      </w:r>
    </w:p>
    <w:p w:rsidR="004C6FAB" w:rsidRPr="00BA7662" w:rsidRDefault="004C6FAB" w:rsidP="00BA7662">
      <w:pPr>
        <w:spacing w:after="0" w:line="240" w:lineRule="auto"/>
        <w:rPr>
          <w:rFonts w:ascii="Arial LatArm" w:hAnsi="Arial LatArm"/>
          <w:lang w:val="es-ES"/>
        </w:rPr>
      </w:pPr>
    </w:p>
    <w:sectPr w:rsidR="004C6FAB" w:rsidRPr="00BA766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AB"/>
    <w:rsid w:val="00062A0C"/>
    <w:rsid w:val="004C6FAB"/>
    <w:rsid w:val="00BA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3">
    <w:name w:val="Body Text Indent 3"/>
    <w:basedOn w:val="a"/>
    <w:link w:val="30"/>
    <w:rsid w:val="00BA766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A7662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3">
    <w:name w:val="Body Text Indent 3"/>
    <w:basedOn w:val="a"/>
    <w:link w:val="30"/>
    <w:rsid w:val="00BA766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A7662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2019-02-28T06:22:00Z</dcterms:created>
  <dcterms:modified xsi:type="dcterms:W3CDTF">2019-02-28T06:29:00Z</dcterms:modified>
</cp:coreProperties>
</file>