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8E2F" w14:textId="77777777" w:rsidR="008723A8" w:rsidRPr="00B43A9B" w:rsidRDefault="008723A8" w:rsidP="004F754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47D78B83" w:rsidR="0022631D" w:rsidRPr="001A403D" w:rsidRDefault="00B22908" w:rsidP="001A403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773E1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729F1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</w:t>
      </w:r>
      <w:r w:rsidR="001A403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729F1" w:rsidRPr="006773E1">
        <w:rPr>
          <w:rFonts w:ascii="GHEA Grapalat" w:hAnsi="GHEA Grapalat" w:cs="Sylfaen"/>
          <w:sz w:val="20"/>
          <w:szCs w:val="20"/>
          <w:lang w:val="hy-AM"/>
        </w:rPr>
        <w:t xml:space="preserve">ՀՀ Արարատի մարզի Մասիս </w:t>
      </w:r>
      <w:r w:rsidR="00744060" w:rsidRPr="006773E1">
        <w:rPr>
          <w:rFonts w:ascii="GHEA Grapalat" w:hAnsi="GHEA Grapalat" w:cs="Sylfaen"/>
          <w:sz w:val="20"/>
          <w:szCs w:val="20"/>
          <w:lang w:val="hy-AM"/>
        </w:rPr>
        <w:t>համայնք</w:t>
      </w:r>
      <w:r w:rsidR="00017EEB" w:rsidRPr="006773E1">
        <w:rPr>
          <w:rFonts w:ascii="GHEA Grapalat" w:hAnsi="GHEA Grapalat" w:cs="Sylfaen"/>
          <w:sz w:val="20"/>
          <w:szCs w:val="20"/>
          <w:lang w:val="hy-AM"/>
        </w:rPr>
        <w:t>ի</w:t>
      </w:r>
      <w:r w:rsidR="00D93CC8" w:rsidRPr="006773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403D" w:rsidRPr="005E54F1">
        <w:rPr>
          <w:rFonts w:ascii="GHEA Grapalat" w:hAnsi="GHEA Grapalat" w:cs="Sylfaen"/>
          <w:sz w:val="20"/>
          <w:szCs w:val="20"/>
          <w:lang w:val="hy-AM"/>
        </w:rPr>
        <w:t>202</w:t>
      </w:r>
      <w:r w:rsidR="001A403D">
        <w:rPr>
          <w:rFonts w:ascii="GHEA Grapalat" w:hAnsi="GHEA Grapalat" w:cs="Sylfaen"/>
          <w:sz w:val="20"/>
          <w:szCs w:val="20"/>
          <w:lang w:val="hy-AM"/>
        </w:rPr>
        <w:t>6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-202</w:t>
      </w:r>
      <w:r w:rsidR="001A403D">
        <w:rPr>
          <w:rFonts w:ascii="GHEA Grapalat" w:hAnsi="GHEA Grapalat" w:cs="Sylfaen"/>
          <w:sz w:val="20"/>
          <w:szCs w:val="20"/>
          <w:lang w:val="hy-AM"/>
        </w:rPr>
        <w:t>8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թ</w:t>
      </w:r>
      <w:r w:rsidR="001A403D" w:rsidRPr="005E54F1">
        <w:rPr>
          <w:rFonts w:ascii="GHEA Grapalat" w:hAnsi="GHEA Grapalat" w:cs="Sylfaen"/>
          <w:sz w:val="20"/>
          <w:szCs w:val="20"/>
          <w:lang w:val="hy-AM"/>
        </w:rPr>
        <w:t>թ. կարիքների համար &lt;&lt;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Մասիս քաղաքի փողոցների</w:t>
      </w:r>
      <w:r w:rsidR="001A403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403D" w:rsidRPr="0058643F">
        <w:rPr>
          <w:rFonts w:ascii="GHEA Grapalat" w:hAnsi="GHEA Grapalat" w:cs="Sylfaen"/>
          <w:sz w:val="20"/>
          <w:szCs w:val="20"/>
          <w:lang w:val="hy-AM"/>
        </w:rPr>
        <w:t>նորոգման՝ ասֆալտապատման աշխատանքների</w:t>
      </w:r>
      <w:r w:rsidR="001A403D" w:rsidRPr="005E54F1">
        <w:rPr>
          <w:rFonts w:ascii="GHEA Grapalat" w:hAnsi="GHEA Grapalat" w:cs="Sylfaen"/>
          <w:sz w:val="20"/>
          <w:szCs w:val="20"/>
          <w:lang w:val="hy-AM"/>
        </w:rPr>
        <w:t xml:space="preserve">&gt;&gt;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57CE" w:rsidRPr="006773E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Ա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ՄՄՀ-</w:t>
      </w:r>
      <w:r w:rsidR="00DD35D1" w:rsidRPr="006773E1">
        <w:rPr>
          <w:rFonts w:ascii="GHEA Grapalat" w:hAnsi="GHEA Grapalat"/>
          <w:b/>
          <w:sz w:val="20"/>
          <w:szCs w:val="20"/>
          <w:lang w:val="hy-AM"/>
        </w:rPr>
        <w:t>ԲՄ</w:t>
      </w:r>
      <w:r w:rsidR="00DA5C49" w:rsidRPr="006773E1">
        <w:rPr>
          <w:rFonts w:ascii="GHEA Grapalat" w:hAnsi="GHEA Grapalat"/>
          <w:b/>
          <w:sz w:val="20"/>
          <w:szCs w:val="20"/>
          <w:lang w:val="hy-AM"/>
        </w:rPr>
        <w:t>ԱՇՁԲ-2</w:t>
      </w:r>
      <w:r w:rsidR="009A01C1">
        <w:rPr>
          <w:rFonts w:ascii="GHEA Grapalat" w:hAnsi="GHEA Grapalat"/>
          <w:b/>
          <w:sz w:val="20"/>
          <w:szCs w:val="20"/>
          <w:lang w:val="hy-AM"/>
        </w:rPr>
        <w:t>6/</w:t>
      </w:r>
      <w:r w:rsidR="00F55161">
        <w:rPr>
          <w:rFonts w:ascii="GHEA Grapalat" w:hAnsi="GHEA Grapalat"/>
          <w:b/>
          <w:sz w:val="20"/>
          <w:szCs w:val="20"/>
          <w:lang w:val="hy-AM"/>
        </w:rPr>
        <w:t>12</w:t>
      </w:r>
      <w:r w:rsidR="00D93CC8" w:rsidRPr="006773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D93CC8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="006F2779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773E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6B04CE8" w14:textId="3BF64DF7" w:rsidR="00896192" w:rsidRPr="00B94AB6" w:rsidRDefault="008509D6" w:rsidP="002329B0">
      <w:pPr>
        <w:spacing w:before="0" w:after="0" w:line="360" w:lineRule="auto"/>
        <w:ind w:left="0" w:firstLine="567"/>
        <w:jc w:val="both"/>
        <w:rPr>
          <w:rFonts w:ascii="GHEA Grapalat" w:eastAsia="MS Mincho" w:hAnsi="GHEA Grapalat" w:cs="MS Mincho"/>
          <w:sz w:val="20"/>
          <w:szCs w:val="20"/>
          <w:lang w:val="af-ZA" w:eastAsia="ru-RU"/>
        </w:rPr>
      </w:pPr>
      <w:r w:rsidRPr="008509D6">
        <w:rPr>
          <w:rFonts w:ascii="GHEA Grapalat" w:eastAsia="Times New Roman" w:hAnsi="GHEA Grapalat" w:cs="Sylfaen"/>
          <w:sz w:val="20"/>
          <w:szCs w:val="20"/>
          <w:lang w:val="af-ZA" w:eastAsia="ru-RU"/>
        </w:rPr>
        <w:t>Муниципалитет Масис, расположенный по адресу Центральная площадь, 4, представляет ниже информацию о контракте, подписанном по результатам процедуры закупок под кодом Ա</w:t>
      </w:r>
      <w:r w:rsidRPr="008509D6">
        <w:rPr>
          <w:rFonts w:ascii="GHEA Grapalat" w:hAnsi="GHEA Grapalat"/>
          <w:sz w:val="20"/>
          <w:szCs w:val="20"/>
          <w:lang w:val="hy-AM"/>
        </w:rPr>
        <w:t>ՄՄՀ-ԲՄԱՇՁԲ-26/12</w:t>
      </w:r>
      <w:r w:rsidRPr="008509D6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для закупки работ по ремонту улиц и асфальтированию в городе Масис Араратской области Республики Армения на 2026-2028 годы: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272"/>
        <w:gridCol w:w="52"/>
        <w:gridCol w:w="603"/>
        <w:gridCol w:w="8"/>
        <w:gridCol w:w="188"/>
        <w:gridCol w:w="850"/>
        <w:gridCol w:w="157"/>
        <w:gridCol w:w="268"/>
        <w:gridCol w:w="332"/>
        <w:gridCol w:w="661"/>
        <w:gridCol w:w="425"/>
        <w:gridCol w:w="230"/>
        <w:gridCol w:w="636"/>
        <w:gridCol w:w="208"/>
        <w:gridCol w:w="26"/>
        <w:gridCol w:w="601"/>
        <w:gridCol w:w="1705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4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9E1631" w14:paraId="796D388F" w14:textId="77777777" w:rsidTr="00692CA6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8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701" w:type="dxa"/>
            <w:gridSpan w:val="5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5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692CA6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55" w:type="dxa"/>
            <w:gridSpan w:val="2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8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5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692CA6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161" w:rsidRPr="009E1631" w14:paraId="418C2C55" w14:textId="77777777" w:rsidTr="00692CA6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F55161" w:rsidRPr="00F55161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F551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6EA7D730" w14:textId="77777777" w:rsidR="00F55161" w:rsidRPr="00F55161" w:rsidRDefault="00F55161" w:rsidP="00F55161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քաղաքի փողոցների նորոգման՝ ասֆալտապատման աշխատանքներ.</w:t>
            </w:r>
          </w:p>
          <w:p w14:paraId="4551C17F" w14:textId="37F734E3" w:rsidR="00F55161" w:rsidRPr="00F55161" w:rsidRDefault="00F55161" w:rsidP="00F55161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Ремонт улиц и асфальтирование в городе Масис.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2F923EC" w14:textId="793261E2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F55161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Դրամ</w:t>
            </w:r>
          </w:p>
          <w:p w14:paraId="6C790977" w14:textId="1CE20AE6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F55161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1E31FFE3" w14:textId="77777777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73C113F" w14:textId="22CC99B8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7A6CFC62" w14:textId="74868227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655" w:type="dxa"/>
            <w:gridSpan w:val="2"/>
            <w:tcBorders>
              <w:bottom w:val="single" w:sz="8" w:space="0" w:color="auto"/>
            </w:tcBorders>
            <w:vAlign w:val="center"/>
          </w:tcPr>
          <w:p w14:paraId="421B3A01" w14:textId="258C6E00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2EFF1624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F5516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240</w:t>
            </w:r>
            <w:r w:rsidRPr="00F5516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233</w:t>
            </w:r>
            <w:r w:rsidRPr="00F5516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101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6788A1D" w14:textId="3B4D264B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F5516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240</w:t>
            </w:r>
            <w:r w:rsidRPr="00F5516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233</w:t>
            </w:r>
            <w:r w:rsidRPr="00F5516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F55161">
              <w:rPr>
                <w:rFonts w:ascii="GHEA Grapalat" w:hAnsi="GHEA Grapalat"/>
                <w:sz w:val="18"/>
                <w:szCs w:val="18"/>
                <w:lang w:val="hy-AM"/>
              </w:rPr>
              <w:t>101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vAlign w:val="center"/>
          </w:tcPr>
          <w:p w14:paraId="7220690C" w14:textId="77777777" w:rsidR="00F55161" w:rsidRPr="00F55161" w:rsidRDefault="00F55161" w:rsidP="00F55161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քաղաքի փողոցների նորոգման՝ ասֆալտապատման աշխատանքներ.</w:t>
            </w:r>
          </w:p>
          <w:p w14:paraId="79573BA5" w14:textId="606AE293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 w:cs="Sylfaen"/>
                <w:sz w:val="18"/>
                <w:szCs w:val="18"/>
                <w:lang w:val="hy-AM"/>
              </w:rPr>
              <w:t>Ремонт улиц и асфальтирование в городе Масис.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vAlign w:val="center"/>
          </w:tcPr>
          <w:p w14:paraId="1B107DCF" w14:textId="77777777" w:rsidR="00F55161" w:rsidRPr="00F55161" w:rsidRDefault="00F55161" w:rsidP="00F55161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քաղաքի փողոցների նորոգման՝ ասֆալտապատման աշխատանքներ.</w:t>
            </w:r>
          </w:p>
          <w:p w14:paraId="2298233A" w14:textId="62B736E1" w:rsidR="00F55161" w:rsidRPr="00F55161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55161">
              <w:rPr>
                <w:rFonts w:ascii="GHEA Grapalat" w:hAnsi="GHEA Grapalat" w:cs="Sylfaen"/>
                <w:sz w:val="18"/>
                <w:szCs w:val="18"/>
                <w:lang w:val="hy-AM"/>
              </w:rPr>
              <w:t>Ремонт улиц и асфальтирование в городе Масис.</w:t>
            </w:r>
          </w:p>
        </w:tc>
      </w:tr>
      <w:tr w:rsidR="00F55161" w:rsidRPr="009E1631" w14:paraId="4B8BC031" w14:textId="77777777" w:rsidTr="00B5049A">
        <w:trPr>
          <w:trHeight w:val="169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451180EC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9E1631" w14:paraId="24C3B0CB" w14:textId="77777777" w:rsidTr="00B5049A">
        <w:trPr>
          <w:trHeight w:val="137"/>
        </w:trPr>
        <w:tc>
          <w:tcPr>
            <w:tcW w:w="4226" w:type="dxa"/>
            <w:gridSpan w:val="10"/>
            <w:tcBorders>
              <w:bottom w:val="single" w:sz="8" w:space="0" w:color="auto"/>
            </w:tcBorders>
            <w:vAlign w:val="center"/>
          </w:tcPr>
          <w:p w14:paraId="0DD7C777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5"/>
            <w:tcBorders>
              <w:bottom w:val="single" w:sz="8" w:space="0" w:color="auto"/>
            </w:tcBorders>
            <w:vAlign w:val="center"/>
          </w:tcPr>
          <w:p w14:paraId="52CE29E7" w14:textId="4A2A6E5D" w:rsidR="00F55161" w:rsidRPr="008145FB" w:rsidRDefault="00F55161" w:rsidP="00F55161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8145F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8145FB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 xml:space="preserve">ՀՀ օրենքի 20-րդ հոդված </w:t>
            </w:r>
          </w:p>
          <w:p w14:paraId="2C5DC7B8" w14:textId="7F88AA29" w:rsidR="00F55161" w:rsidRPr="00AA3598" w:rsidRDefault="00F55161" w:rsidP="00F551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145FB">
              <w:rPr>
                <w:rFonts w:ascii="GHEA Grapalat" w:hAnsi="GHEA Grapalat"/>
                <w:sz w:val="18"/>
                <w:szCs w:val="18"/>
                <w:lang w:val="ru-RU"/>
              </w:rPr>
              <w:t>С</w:t>
            </w:r>
            <w:r w:rsidRPr="008145FB">
              <w:rPr>
                <w:rFonts w:ascii="GHEA Grapalat" w:hAnsi="GHEA Grapalat"/>
                <w:sz w:val="18"/>
                <w:szCs w:val="18"/>
                <w:lang w:val="hy-AM"/>
              </w:rPr>
              <w:t>татьи 20 Закона РА "О закупках"</w:t>
            </w:r>
          </w:p>
        </w:tc>
      </w:tr>
      <w:tr w:rsidR="00F55161" w:rsidRPr="009E1631" w14:paraId="075EEA57" w14:textId="77777777" w:rsidTr="00B5049A">
        <w:trPr>
          <w:trHeight w:val="196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B43A9B" w14:paraId="681596E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7E0F5A2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D4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D47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55161" w:rsidRPr="00B43A9B" w14:paraId="199F948A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161" w:rsidRPr="00B43A9B" w14:paraId="6EE9B00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161" w:rsidRPr="00B43A9B" w14:paraId="13FE412E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F55161" w:rsidRPr="00B43A9B" w:rsidRDefault="00F55161" w:rsidP="00F55161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F55161" w:rsidRPr="00B43A9B" w:rsidRDefault="00F55161" w:rsidP="00F551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55161" w:rsidRPr="00B43A9B" w14:paraId="321D26CF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161" w:rsidRPr="00B43A9B" w14:paraId="68E691E2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161" w:rsidRPr="00B43A9B" w14:paraId="30B89418" w14:textId="77777777" w:rsidTr="00B5049A">
        <w:trPr>
          <w:trHeight w:val="54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0776DB4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161" w:rsidRPr="009E1631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8"/>
            <w:vAlign w:val="center"/>
          </w:tcPr>
          <w:p w14:paraId="1B68F03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F55161" w:rsidRPr="00B43A9B" w14:paraId="3FD00E3A" w14:textId="77777777" w:rsidTr="00017EEB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75D1D5C9" w14:textId="23F4F7E8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27542D69" w14:textId="5E016022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vAlign w:val="center"/>
          </w:tcPr>
          <w:p w14:paraId="680472F5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3"/>
            <w:vAlign w:val="center"/>
          </w:tcPr>
          <w:p w14:paraId="40B29914" w14:textId="45BF69AE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A371FE9" w14:textId="1EA773A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F55161" w:rsidRPr="00B43A9B" w14:paraId="4DA511EC" w14:textId="77777777" w:rsidTr="00F34C84">
        <w:trPr>
          <w:trHeight w:val="83"/>
        </w:trPr>
        <w:tc>
          <w:tcPr>
            <w:tcW w:w="11124" w:type="dxa"/>
            <w:gridSpan w:val="25"/>
            <w:vAlign w:val="center"/>
          </w:tcPr>
          <w:p w14:paraId="3B1EA2EB" w14:textId="2BF8F86B" w:rsidR="00F55161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1904BBB1" w:rsidR="00F55161" w:rsidRPr="00207455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862A35" w:rsidRPr="009E1631" w14:paraId="56F83F5C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3308DF68" w14:textId="53C9260F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2D897C52" w14:textId="77777777" w:rsidR="00862A35" w:rsidRPr="005041D5" w:rsidRDefault="00862A35" w:rsidP="00862A35">
            <w:pPr>
              <w:spacing w:before="0" w:after="0"/>
              <w:jc w:val="center"/>
              <w:rPr>
                <w:rFonts w:ascii="GHEA Grapalat" w:hAnsi="GHEA Grapalat"/>
                <w:bCs/>
                <w:color w:val="FF0000"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«Արհովշին» ՍՊԸ</w:t>
            </w:r>
            <w:r w:rsidRPr="005041D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  <w:p w14:paraId="766F5B64" w14:textId="0E7326F1" w:rsidR="00862A35" w:rsidRPr="005041D5" w:rsidRDefault="00862A35" w:rsidP="00862A35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5041D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5041D5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Арховшин</w:t>
            </w:r>
            <w:proofErr w:type="spellEnd"/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  <w:r w:rsidRPr="005041D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25" w:type="dxa"/>
            <w:gridSpan w:val="10"/>
            <w:vAlign w:val="center"/>
          </w:tcPr>
          <w:p w14:paraId="1EFEFCE6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850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600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8074E6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ութ հարյուր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հիսուն միլիոն վեց հարյուր հազար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151B49C" w14:textId="43C07810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850 600 000 (восемьсот пятьдесят миллионов шестьсот тысяч)</w:t>
            </w:r>
          </w:p>
        </w:tc>
        <w:tc>
          <w:tcPr>
            <w:tcW w:w="2160" w:type="dxa"/>
            <w:gridSpan w:val="5"/>
            <w:vAlign w:val="center"/>
          </w:tcPr>
          <w:p w14:paraId="23294E0E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170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120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հարյուր յոթանասուն միլիոն մեկ հարյուր քսան հազար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2D0A0F1F" w14:textId="104896BF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170 120 000 (сто семьдесят миллионов сто двадцать тысяч)</w:t>
            </w:r>
          </w:p>
        </w:tc>
        <w:tc>
          <w:tcPr>
            <w:tcW w:w="2332" w:type="dxa"/>
            <w:gridSpan w:val="3"/>
            <w:vAlign w:val="center"/>
          </w:tcPr>
          <w:p w14:paraId="20F0E382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020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720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միլիարդ քսան միլիոն յոթ հարյուր քսան հազար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7F50B9E3" w14:textId="1B40747F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1 020 720 000 (один миллиард двадцать миллионов семьсот двадцать тысяч)</w:t>
            </w:r>
          </w:p>
        </w:tc>
      </w:tr>
      <w:tr w:rsidR="00862A35" w:rsidRPr="009E1631" w14:paraId="6353BFEE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F0A086F" w14:textId="1EF700C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72184C43" w14:textId="77777777" w:rsidR="00862A35" w:rsidRPr="005041D5" w:rsidRDefault="00862A35" w:rsidP="00862A35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«ՎԱՍՊՈՒՐԱԿԱՆԻ ՃՇՇ» ՍՊԸ</w:t>
            </w:r>
          </w:p>
          <w:p w14:paraId="5EF23ABA" w14:textId="293296A9" w:rsidR="00862A35" w:rsidRPr="005041D5" w:rsidRDefault="00862A35" w:rsidP="00862A35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“ВАСПУРАКАНИ ЧШШ”</w:t>
            </w:r>
          </w:p>
        </w:tc>
        <w:tc>
          <w:tcPr>
            <w:tcW w:w="3025" w:type="dxa"/>
            <w:gridSpan w:val="10"/>
            <w:vAlign w:val="center"/>
          </w:tcPr>
          <w:p w14:paraId="269DF96A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872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ութ հարյուր յոթանասուներկու միլիոն հինգ հարյուր հազար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0DC3D873" w14:textId="3AD2F145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872 500 000 (восемьсот семьдесят два миллиона пятьсот тысяч)</w:t>
            </w:r>
          </w:p>
        </w:tc>
        <w:tc>
          <w:tcPr>
            <w:tcW w:w="2160" w:type="dxa"/>
            <w:gridSpan w:val="5"/>
            <w:vAlign w:val="center"/>
          </w:tcPr>
          <w:p w14:paraId="00026794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174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հարյուր յոթանասունչորս միլիոն հինգ հարյուր հազար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) </w:t>
            </w:r>
          </w:p>
          <w:p w14:paraId="2D537651" w14:textId="2639411A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174 500 000 (сто семьдесят четыре миллиона пятьсот тысяч)</w:t>
            </w:r>
          </w:p>
        </w:tc>
        <w:tc>
          <w:tcPr>
            <w:tcW w:w="2332" w:type="dxa"/>
            <w:gridSpan w:val="3"/>
            <w:vAlign w:val="center"/>
          </w:tcPr>
          <w:p w14:paraId="2AE7D3DB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047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միլիարդ քառասունյոթ միլիոն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75EEC04A" w14:textId="5FD0518E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1 047 000 000 (один миллиард сорок семь миллионов)</w:t>
            </w:r>
          </w:p>
        </w:tc>
      </w:tr>
      <w:tr w:rsidR="00862A35" w:rsidRPr="009E1631" w14:paraId="72D80949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743BBAD8" w14:textId="64E9266F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14CA8FAA" w14:textId="77777777" w:rsidR="00862A35" w:rsidRPr="005041D5" w:rsidRDefault="00862A35" w:rsidP="00862A35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«ԵՎՐՈԲՈՒԴ ՊԼՅՈՒՍ» ՍՊԸ</w:t>
            </w:r>
          </w:p>
          <w:p w14:paraId="327BDE64" w14:textId="39F61E10" w:rsidR="00862A35" w:rsidRPr="005041D5" w:rsidRDefault="00862A35" w:rsidP="00862A35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“ЕВРОБУД ПЛЮС”</w:t>
            </w:r>
          </w:p>
        </w:tc>
        <w:tc>
          <w:tcPr>
            <w:tcW w:w="3025" w:type="dxa"/>
            <w:gridSpan w:val="10"/>
            <w:vAlign w:val="center"/>
          </w:tcPr>
          <w:p w14:paraId="25E648A0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913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638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333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ինը հարյուր տասներեք միլիոն վեց հարյուր երեսունութ հազար երեք հարյուր երեսուներեք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550F67C9" w14:textId="79185775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913 638 333 (девятьсот тринадцать миллионов шестьсот тридцать восемь тысяч триста тридцать три)</w:t>
            </w:r>
          </w:p>
        </w:tc>
        <w:tc>
          <w:tcPr>
            <w:tcW w:w="2160" w:type="dxa"/>
            <w:gridSpan w:val="5"/>
            <w:vAlign w:val="center"/>
          </w:tcPr>
          <w:p w14:paraId="4BA1320B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182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727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667 (</w:t>
            </w:r>
            <w:r w:rsidR="00DF5749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մեկ հարյուր ութսուներկու </w:t>
            </w:r>
            <w:r w:rsidR="005D1B68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միլիոն յոթ հարյուր քսանյոթ հազար վեց հարյուր վաթսունյոթ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4B0D7278" w14:textId="012D2848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182 727 667 (сто восемьдесят два миллиона семьсот двадцать семь тысяч шестьсот шестьдесят семь)</w:t>
            </w:r>
          </w:p>
        </w:tc>
        <w:tc>
          <w:tcPr>
            <w:tcW w:w="2332" w:type="dxa"/>
            <w:gridSpan w:val="3"/>
            <w:vAlign w:val="center"/>
          </w:tcPr>
          <w:p w14:paraId="6A241136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096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366</w:t>
            </w:r>
            <w:r w:rsidRPr="005041D5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</w:t>
            </w:r>
            <w:r w:rsidR="005D1B68"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միլիարդ իննսունվեց միլիոն երեք հարյուր վաթսունվեց հազար</w:t>
            </w: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5DED4760" w14:textId="32E91816" w:rsidR="005041D5" w:rsidRPr="005041D5" w:rsidRDefault="005041D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1 096 366 000 (один миллиард девяносто шесть миллионов триста шестьдесят шесть тысяч)</w:t>
            </w:r>
          </w:p>
        </w:tc>
      </w:tr>
      <w:tr w:rsidR="00862A35" w:rsidRPr="009E1631" w14:paraId="507C9147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0B39BACA" w14:textId="55DE38DE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041D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977" w:type="dxa"/>
            <w:gridSpan w:val="5"/>
            <w:vAlign w:val="center"/>
          </w:tcPr>
          <w:p w14:paraId="31EC1338" w14:textId="77777777" w:rsidR="00862A35" w:rsidRPr="005041D5" w:rsidRDefault="00862A35" w:rsidP="00862A35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«Կապավոր» ՍՊԸ</w:t>
            </w:r>
          </w:p>
          <w:p w14:paraId="40BF804B" w14:textId="48AA2927" w:rsidR="00862A35" w:rsidRPr="005041D5" w:rsidRDefault="00862A35" w:rsidP="00862A35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ООО</w:t>
            </w:r>
            <w:r w:rsidRPr="005041D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</w:t>
            </w:r>
            <w:proofErr w:type="spellStart"/>
            <w:r w:rsidRPr="005041D5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Капавор</w:t>
            </w:r>
            <w:proofErr w:type="spellEnd"/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</w:p>
        </w:tc>
        <w:tc>
          <w:tcPr>
            <w:tcW w:w="3025" w:type="dxa"/>
            <w:gridSpan w:val="10"/>
            <w:vAlign w:val="center"/>
          </w:tcPr>
          <w:p w14:paraId="445C81D3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826</w:t>
            </w:r>
            <w:r w:rsidRPr="005041D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</w:t>
            </w:r>
            <w:r w:rsidRPr="005041D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 (</w:t>
            </w:r>
            <w:r w:rsidR="005D1B68"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ութ հարյուր քսանվեց միլիոն վեց հարյուր հազար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0DA99DD5" w14:textId="55082C03" w:rsidR="005D1B68" w:rsidRPr="005041D5" w:rsidRDefault="005D1B68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826 600 000 (восемьсот двадцать шесть миллионов шестьсот тысяч)</w:t>
            </w:r>
          </w:p>
        </w:tc>
        <w:tc>
          <w:tcPr>
            <w:tcW w:w="2160" w:type="dxa"/>
            <w:gridSpan w:val="5"/>
            <w:vAlign w:val="center"/>
          </w:tcPr>
          <w:p w14:paraId="6501DD0C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165</w:t>
            </w:r>
            <w:r w:rsidRPr="005041D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320</w:t>
            </w:r>
            <w:r w:rsidRPr="005041D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 (</w:t>
            </w:r>
            <w:r w:rsidR="005D1B68"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մեկ հարյուր վաթսունհինգ միլիոն երեք հարյուր քսան հազար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3F18AD06" w14:textId="24E08F12" w:rsidR="005D1B68" w:rsidRPr="005041D5" w:rsidRDefault="005D1B68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165 320 000 (сто шестьдесят пять миллионов триста двадцать тысяч)</w:t>
            </w:r>
          </w:p>
        </w:tc>
        <w:tc>
          <w:tcPr>
            <w:tcW w:w="2332" w:type="dxa"/>
            <w:gridSpan w:val="3"/>
            <w:vAlign w:val="center"/>
          </w:tcPr>
          <w:p w14:paraId="7E7542F1" w14:textId="77777777" w:rsidR="00862A35" w:rsidRPr="005041D5" w:rsidRDefault="00862A35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991</w:t>
            </w:r>
            <w:r w:rsidRPr="005041D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920</w:t>
            </w:r>
            <w:r w:rsidRPr="005041D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 (</w:t>
            </w:r>
            <w:r w:rsidR="005D1B68"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ինը հարյուր իննսունմեկ միլիոն ինը հարյուր քսան հազար</w:t>
            </w: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30B2A54F" w14:textId="6A3E6A8E" w:rsidR="005D1B68" w:rsidRPr="005041D5" w:rsidRDefault="005D1B68" w:rsidP="00862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41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991 920 000 (девятьсот девяносто один миллион девятьсот двадцать тысяч)</w:t>
            </w:r>
          </w:p>
        </w:tc>
      </w:tr>
      <w:tr w:rsidR="00F55161" w:rsidRPr="009E1631" w14:paraId="700CD07F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10ED060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B43A9B" w14:paraId="521126E1" w14:textId="77777777" w:rsidTr="00B5049A">
        <w:tc>
          <w:tcPr>
            <w:tcW w:w="11124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5161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5161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55161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1E4FDF20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04E155E" w14:textId="5B96F4F4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F55161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FEDE38D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161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2"/>
            <w:vAlign w:val="center"/>
          </w:tcPr>
          <w:p w14:paraId="18C24274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F55161" w:rsidRPr="00B43A9B" w14:paraId="617248CD" w14:textId="77777777" w:rsidTr="00B5049A">
        <w:trPr>
          <w:trHeight w:val="289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55161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A86127E" w14:textId="1681FA86" w:rsidR="00F55161" w:rsidRPr="00D57ACC" w:rsidRDefault="00862A35" w:rsidP="00F551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F55161"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5161"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F55161"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014903FB" w:rsidR="00F55161" w:rsidRPr="00165E7C" w:rsidRDefault="00EE243E" w:rsidP="00F5516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 w:rsidRPr="00D57ACC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23</w:t>
            </w:r>
            <w:r w:rsidR="00F55161"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862A35"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5161"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D57A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F55161" w:rsidRPr="00D57ACC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55161" w:rsidRPr="00D57AC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55161" w:rsidRPr="009E1631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F55161" w:rsidRPr="00B43A9B" w:rsidRDefault="00F55161" w:rsidP="00F551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F55161" w:rsidRPr="00B43A9B" w:rsidRDefault="00F55161" w:rsidP="00F551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F55161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49CD31DD" w14:textId="15C7CA0F" w:rsidR="00F55161" w:rsidRPr="00EE243E" w:rsidRDefault="00EE243E" w:rsidP="00F5516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AB2202" w14:textId="3541B929" w:rsidR="00F55161" w:rsidRPr="00EE243E" w:rsidRDefault="00EE243E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F55161" w:rsidRPr="00EE243E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5C4B9D14" w14:textId="16A013C9" w:rsidR="00F55161" w:rsidRPr="00EE243E" w:rsidRDefault="00EE243E" w:rsidP="00F5516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A4499AC" w14:textId="085ED38E" w:rsidR="00F55161" w:rsidRPr="00EE243E" w:rsidRDefault="00EE243E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EE24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F55161" w:rsidRPr="00EE243E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55161" w:rsidRPr="00EE243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55161" w:rsidRPr="009E1631" w14:paraId="2254FA5C" w14:textId="77777777" w:rsidTr="00324932">
        <w:trPr>
          <w:trHeight w:val="344"/>
        </w:trPr>
        <w:tc>
          <w:tcPr>
            <w:tcW w:w="11124" w:type="dxa"/>
            <w:gridSpan w:val="25"/>
            <w:tcBorders>
              <w:top w:val="single" w:sz="4" w:space="0" w:color="auto"/>
              <w:bottom w:val="single" w:sz="8" w:space="0" w:color="auto"/>
            </w:tcBorders>
          </w:tcPr>
          <w:p w14:paraId="6693D3FE" w14:textId="7F559EAC" w:rsidR="00F55161" w:rsidRPr="00324932" w:rsidRDefault="00F55161" w:rsidP="00F5516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0</w:t>
            </w:r>
            <w:r w:rsidR="0057680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5768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D1E8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7DC1D19" w14:textId="2E990E38" w:rsidR="00F55161" w:rsidRPr="00661B27" w:rsidRDefault="00F55161" w:rsidP="00F55161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5768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5768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61B27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55161" w:rsidRPr="00B43A9B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286D2E3" w14:textId="1BC4DEA9" w:rsidR="00F55161" w:rsidRPr="00324932" w:rsidRDefault="00D57ACC" w:rsidP="00F5516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F55161"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F55161"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551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5161" w:rsidRPr="00CD1E8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55161"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259EDCDB" w:rsidR="00F55161" w:rsidRPr="00CF27B2" w:rsidRDefault="00D57ACC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F55161"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F551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F55161"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551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5161" w:rsidRPr="00661B27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55161"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55161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CF401BA" w14:textId="241783D2" w:rsidR="00F55161" w:rsidRPr="009949E1" w:rsidRDefault="004C17EE" w:rsidP="00F5516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9949E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26664E" w:rsidRPr="009949E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="00F55161"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F55161"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F55161" w:rsidRPr="009949E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55161"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7BEF1AE4" w:rsidR="00F55161" w:rsidRPr="007B613F" w:rsidRDefault="004C17EE" w:rsidP="00F551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6"/>
                <w:szCs w:val="16"/>
                <w:lang w:val="ru-RU" w:eastAsia="ru-RU"/>
              </w:rPr>
            </w:pP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26664E"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F55161"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F55161"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55161" w:rsidRPr="009949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F55161" w:rsidRPr="009949E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55161" w:rsidRPr="009949E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55161" w:rsidRPr="00B43A9B" w14:paraId="79A64497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20F225D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5161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0"/>
            <w:vAlign w:val="center"/>
          </w:tcPr>
          <w:p w14:paraId="29917171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F55161" w:rsidRPr="00B43A9B" w14:paraId="11F19FA1" w14:textId="77777777" w:rsidTr="00DD35D1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14:paraId="2DE30ECB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1A541BB2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4"/>
            <w:vMerge w:val="restart"/>
            <w:vAlign w:val="center"/>
          </w:tcPr>
          <w:p w14:paraId="191C74B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6"/>
            <w:vAlign w:val="center"/>
          </w:tcPr>
          <w:p w14:paraId="0911FBB2" w14:textId="476C875F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F55161" w:rsidRPr="00B43A9B" w14:paraId="4DC53241" w14:textId="77777777" w:rsidTr="00DD35D1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67FA13FC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FDD9C22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3BBD2A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6"/>
            <w:vAlign w:val="center"/>
          </w:tcPr>
          <w:p w14:paraId="3C0959C2" w14:textId="7F209132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F55161" w:rsidRPr="00B43A9B" w14:paraId="75FDA7D8" w14:textId="77777777" w:rsidTr="00692CA6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vAlign w:val="center"/>
          </w:tcPr>
          <w:p w14:paraId="61C36417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F55161" w:rsidRPr="009E1631" w14:paraId="633F9147" w14:textId="77777777" w:rsidTr="00692CA6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F55161" w:rsidRPr="009E1631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bookmarkStart w:id="0" w:name="_GoBack" w:colFirst="0" w:colLast="3"/>
            <w:r w:rsidRPr="009E163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0E3631FF" w14:textId="77777777" w:rsidR="009949E1" w:rsidRPr="009E1631" w:rsidRDefault="009949E1" w:rsidP="009949E1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E163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«Կապավոր» ՍՊԸ</w:t>
            </w:r>
          </w:p>
          <w:p w14:paraId="4F4516A7" w14:textId="5028CB58" w:rsidR="00F55161" w:rsidRPr="009E1631" w:rsidRDefault="009949E1" w:rsidP="00994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E1631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9E163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9E163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9E1631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Капавор</w:t>
            </w:r>
            <w:proofErr w:type="spellEnd"/>
            <w:r w:rsidRPr="009E163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1559" w:type="dxa"/>
            <w:gridSpan w:val="4"/>
            <w:vAlign w:val="center"/>
          </w:tcPr>
          <w:p w14:paraId="2882F4FD" w14:textId="15B27D81" w:rsidR="00F55161" w:rsidRPr="009E1631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E163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ԱՄՄՀ-ԲՄԱՇՁԲ-26/</w:t>
            </w:r>
            <w:r w:rsidR="007B613F" w:rsidRPr="009E163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12</w:t>
            </w:r>
          </w:p>
        </w:tc>
        <w:tc>
          <w:tcPr>
            <w:tcW w:w="1701" w:type="dxa"/>
            <w:gridSpan w:val="5"/>
            <w:vAlign w:val="center"/>
          </w:tcPr>
          <w:p w14:paraId="42FD4C1A" w14:textId="1F740321" w:rsidR="00F55161" w:rsidRPr="009E1631" w:rsidRDefault="007B613F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E163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="009949E1" w:rsidRPr="009E163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="00F55161" w:rsidRPr="009E163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.0</w:t>
            </w:r>
            <w:r w:rsidRPr="009E163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9E1631" w:rsidRPr="009E1631">
              <w:rPr>
                <w:rFonts w:ascii="Cambria Math" w:eastAsia="MS Mincho" w:hAnsi="Cambria Math" w:cs="Cambria Math"/>
                <w:bCs/>
                <w:sz w:val="18"/>
                <w:szCs w:val="18"/>
                <w:lang w:val="ru-RU" w:eastAsia="ru-RU"/>
              </w:rPr>
              <w:t>․</w:t>
            </w:r>
            <w:r w:rsidR="00F55161" w:rsidRPr="009E163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2026</w:t>
            </w:r>
            <w:r w:rsidR="00F55161" w:rsidRPr="009E1631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="00F55161" w:rsidRPr="009E1631">
              <w:rPr>
                <w:rFonts w:ascii="Cambria Math" w:eastAsia="MS Mincho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4"/>
            <w:vAlign w:val="center"/>
          </w:tcPr>
          <w:p w14:paraId="0A5D5226" w14:textId="598047A8" w:rsidR="00F55161" w:rsidRPr="000A2519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օրվանից </w:t>
            </w:r>
            <w:r w:rsidR="007B613F">
              <w:rPr>
                <w:rFonts w:ascii="GHEA Grapalat" w:hAnsi="GHEA Grapalat"/>
                <w:sz w:val="18"/>
                <w:szCs w:val="18"/>
                <w:lang w:val="hy-AM"/>
              </w:rPr>
              <w:t>700</w:t>
            </w:r>
            <w:r w:rsidRPr="000A2519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425" w:type="dxa"/>
            <w:vAlign w:val="center"/>
          </w:tcPr>
          <w:p w14:paraId="392520F8" w14:textId="1CF1AD1B" w:rsidR="00F55161" w:rsidRPr="000A2519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701" w:type="dxa"/>
            <w:gridSpan w:val="5"/>
            <w:vAlign w:val="center"/>
          </w:tcPr>
          <w:p w14:paraId="78917387" w14:textId="77777777" w:rsidR="009949E1" w:rsidRPr="009949E1" w:rsidRDefault="009949E1" w:rsidP="00994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991</w:t>
            </w:r>
            <w:r w:rsidRPr="009949E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920</w:t>
            </w:r>
            <w:r w:rsidRPr="009949E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(ինը հարյուր իննսունմեկ միլիոն ինը հարյուր քսան հազար)</w:t>
            </w:r>
          </w:p>
          <w:p w14:paraId="606EA787" w14:textId="7F0A0D8E" w:rsidR="00F55161" w:rsidRPr="009949E1" w:rsidRDefault="009949E1" w:rsidP="00994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991 920 000 (девятьсот девяносто один миллион девятьсот двадцать тысяч)</w:t>
            </w:r>
          </w:p>
        </w:tc>
        <w:tc>
          <w:tcPr>
            <w:tcW w:w="1705" w:type="dxa"/>
            <w:vAlign w:val="center"/>
          </w:tcPr>
          <w:p w14:paraId="68AA3054" w14:textId="77777777" w:rsidR="009949E1" w:rsidRPr="009949E1" w:rsidRDefault="009949E1" w:rsidP="00994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991</w:t>
            </w:r>
            <w:r w:rsidRPr="009949E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920</w:t>
            </w:r>
            <w:r w:rsidRPr="009949E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(ինը հարյուր իննսունմեկ միլիոն ինը հարյուր քսան հազար)</w:t>
            </w:r>
          </w:p>
          <w:p w14:paraId="101DD34B" w14:textId="640CEEAA" w:rsidR="00F55161" w:rsidRPr="009949E1" w:rsidRDefault="009949E1" w:rsidP="009949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991 920 000 (девятьсот девяносто один миллион девятьсот двадцать тысяч)</w:t>
            </w:r>
          </w:p>
        </w:tc>
      </w:tr>
      <w:bookmarkEnd w:id="0"/>
      <w:tr w:rsidR="00F55161" w:rsidRPr="009E1631" w14:paraId="41E4ED39" w14:textId="77777777" w:rsidTr="00B5049A">
        <w:trPr>
          <w:trHeight w:val="150"/>
        </w:trPr>
        <w:tc>
          <w:tcPr>
            <w:tcW w:w="11124" w:type="dxa"/>
            <w:gridSpan w:val="25"/>
            <w:vAlign w:val="center"/>
          </w:tcPr>
          <w:p w14:paraId="4A2DCDA8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F55161" w:rsidRPr="00B43A9B" w14:paraId="1F657639" w14:textId="77777777" w:rsidTr="00692CA6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36DA99D8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5" w:type="dxa"/>
            <w:tcBorders>
              <w:bottom w:val="single" w:sz="8" w:space="0" w:color="auto"/>
            </w:tcBorders>
            <w:vAlign w:val="center"/>
          </w:tcPr>
          <w:p w14:paraId="6DCFDED6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F55161" w:rsidRPr="0039737C" w14:paraId="53B65103" w14:textId="77777777" w:rsidTr="00692CA6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F55161" w:rsidRPr="00674AB6" w:rsidRDefault="00F55161" w:rsidP="0020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74AB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3E7B9DD7" w14:textId="77777777" w:rsidR="00D77374" w:rsidRPr="009949E1" w:rsidRDefault="00D77374" w:rsidP="002039BA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«Կապավոր» ՍՊԸ</w:t>
            </w:r>
          </w:p>
          <w:p w14:paraId="60FC5086" w14:textId="27631C4C" w:rsidR="00F55161" w:rsidRPr="00674AB6" w:rsidRDefault="00D77374" w:rsidP="0020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949E1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</w:t>
            </w:r>
            <w:r w:rsidRPr="009949E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proofErr w:type="spellStart"/>
            <w:r w:rsidRPr="009949E1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Капавор</w:t>
            </w:r>
            <w:proofErr w:type="spellEnd"/>
            <w:r w:rsidRPr="00994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1BA77123" w14:textId="6C52CD83" w:rsidR="002039BA" w:rsidRPr="002039BA" w:rsidRDefault="002039BA" w:rsidP="002039BA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2039BA">
              <w:rPr>
                <w:rFonts w:ascii="GHEA Grapalat" w:hAnsi="GHEA Grapalat"/>
                <w:sz w:val="18"/>
                <w:szCs w:val="18"/>
                <w:lang w:val="hy-AM"/>
              </w:rPr>
              <w:t>ՀՀ ք</w:t>
            </w:r>
            <w:r w:rsidRPr="002039BA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2039BA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Երևան, Շիրակի 47/12</w:t>
            </w:r>
          </w:p>
          <w:p w14:paraId="4AAA1C57" w14:textId="17F4FF3F" w:rsidR="00F55161" w:rsidRPr="002039BA" w:rsidRDefault="00D77374" w:rsidP="002039B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39BA">
              <w:rPr>
                <w:rFonts w:ascii="GHEA Grapalat" w:hAnsi="GHEA Grapalat"/>
                <w:sz w:val="18"/>
                <w:szCs w:val="18"/>
                <w:lang w:val="ru-RU"/>
              </w:rPr>
              <w:t>+37460652555</w:t>
            </w:r>
            <w:r w:rsidRPr="002039BA">
              <w:rPr>
                <w:rFonts w:ascii="GHEA Grapalat" w:hAnsi="GHEA Grapalat"/>
                <w:sz w:val="18"/>
                <w:szCs w:val="18"/>
                <w:lang w:val="hy-AM"/>
              </w:rPr>
              <w:t>, +37498551466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B0E1283" w14:textId="61E24146" w:rsidR="00F55161" w:rsidRPr="00D77374" w:rsidRDefault="00A34D58" w:rsidP="002039BA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D77374" w:rsidRPr="00D77374">
                <w:rPr>
                  <w:rStyle w:val="ac"/>
                  <w:rFonts w:ascii="GHEA Grapalat" w:hAnsi="GHEA Grapalat"/>
                  <w:sz w:val="18"/>
                  <w:szCs w:val="18"/>
                </w:rPr>
                <w:t>info.tender@kapavor.am</w:t>
              </w:r>
            </w:hyperlink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493AFB05" w14:textId="46AF3B20" w:rsidR="00D77374" w:rsidRDefault="00D77374" w:rsidP="002039BA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«Ամերիաբանկ» ՓԲԸ</w:t>
            </w:r>
          </w:p>
          <w:p w14:paraId="65E934C8" w14:textId="345729CA" w:rsidR="00F55161" w:rsidRPr="00D77374" w:rsidRDefault="00D77374" w:rsidP="002039BA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 1570013252630200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vAlign w:val="center"/>
          </w:tcPr>
          <w:p w14:paraId="3E9ACCF9" w14:textId="640CFBC7" w:rsidR="00F55161" w:rsidRPr="00D77374" w:rsidRDefault="00D77374" w:rsidP="0020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02315694</w:t>
            </w:r>
          </w:p>
        </w:tc>
      </w:tr>
      <w:tr w:rsidR="00F55161" w:rsidRPr="0039737C" w14:paraId="496A046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393BE26B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9E1631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F55161" w:rsidRPr="00B43A9B" w:rsidRDefault="00F55161" w:rsidP="00F5516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F55161" w:rsidRPr="009E1631" w14:paraId="485BF528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0FF974B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5161" w:rsidRPr="009E1631" w14:paraId="7DB42300" w14:textId="77777777" w:rsidTr="00B5049A">
        <w:trPr>
          <w:trHeight w:val="288"/>
        </w:trPr>
        <w:tc>
          <w:tcPr>
            <w:tcW w:w="11124" w:type="dxa"/>
            <w:gridSpan w:val="25"/>
            <w:vAlign w:val="center"/>
          </w:tcPr>
          <w:p w14:paraId="0AD8E25E" w14:textId="69F3734C" w:rsidR="00F55161" w:rsidRPr="009A01C1" w:rsidRDefault="00F55161" w:rsidP="00F5516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F55161" w:rsidRPr="009A01C1" w:rsidRDefault="00F55161" w:rsidP="00F5516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F55161" w:rsidRPr="009A01C1" w:rsidRDefault="00F55161" w:rsidP="00F5516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F55161" w:rsidRPr="009A01C1" w:rsidRDefault="00F55161" w:rsidP="00F5516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F55161" w:rsidRPr="009A01C1" w:rsidRDefault="00F55161" w:rsidP="00F5516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F55161" w:rsidRPr="009A01C1" w:rsidRDefault="00F55161" w:rsidP="00F5516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F55161" w:rsidRPr="009A01C1" w:rsidRDefault="00F55161" w:rsidP="00F5516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F55161" w:rsidRPr="009A01C1" w:rsidRDefault="00F55161" w:rsidP="00F5516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1047F8BF" w:rsidR="00F55161" w:rsidRPr="009A01C1" w:rsidRDefault="00F55161" w:rsidP="00F5516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6A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  <w:r w:rsidRPr="00466A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F55161" w:rsidRPr="00B43A9B" w:rsidRDefault="00F55161" w:rsidP="00F5516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F55161" w:rsidRPr="00B43A9B" w:rsidRDefault="00F55161" w:rsidP="00211D52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2C4D3445" w:rsidR="00F55161" w:rsidRPr="00B43A9B" w:rsidRDefault="00F55161" w:rsidP="00211D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 w:rsidRPr="002E4D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qaghshin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masiscity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7128B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am</w:t>
              </w:r>
            </w:hyperlink>
          </w:p>
        </w:tc>
      </w:tr>
      <w:tr w:rsidR="00F55161" w:rsidRPr="009E1631" w14:paraId="3CC8B38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2AFA8BF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FA1383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F55161" w:rsidRPr="00FA1383" w14:paraId="5A7FED5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C88E28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9E1631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F55161" w:rsidRPr="009E1631" w14:paraId="541BD7F7" w14:textId="77777777" w:rsidTr="00B5049A">
        <w:trPr>
          <w:trHeight w:val="288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9E1631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F55161" w:rsidRPr="009E1631" w14:paraId="1DAD5D5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57597369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161" w:rsidRPr="009E1631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55161" w:rsidRPr="009E1631" w14:paraId="406B68D6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9EAD146" w14:textId="77777777" w:rsidR="00F55161" w:rsidRPr="00B43A9B" w:rsidRDefault="00F55161" w:rsidP="00F551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5161" w:rsidRPr="009E1631" w14:paraId="1A2BD291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73A19DB3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5161" w:rsidRPr="009E1631" w14:paraId="30B4EF4B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2F38CA48" w14:textId="06A2956E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5161" w:rsidRPr="00B43A9B" w14:paraId="002AF1AD" w14:textId="77777777" w:rsidTr="009B6BA8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F55161" w:rsidRPr="00B43A9B" w:rsidRDefault="00F55161" w:rsidP="00F551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5161" w:rsidRPr="00B43A9B" w14:paraId="6C6C269C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8" w:type="dxa"/>
            <w:gridSpan w:val="12"/>
            <w:vAlign w:val="center"/>
          </w:tcPr>
          <w:p w14:paraId="570A2BE5" w14:textId="5D492DD6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7"/>
            <w:vAlign w:val="center"/>
          </w:tcPr>
          <w:p w14:paraId="3C42DEDA" w14:textId="7E0C4DE6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F55161" w:rsidRPr="00B43A9B" w14:paraId="6A20D037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828" w:type="dxa"/>
            <w:gridSpan w:val="12"/>
            <w:vAlign w:val="center"/>
          </w:tcPr>
          <w:p w14:paraId="6E9212B1" w14:textId="38655990" w:rsidR="00F55161" w:rsidRPr="00B43A9B" w:rsidRDefault="00F55161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7"/>
            <w:vAlign w:val="center"/>
          </w:tcPr>
          <w:p w14:paraId="74E401AA" w14:textId="06992151" w:rsidR="00F55161" w:rsidRPr="00B43A9B" w:rsidRDefault="00A34D58" w:rsidP="00F551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F55161" w:rsidRPr="00480AF1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gnumner@masiscity.am</w:t>
              </w:r>
            </w:hyperlink>
            <w:r w:rsidR="00F551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2111B6EC" w14:textId="77777777" w:rsidR="008074E6" w:rsidRDefault="008074E6" w:rsidP="008074E6">
      <w:pPr>
        <w:spacing w:before="0" w:after="0"/>
        <w:ind w:left="565" w:firstLine="720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2CB4F2D" w14:textId="263A2E5F" w:rsidR="005C1E4F" w:rsidRPr="00307E24" w:rsidRDefault="005C1E4F" w:rsidP="008074E6">
      <w:pPr>
        <w:spacing w:before="0" w:after="0"/>
        <w:ind w:left="565" w:firstLine="720"/>
        <w:rPr>
          <w:rFonts w:ascii="GHEA Grapalat" w:hAnsi="GHEA Grapalat"/>
          <w:b/>
          <w:sz w:val="20"/>
          <w:szCs w:val="20"/>
          <w:lang w:val="hy-AM"/>
        </w:rPr>
      </w:pPr>
      <w:r w:rsidRPr="00307E24">
        <w:rPr>
          <w:rFonts w:ascii="GHEA Grapalat" w:hAnsi="GHEA Grapalat" w:cs="Sylfaen"/>
          <w:b/>
          <w:sz w:val="20"/>
          <w:szCs w:val="20"/>
          <w:lang w:val="af-ZA"/>
        </w:rPr>
        <w:t>Պատվիրատու</w:t>
      </w:r>
      <w:r w:rsidRPr="00307E24">
        <w:rPr>
          <w:rFonts w:ascii="GHEA Grapalat" w:hAnsi="GHEA Grapalat"/>
          <w:b/>
          <w:sz w:val="20"/>
          <w:szCs w:val="20"/>
          <w:lang w:val="af-ZA"/>
        </w:rPr>
        <w:t xml:space="preserve">՝ </w:t>
      </w:r>
      <w:r w:rsidRPr="00307E24">
        <w:rPr>
          <w:rFonts w:ascii="GHEA Grapalat" w:hAnsi="GHEA Grapalat"/>
          <w:b/>
          <w:sz w:val="20"/>
          <w:szCs w:val="20"/>
          <w:lang w:val="hy-AM"/>
        </w:rPr>
        <w:t>Մասիսի համայնքապետարան</w:t>
      </w:r>
    </w:p>
    <w:p w14:paraId="4CA92067" w14:textId="6C5AC330" w:rsidR="005C1E4F" w:rsidRPr="00307E24" w:rsidRDefault="005C1E4F" w:rsidP="00392094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307E24">
        <w:rPr>
          <w:rFonts w:ascii="GHEA Grapalat" w:hAnsi="GHEA Grapalat" w:cs="Sylfaen"/>
          <w:b/>
          <w:sz w:val="20"/>
          <w:szCs w:val="20"/>
          <w:lang w:val="af-ZA"/>
        </w:rPr>
        <w:t>Заказчик`  Муниципалитет Масиса</w:t>
      </w:r>
    </w:p>
    <w:p w14:paraId="09F34D10" w14:textId="77777777" w:rsidR="0022631D" w:rsidRPr="008074E6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C8B1" w14:textId="77777777" w:rsidR="00A34D58" w:rsidRDefault="00A34D58" w:rsidP="0022631D">
      <w:pPr>
        <w:spacing w:before="0" w:after="0"/>
      </w:pPr>
      <w:r>
        <w:separator/>
      </w:r>
    </w:p>
  </w:endnote>
  <w:endnote w:type="continuationSeparator" w:id="0">
    <w:p w14:paraId="23568662" w14:textId="77777777" w:rsidR="00A34D58" w:rsidRDefault="00A34D5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F97A9" w14:textId="77777777" w:rsidR="00A34D58" w:rsidRDefault="00A34D58" w:rsidP="0022631D">
      <w:pPr>
        <w:spacing w:before="0" w:after="0"/>
      </w:pPr>
      <w:r>
        <w:separator/>
      </w:r>
    </w:p>
  </w:footnote>
  <w:footnote w:type="continuationSeparator" w:id="0">
    <w:p w14:paraId="4CC6FE1F" w14:textId="77777777" w:rsidR="00A34D58" w:rsidRDefault="00A34D58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55161" w:rsidRPr="002D0BF6" w:rsidRDefault="00F5516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55161" w:rsidRPr="002D0BF6" w:rsidRDefault="00F5516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55161" w:rsidRPr="00871366" w:rsidRDefault="00F5516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55161" w:rsidRPr="002D0BF6" w:rsidRDefault="00F5516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55161" w:rsidRPr="0078682E" w:rsidRDefault="00F5516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55161" w:rsidRPr="0078682E" w:rsidRDefault="00F5516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55161" w:rsidRPr="00005B9C" w:rsidRDefault="00F5516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3107"/>
    <w:rsid w:val="00012170"/>
    <w:rsid w:val="00017EEB"/>
    <w:rsid w:val="00044EA8"/>
    <w:rsid w:val="00046CCF"/>
    <w:rsid w:val="00050D1E"/>
    <w:rsid w:val="00051ECE"/>
    <w:rsid w:val="000563CE"/>
    <w:rsid w:val="0007090E"/>
    <w:rsid w:val="0007258F"/>
    <w:rsid w:val="00073D66"/>
    <w:rsid w:val="00090203"/>
    <w:rsid w:val="000A2278"/>
    <w:rsid w:val="000A2519"/>
    <w:rsid w:val="000B0199"/>
    <w:rsid w:val="000B451D"/>
    <w:rsid w:val="000B5E32"/>
    <w:rsid w:val="000B67E9"/>
    <w:rsid w:val="000B69C5"/>
    <w:rsid w:val="000C05A5"/>
    <w:rsid w:val="000D51A0"/>
    <w:rsid w:val="000E46E8"/>
    <w:rsid w:val="000E4FF1"/>
    <w:rsid w:val="000F376D"/>
    <w:rsid w:val="00101EB0"/>
    <w:rsid w:val="001021B0"/>
    <w:rsid w:val="00103556"/>
    <w:rsid w:val="00107024"/>
    <w:rsid w:val="00110C28"/>
    <w:rsid w:val="00116D4B"/>
    <w:rsid w:val="00117B87"/>
    <w:rsid w:val="00123A05"/>
    <w:rsid w:val="001339F5"/>
    <w:rsid w:val="00137B9A"/>
    <w:rsid w:val="001527D3"/>
    <w:rsid w:val="001561A4"/>
    <w:rsid w:val="00164AE9"/>
    <w:rsid w:val="001658BB"/>
    <w:rsid w:val="00165E7C"/>
    <w:rsid w:val="001749F4"/>
    <w:rsid w:val="001813CA"/>
    <w:rsid w:val="0018422F"/>
    <w:rsid w:val="00186B74"/>
    <w:rsid w:val="00190B1C"/>
    <w:rsid w:val="001A1999"/>
    <w:rsid w:val="001A403D"/>
    <w:rsid w:val="001A52FC"/>
    <w:rsid w:val="001A77AD"/>
    <w:rsid w:val="001B4617"/>
    <w:rsid w:val="001C1BE1"/>
    <w:rsid w:val="001C4BA4"/>
    <w:rsid w:val="001D1412"/>
    <w:rsid w:val="001D196E"/>
    <w:rsid w:val="001D256F"/>
    <w:rsid w:val="001E0091"/>
    <w:rsid w:val="001E5438"/>
    <w:rsid w:val="001F3C99"/>
    <w:rsid w:val="001F6A8E"/>
    <w:rsid w:val="001F771F"/>
    <w:rsid w:val="0020186F"/>
    <w:rsid w:val="002039BA"/>
    <w:rsid w:val="00207455"/>
    <w:rsid w:val="00207DC5"/>
    <w:rsid w:val="0021140E"/>
    <w:rsid w:val="00211D52"/>
    <w:rsid w:val="00220C0F"/>
    <w:rsid w:val="0022631D"/>
    <w:rsid w:val="002329B0"/>
    <w:rsid w:val="00245538"/>
    <w:rsid w:val="00257A1F"/>
    <w:rsid w:val="00257BE6"/>
    <w:rsid w:val="00257FED"/>
    <w:rsid w:val="0026664E"/>
    <w:rsid w:val="002729F1"/>
    <w:rsid w:val="00283628"/>
    <w:rsid w:val="00294143"/>
    <w:rsid w:val="00294AD4"/>
    <w:rsid w:val="00294D4C"/>
    <w:rsid w:val="00295B92"/>
    <w:rsid w:val="002A0F57"/>
    <w:rsid w:val="002A5A26"/>
    <w:rsid w:val="002A780B"/>
    <w:rsid w:val="002B219C"/>
    <w:rsid w:val="002B37F1"/>
    <w:rsid w:val="002C23D3"/>
    <w:rsid w:val="002C27A2"/>
    <w:rsid w:val="002C3D99"/>
    <w:rsid w:val="002C4669"/>
    <w:rsid w:val="002D5ABF"/>
    <w:rsid w:val="002E4DA8"/>
    <w:rsid w:val="002E4E6F"/>
    <w:rsid w:val="002F16CC"/>
    <w:rsid w:val="002F1FEB"/>
    <w:rsid w:val="00307E24"/>
    <w:rsid w:val="00317577"/>
    <w:rsid w:val="00317C60"/>
    <w:rsid w:val="00324932"/>
    <w:rsid w:val="00331A66"/>
    <w:rsid w:val="00333DD8"/>
    <w:rsid w:val="00342DF3"/>
    <w:rsid w:val="00343C0D"/>
    <w:rsid w:val="00346AD6"/>
    <w:rsid w:val="00350564"/>
    <w:rsid w:val="00356A62"/>
    <w:rsid w:val="00367E3E"/>
    <w:rsid w:val="00370A7D"/>
    <w:rsid w:val="00371B1D"/>
    <w:rsid w:val="00392094"/>
    <w:rsid w:val="0039737C"/>
    <w:rsid w:val="003A3623"/>
    <w:rsid w:val="003A7303"/>
    <w:rsid w:val="003A7EF2"/>
    <w:rsid w:val="003B2758"/>
    <w:rsid w:val="003B490F"/>
    <w:rsid w:val="003C15D3"/>
    <w:rsid w:val="003C1770"/>
    <w:rsid w:val="003C2479"/>
    <w:rsid w:val="003C7AEC"/>
    <w:rsid w:val="003E3D40"/>
    <w:rsid w:val="003E4D41"/>
    <w:rsid w:val="003E6978"/>
    <w:rsid w:val="003E7A4F"/>
    <w:rsid w:val="0040432A"/>
    <w:rsid w:val="004057D3"/>
    <w:rsid w:val="00415160"/>
    <w:rsid w:val="004305CC"/>
    <w:rsid w:val="00433770"/>
    <w:rsid w:val="00433E3C"/>
    <w:rsid w:val="004374E5"/>
    <w:rsid w:val="00441FD8"/>
    <w:rsid w:val="004423A6"/>
    <w:rsid w:val="00465DEE"/>
    <w:rsid w:val="00466AB5"/>
    <w:rsid w:val="00470567"/>
    <w:rsid w:val="00472069"/>
    <w:rsid w:val="00474C2F"/>
    <w:rsid w:val="004764CD"/>
    <w:rsid w:val="004875E0"/>
    <w:rsid w:val="0049069D"/>
    <w:rsid w:val="004978EF"/>
    <w:rsid w:val="004A3D82"/>
    <w:rsid w:val="004B1CE5"/>
    <w:rsid w:val="004B5279"/>
    <w:rsid w:val="004C17EE"/>
    <w:rsid w:val="004C6BBA"/>
    <w:rsid w:val="004C7F0C"/>
    <w:rsid w:val="004D078F"/>
    <w:rsid w:val="004E376E"/>
    <w:rsid w:val="004F42C6"/>
    <w:rsid w:val="004F7540"/>
    <w:rsid w:val="005028A9"/>
    <w:rsid w:val="00503BCC"/>
    <w:rsid w:val="005041D5"/>
    <w:rsid w:val="00504A9C"/>
    <w:rsid w:val="005117F8"/>
    <w:rsid w:val="005154DE"/>
    <w:rsid w:val="00521F30"/>
    <w:rsid w:val="00524948"/>
    <w:rsid w:val="00530744"/>
    <w:rsid w:val="005379F6"/>
    <w:rsid w:val="00537C9B"/>
    <w:rsid w:val="00546023"/>
    <w:rsid w:val="00546FFA"/>
    <w:rsid w:val="005551B1"/>
    <w:rsid w:val="00557204"/>
    <w:rsid w:val="00562050"/>
    <w:rsid w:val="005655DE"/>
    <w:rsid w:val="005737F9"/>
    <w:rsid w:val="00574291"/>
    <w:rsid w:val="005749E4"/>
    <w:rsid w:val="00575900"/>
    <w:rsid w:val="00575E30"/>
    <w:rsid w:val="00576801"/>
    <w:rsid w:val="005838FB"/>
    <w:rsid w:val="005936A5"/>
    <w:rsid w:val="00593DC0"/>
    <w:rsid w:val="005955BE"/>
    <w:rsid w:val="0059674F"/>
    <w:rsid w:val="005B0143"/>
    <w:rsid w:val="005B205E"/>
    <w:rsid w:val="005B40CF"/>
    <w:rsid w:val="005B5A5F"/>
    <w:rsid w:val="005C1E4F"/>
    <w:rsid w:val="005D1B68"/>
    <w:rsid w:val="005D4551"/>
    <w:rsid w:val="005D5FBD"/>
    <w:rsid w:val="005E5505"/>
    <w:rsid w:val="005E6464"/>
    <w:rsid w:val="005E69A0"/>
    <w:rsid w:val="005F2B8A"/>
    <w:rsid w:val="005F5187"/>
    <w:rsid w:val="00603F4A"/>
    <w:rsid w:val="00607C9A"/>
    <w:rsid w:val="00620737"/>
    <w:rsid w:val="006259C2"/>
    <w:rsid w:val="00625A8C"/>
    <w:rsid w:val="00633F2A"/>
    <w:rsid w:val="00637CB5"/>
    <w:rsid w:val="00641E53"/>
    <w:rsid w:val="006425CC"/>
    <w:rsid w:val="006444F8"/>
    <w:rsid w:val="00646760"/>
    <w:rsid w:val="00652E58"/>
    <w:rsid w:val="00661B27"/>
    <w:rsid w:val="006623BC"/>
    <w:rsid w:val="006629A0"/>
    <w:rsid w:val="00665911"/>
    <w:rsid w:val="00674AB6"/>
    <w:rsid w:val="006773E1"/>
    <w:rsid w:val="00683CD1"/>
    <w:rsid w:val="006857CE"/>
    <w:rsid w:val="00690ECB"/>
    <w:rsid w:val="00692CA6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36B3"/>
    <w:rsid w:val="006D524C"/>
    <w:rsid w:val="006D6A4A"/>
    <w:rsid w:val="006E0D92"/>
    <w:rsid w:val="006E1A83"/>
    <w:rsid w:val="006E2F26"/>
    <w:rsid w:val="006F2779"/>
    <w:rsid w:val="006F71B2"/>
    <w:rsid w:val="0070161F"/>
    <w:rsid w:val="007060FC"/>
    <w:rsid w:val="00706734"/>
    <w:rsid w:val="00711901"/>
    <w:rsid w:val="00713AE0"/>
    <w:rsid w:val="00715F63"/>
    <w:rsid w:val="00722E87"/>
    <w:rsid w:val="007375CF"/>
    <w:rsid w:val="00744060"/>
    <w:rsid w:val="007449C7"/>
    <w:rsid w:val="007471E2"/>
    <w:rsid w:val="00747A25"/>
    <w:rsid w:val="0075362B"/>
    <w:rsid w:val="00757469"/>
    <w:rsid w:val="00761F79"/>
    <w:rsid w:val="007732E7"/>
    <w:rsid w:val="00775D8B"/>
    <w:rsid w:val="00781357"/>
    <w:rsid w:val="0078682E"/>
    <w:rsid w:val="00792A9A"/>
    <w:rsid w:val="00794333"/>
    <w:rsid w:val="007977F1"/>
    <w:rsid w:val="007A067C"/>
    <w:rsid w:val="007A6494"/>
    <w:rsid w:val="007B0313"/>
    <w:rsid w:val="007B2A00"/>
    <w:rsid w:val="007B613F"/>
    <w:rsid w:val="007B75A1"/>
    <w:rsid w:val="007C4A25"/>
    <w:rsid w:val="007C6208"/>
    <w:rsid w:val="007D27C8"/>
    <w:rsid w:val="007E606F"/>
    <w:rsid w:val="007E6AA3"/>
    <w:rsid w:val="007E7F77"/>
    <w:rsid w:val="007F0D26"/>
    <w:rsid w:val="007F5731"/>
    <w:rsid w:val="0080637B"/>
    <w:rsid w:val="008074E6"/>
    <w:rsid w:val="008078AA"/>
    <w:rsid w:val="0081367F"/>
    <w:rsid w:val="0081420B"/>
    <w:rsid w:val="008145FB"/>
    <w:rsid w:val="00814A87"/>
    <w:rsid w:val="00831FE3"/>
    <w:rsid w:val="00833BC3"/>
    <w:rsid w:val="00844B1D"/>
    <w:rsid w:val="00846CEA"/>
    <w:rsid w:val="00846E61"/>
    <w:rsid w:val="008509D6"/>
    <w:rsid w:val="008518AD"/>
    <w:rsid w:val="008537E8"/>
    <w:rsid w:val="00862A35"/>
    <w:rsid w:val="00867F6B"/>
    <w:rsid w:val="008703AD"/>
    <w:rsid w:val="008723A8"/>
    <w:rsid w:val="00881F27"/>
    <w:rsid w:val="00886535"/>
    <w:rsid w:val="008928BF"/>
    <w:rsid w:val="00893512"/>
    <w:rsid w:val="00896192"/>
    <w:rsid w:val="008C4E62"/>
    <w:rsid w:val="008C4E67"/>
    <w:rsid w:val="008C5A88"/>
    <w:rsid w:val="008D2612"/>
    <w:rsid w:val="008E0DE1"/>
    <w:rsid w:val="008E493A"/>
    <w:rsid w:val="008E6B04"/>
    <w:rsid w:val="008F147F"/>
    <w:rsid w:val="008F4A3F"/>
    <w:rsid w:val="008F7974"/>
    <w:rsid w:val="009077CD"/>
    <w:rsid w:val="009138AE"/>
    <w:rsid w:val="009175F5"/>
    <w:rsid w:val="00942286"/>
    <w:rsid w:val="00944C27"/>
    <w:rsid w:val="00945B3D"/>
    <w:rsid w:val="0094677C"/>
    <w:rsid w:val="00950979"/>
    <w:rsid w:val="00955FEE"/>
    <w:rsid w:val="0096060F"/>
    <w:rsid w:val="0096499A"/>
    <w:rsid w:val="0097341D"/>
    <w:rsid w:val="00973D18"/>
    <w:rsid w:val="00974AF4"/>
    <w:rsid w:val="009912B3"/>
    <w:rsid w:val="0099401D"/>
    <w:rsid w:val="009949E1"/>
    <w:rsid w:val="00996678"/>
    <w:rsid w:val="009A01C1"/>
    <w:rsid w:val="009B27A2"/>
    <w:rsid w:val="009B6BA8"/>
    <w:rsid w:val="009C1643"/>
    <w:rsid w:val="009C5E0F"/>
    <w:rsid w:val="009E1631"/>
    <w:rsid w:val="009E1D7D"/>
    <w:rsid w:val="009E33B6"/>
    <w:rsid w:val="009E382D"/>
    <w:rsid w:val="009E721C"/>
    <w:rsid w:val="009E75FF"/>
    <w:rsid w:val="009F6C6F"/>
    <w:rsid w:val="00A02BA7"/>
    <w:rsid w:val="00A06780"/>
    <w:rsid w:val="00A13DA1"/>
    <w:rsid w:val="00A15F5E"/>
    <w:rsid w:val="00A16E5D"/>
    <w:rsid w:val="00A23A35"/>
    <w:rsid w:val="00A306F5"/>
    <w:rsid w:val="00A30E77"/>
    <w:rsid w:val="00A31820"/>
    <w:rsid w:val="00A34D58"/>
    <w:rsid w:val="00A40C6C"/>
    <w:rsid w:val="00A438D5"/>
    <w:rsid w:val="00A57770"/>
    <w:rsid w:val="00A648E7"/>
    <w:rsid w:val="00A8192E"/>
    <w:rsid w:val="00A844F5"/>
    <w:rsid w:val="00A84691"/>
    <w:rsid w:val="00A97CDA"/>
    <w:rsid w:val="00AA32E4"/>
    <w:rsid w:val="00AA3598"/>
    <w:rsid w:val="00AA7388"/>
    <w:rsid w:val="00AB19D6"/>
    <w:rsid w:val="00AB1BE3"/>
    <w:rsid w:val="00AB3B5A"/>
    <w:rsid w:val="00AD07B9"/>
    <w:rsid w:val="00AD29CA"/>
    <w:rsid w:val="00AD59DC"/>
    <w:rsid w:val="00AD72ED"/>
    <w:rsid w:val="00AE0EBE"/>
    <w:rsid w:val="00AE206A"/>
    <w:rsid w:val="00AE3C18"/>
    <w:rsid w:val="00AF5810"/>
    <w:rsid w:val="00B02B00"/>
    <w:rsid w:val="00B07C25"/>
    <w:rsid w:val="00B11EE7"/>
    <w:rsid w:val="00B14AA4"/>
    <w:rsid w:val="00B16557"/>
    <w:rsid w:val="00B22908"/>
    <w:rsid w:val="00B24540"/>
    <w:rsid w:val="00B26892"/>
    <w:rsid w:val="00B3335A"/>
    <w:rsid w:val="00B366F3"/>
    <w:rsid w:val="00B4351A"/>
    <w:rsid w:val="00B43A9B"/>
    <w:rsid w:val="00B447CD"/>
    <w:rsid w:val="00B47722"/>
    <w:rsid w:val="00B47CE0"/>
    <w:rsid w:val="00B5049A"/>
    <w:rsid w:val="00B61E27"/>
    <w:rsid w:val="00B627E2"/>
    <w:rsid w:val="00B634D8"/>
    <w:rsid w:val="00B64ABC"/>
    <w:rsid w:val="00B66197"/>
    <w:rsid w:val="00B6712F"/>
    <w:rsid w:val="00B67876"/>
    <w:rsid w:val="00B70946"/>
    <w:rsid w:val="00B70B44"/>
    <w:rsid w:val="00B71B6D"/>
    <w:rsid w:val="00B75762"/>
    <w:rsid w:val="00B81600"/>
    <w:rsid w:val="00B81D82"/>
    <w:rsid w:val="00B91DE2"/>
    <w:rsid w:val="00B94AB6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F1465"/>
    <w:rsid w:val="00BF41A3"/>
    <w:rsid w:val="00BF4745"/>
    <w:rsid w:val="00C03794"/>
    <w:rsid w:val="00C04CEC"/>
    <w:rsid w:val="00C12392"/>
    <w:rsid w:val="00C2528C"/>
    <w:rsid w:val="00C27FC7"/>
    <w:rsid w:val="00C30A09"/>
    <w:rsid w:val="00C34962"/>
    <w:rsid w:val="00C43462"/>
    <w:rsid w:val="00C43A3A"/>
    <w:rsid w:val="00C43B15"/>
    <w:rsid w:val="00C47911"/>
    <w:rsid w:val="00C5338C"/>
    <w:rsid w:val="00C55DB3"/>
    <w:rsid w:val="00C56FD9"/>
    <w:rsid w:val="00C6559B"/>
    <w:rsid w:val="00C7013A"/>
    <w:rsid w:val="00C7206C"/>
    <w:rsid w:val="00C730A8"/>
    <w:rsid w:val="00C731DE"/>
    <w:rsid w:val="00C82619"/>
    <w:rsid w:val="00C84DF7"/>
    <w:rsid w:val="00C90903"/>
    <w:rsid w:val="00C90D70"/>
    <w:rsid w:val="00C96337"/>
    <w:rsid w:val="00C96BED"/>
    <w:rsid w:val="00CA5E6F"/>
    <w:rsid w:val="00CB436F"/>
    <w:rsid w:val="00CB44D2"/>
    <w:rsid w:val="00CB699B"/>
    <w:rsid w:val="00CC0BE0"/>
    <w:rsid w:val="00CC11B8"/>
    <w:rsid w:val="00CC1F23"/>
    <w:rsid w:val="00CC4752"/>
    <w:rsid w:val="00CD1E8A"/>
    <w:rsid w:val="00CD48E6"/>
    <w:rsid w:val="00CE1F21"/>
    <w:rsid w:val="00CE24E9"/>
    <w:rsid w:val="00CE257B"/>
    <w:rsid w:val="00CF1F70"/>
    <w:rsid w:val="00CF27B2"/>
    <w:rsid w:val="00CF73CB"/>
    <w:rsid w:val="00D03BD1"/>
    <w:rsid w:val="00D06441"/>
    <w:rsid w:val="00D1270F"/>
    <w:rsid w:val="00D20625"/>
    <w:rsid w:val="00D23E23"/>
    <w:rsid w:val="00D24200"/>
    <w:rsid w:val="00D322FC"/>
    <w:rsid w:val="00D350DE"/>
    <w:rsid w:val="00D36189"/>
    <w:rsid w:val="00D46750"/>
    <w:rsid w:val="00D564EF"/>
    <w:rsid w:val="00D57ACC"/>
    <w:rsid w:val="00D6027D"/>
    <w:rsid w:val="00D64CE1"/>
    <w:rsid w:val="00D73C16"/>
    <w:rsid w:val="00D77374"/>
    <w:rsid w:val="00D80C64"/>
    <w:rsid w:val="00D937B7"/>
    <w:rsid w:val="00D93CC8"/>
    <w:rsid w:val="00D94946"/>
    <w:rsid w:val="00DA2138"/>
    <w:rsid w:val="00DA5C49"/>
    <w:rsid w:val="00DB467F"/>
    <w:rsid w:val="00DB62B7"/>
    <w:rsid w:val="00DC0E9F"/>
    <w:rsid w:val="00DC25C8"/>
    <w:rsid w:val="00DC399F"/>
    <w:rsid w:val="00DD35D1"/>
    <w:rsid w:val="00DD4725"/>
    <w:rsid w:val="00DD4908"/>
    <w:rsid w:val="00DD62E2"/>
    <w:rsid w:val="00DE06F1"/>
    <w:rsid w:val="00DE2493"/>
    <w:rsid w:val="00DE2FF2"/>
    <w:rsid w:val="00DF413B"/>
    <w:rsid w:val="00DF5749"/>
    <w:rsid w:val="00E057C3"/>
    <w:rsid w:val="00E060ED"/>
    <w:rsid w:val="00E10101"/>
    <w:rsid w:val="00E1059B"/>
    <w:rsid w:val="00E10D55"/>
    <w:rsid w:val="00E15C60"/>
    <w:rsid w:val="00E2035A"/>
    <w:rsid w:val="00E23C1C"/>
    <w:rsid w:val="00E242B3"/>
    <w:rsid w:val="00E24327"/>
    <w:rsid w:val="00E243EA"/>
    <w:rsid w:val="00E33A25"/>
    <w:rsid w:val="00E4188B"/>
    <w:rsid w:val="00E457C8"/>
    <w:rsid w:val="00E45965"/>
    <w:rsid w:val="00E54C4D"/>
    <w:rsid w:val="00E56328"/>
    <w:rsid w:val="00E57724"/>
    <w:rsid w:val="00E64A57"/>
    <w:rsid w:val="00E65B78"/>
    <w:rsid w:val="00E7058D"/>
    <w:rsid w:val="00E7224D"/>
    <w:rsid w:val="00E84F0B"/>
    <w:rsid w:val="00EA01A2"/>
    <w:rsid w:val="00EA568C"/>
    <w:rsid w:val="00EA767F"/>
    <w:rsid w:val="00EB59EE"/>
    <w:rsid w:val="00EB67C3"/>
    <w:rsid w:val="00EC00DD"/>
    <w:rsid w:val="00EC544C"/>
    <w:rsid w:val="00EC5BED"/>
    <w:rsid w:val="00ED1364"/>
    <w:rsid w:val="00EE243E"/>
    <w:rsid w:val="00EE5BC7"/>
    <w:rsid w:val="00EF16D0"/>
    <w:rsid w:val="00EF4C02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34C84"/>
    <w:rsid w:val="00F40845"/>
    <w:rsid w:val="00F411EC"/>
    <w:rsid w:val="00F4413E"/>
    <w:rsid w:val="00F44791"/>
    <w:rsid w:val="00F5123A"/>
    <w:rsid w:val="00F5264A"/>
    <w:rsid w:val="00F55161"/>
    <w:rsid w:val="00F568DF"/>
    <w:rsid w:val="00F62C18"/>
    <w:rsid w:val="00F62CA5"/>
    <w:rsid w:val="00F6398B"/>
    <w:rsid w:val="00F64167"/>
    <w:rsid w:val="00F64F22"/>
    <w:rsid w:val="00F658E1"/>
    <w:rsid w:val="00F6673B"/>
    <w:rsid w:val="00F77AAD"/>
    <w:rsid w:val="00F81584"/>
    <w:rsid w:val="00F916C4"/>
    <w:rsid w:val="00F939C5"/>
    <w:rsid w:val="00FA1383"/>
    <w:rsid w:val="00FA15C1"/>
    <w:rsid w:val="00FA1BC9"/>
    <w:rsid w:val="00FA2482"/>
    <w:rsid w:val="00FA6238"/>
    <w:rsid w:val="00FB097B"/>
    <w:rsid w:val="00FB567D"/>
    <w:rsid w:val="00FB7E67"/>
    <w:rsid w:val="00FB7F39"/>
    <w:rsid w:val="00FC0C1B"/>
    <w:rsid w:val="00FC228E"/>
    <w:rsid w:val="00FC7E5B"/>
    <w:rsid w:val="00FD1433"/>
    <w:rsid w:val="00FD1506"/>
    <w:rsid w:val="00FD78A9"/>
    <w:rsid w:val="00FE64C4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7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4F7540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4F75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ender@kapavo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masiscity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aghshin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aghshin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E58D-305E-4EF2-922D-32401145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Asus</cp:lastModifiedBy>
  <cp:revision>437</cp:revision>
  <cp:lastPrinted>2021-04-06T07:47:00Z</cp:lastPrinted>
  <dcterms:created xsi:type="dcterms:W3CDTF">2021-06-28T12:08:00Z</dcterms:created>
  <dcterms:modified xsi:type="dcterms:W3CDTF">2026-07-15T12:32:00Z</dcterms:modified>
</cp:coreProperties>
</file>