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9E" w:rsidRPr="00BE609E" w:rsidRDefault="00BE609E" w:rsidP="00BE609E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BE609E" w:rsidRPr="00BE609E" w:rsidRDefault="00BE609E" w:rsidP="00BE609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BE609E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BE609E" w:rsidRPr="00BE609E" w:rsidRDefault="00BE609E" w:rsidP="00BE609E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BE609E" w:rsidRPr="00BE609E" w:rsidRDefault="00BE609E" w:rsidP="00BE609E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BE609E" w:rsidRPr="00BE609E" w:rsidRDefault="00BE609E" w:rsidP="00BE609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BE609E" w:rsidRPr="00BE609E" w:rsidRDefault="00BE609E" w:rsidP="00BE609E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es-ES" w:eastAsia="ru-RU"/>
        </w:rPr>
      </w:pPr>
      <w:r w:rsidRPr="00BE609E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eastAsia="ru-RU"/>
        </w:rPr>
        <w:t>ՀՀ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val="hy-AM" w:eastAsia="ru-RU"/>
        </w:rPr>
        <w:t>-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eastAsia="ru-RU"/>
        </w:rPr>
        <w:t>ԱՄ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val="es-ES" w:eastAsia="ru-RU"/>
        </w:rPr>
        <w:t>-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eastAsia="ru-RU"/>
        </w:rPr>
        <w:t>ԱՀ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val="es-ES" w:eastAsia="ru-RU"/>
        </w:rPr>
        <w:t>-ԳՀԾՁԲ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val="hy-AM" w:eastAsia="ru-RU"/>
        </w:rPr>
        <w:t>-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val="es-ES" w:eastAsia="ru-RU"/>
        </w:rPr>
        <w:t xml:space="preserve"> 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11</w:t>
      </w:r>
      <w:r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2</w:t>
      </w:r>
      <w:r w:rsidRPr="00BE609E">
        <w:rPr>
          <w:rFonts w:ascii="GHEA Grapalat" w:eastAsia="Times New Roman" w:hAnsi="GHEA Grapalat" w:cs="Times New Roman"/>
          <w:b/>
          <w:sz w:val="28"/>
          <w:szCs w:val="20"/>
          <w:lang w:val="hy-AM" w:eastAsia="ru-RU"/>
        </w:rPr>
        <w:t>/22</w:t>
      </w:r>
    </w:p>
    <w:p w:rsidR="00BE609E" w:rsidRPr="00BE609E" w:rsidRDefault="00BE609E" w:rsidP="00BE609E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pt-BR" w:eastAsia="x-none"/>
        </w:rPr>
      </w:pPr>
    </w:p>
    <w:p w:rsidR="00BE609E" w:rsidRPr="00BE609E" w:rsidRDefault="00BE609E" w:rsidP="00BE609E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BE609E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BE609E">
        <w:rPr>
          <w:rFonts w:ascii="GHEA Grapalat" w:eastAsia="Times New Roman" w:hAnsi="GHEA Grapalat" w:cs="Sylfaen"/>
          <w:szCs w:val="20"/>
          <w:lang w:val="ru-RU" w:eastAsia="ru-RU"/>
        </w:rPr>
        <w:t>ի</w:t>
      </w:r>
      <w:r w:rsidRPr="00BE609E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BE609E">
        <w:rPr>
          <w:rFonts w:ascii="GHEA Grapalat" w:eastAsia="Times New Roman" w:hAnsi="GHEA Grapalat" w:cs="Sylfaen"/>
          <w:szCs w:val="20"/>
          <w:lang w:val="ru-RU" w:eastAsia="ru-RU"/>
        </w:rPr>
        <w:t>ապետարան</w:t>
      </w:r>
      <w:proofErr w:type="spellEnd"/>
      <w:r w:rsidRPr="00BE609E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BE609E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BE609E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BE609E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BE609E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 xml:space="preserve">`  </w:t>
      </w:r>
      <w:r w:rsidRPr="00BE609E">
        <w:rPr>
          <w:rFonts w:ascii="GHEA Grapalat" w:eastAsia="Times New Roman" w:hAnsi="GHEA Grapalat" w:cs="Times New Roman"/>
          <w:b/>
          <w:szCs w:val="20"/>
          <w:lang w:val="es-ES" w:eastAsia="ru-RU"/>
        </w:rPr>
        <w:t>Ապարան համայնքի Արայի բնակավայրի համայնքային կենտրոնի շենքի դահլիճի վերակառուցման տեխնիկական հսկողության ծառայության ձեռքբերման</w:t>
      </w:r>
      <w:r w:rsidRPr="00BE609E">
        <w:rPr>
          <w:rFonts w:ascii="GHEA Grapalat" w:eastAsia="Times New Roman" w:hAnsi="GHEA Grapalat" w:cs="Times New Roman"/>
          <w:szCs w:val="20"/>
          <w:lang w:val="es-ES" w:eastAsia="ru-RU"/>
        </w:rPr>
        <w:t xml:space="preserve"> </w:t>
      </w:r>
      <w:r w:rsidRPr="00BE609E">
        <w:rPr>
          <w:rFonts w:ascii="GHEA Grapalat" w:eastAsia="Times New Roman" w:hAnsi="GHEA Grapalat" w:cs="Times New Roman"/>
          <w:b/>
          <w:szCs w:val="20"/>
          <w:lang w:eastAsia="ru-RU"/>
        </w:rPr>
        <w:t>ՀՀ</w:t>
      </w:r>
      <w:r w:rsidRPr="00BE609E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BE609E">
        <w:rPr>
          <w:rFonts w:ascii="GHEA Grapalat" w:eastAsia="Times New Roman" w:hAnsi="GHEA Grapalat" w:cs="Times New Roman"/>
          <w:b/>
          <w:szCs w:val="20"/>
          <w:lang w:eastAsia="ru-RU"/>
        </w:rPr>
        <w:t>ԱՄ</w:t>
      </w:r>
      <w:r w:rsidRPr="00BE609E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BE609E">
        <w:rPr>
          <w:rFonts w:ascii="GHEA Grapalat" w:eastAsia="Times New Roman" w:hAnsi="GHEA Grapalat" w:cs="Times New Roman"/>
          <w:b/>
          <w:szCs w:val="20"/>
          <w:lang w:eastAsia="ru-RU"/>
        </w:rPr>
        <w:t>ԱՀ</w:t>
      </w:r>
      <w:r w:rsidRPr="00BE609E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BE609E">
        <w:rPr>
          <w:rFonts w:ascii="GHEA Grapalat" w:eastAsia="Times New Roman" w:hAnsi="GHEA Grapalat" w:cs="Times New Roman"/>
          <w:b/>
          <w:szCs w:val="20"/>
          <w:lang w:eastAsia="ru-RU"/>
        </w:rPr>
        <w:t>ԳՀԾՁԲ</w:t>
      </w:r>
      <w:r w:rsidRPr="00BE609E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- 112/22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BE609E" w:rsidRPr="00BE609E" w:rsidRDefault="00BE609E" w:rsidP="00BE609E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2022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BE609E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proofErr w:type="spellStart"/>
      <w:r w:rsidRPr="00BE609E">
        <w:rPr>
          <w:rFonts w:ascii="GHEA Grapalat" w:eastAsia="Times New Roman" w:hAnsi="GHEA Grapalat" w:cs="Sylfaen"/>
          <w:szCs w:val="20"/>
          <w:lang w:eastAsia="ru-RU"/>
        </w:rPr>
        <w:t>նոյեմբերի</w:t>
      </w:r>
      <w:proofErr w:type="spellEnd"/>
      <w:r w:rsidRPr="00BE609E">
        <w:rPr>
          <w:rFonts w:ascii="GHEA Grapalat" w:eastAsia="Times New Roman" w:hAnsi="GHEA Grapalat" w:cs="Sylfaen"/>
          <w:szCs w:val="20"/>
          <w:lang w:val="pt-BR" w:eastAsia="ru-RU"/>
        </w:rPr>
        <w:t xml:space="preserve"> 1</w:t>
      </w:r>
      <w:r>
        <w:rPr>
          <w:rFonts w:ascii="GHEA Grapalat" w:eastAsia="Times New Roman" w:hAnsi="GHEA Grapalat" w:cs="Sylfaen"/>
          <w:szCs w:val="20"/>
          <w:lang w:val="pt-BR" w:eastAsia="ru-RU"/>
        </w:rPr>
        <w:t>4</w:t>
      </w:r>
      <w:r w:rsidRPr="00BE609E">
        <w:rPr>
          <w:rFonts w:ascii="GHEA Grapalat" w:eastAsia="Times New Roman" w:hAnsi="GHEA Grapalat" w:cs="Sylfaen"/>
          <w:szCs w:val="20"/>
          <w:lang w:val="pt-BR" w:eastAsia="ru-RU"/>
        </w:rPr>
        <w:t>-</w:t>
      </w:r>
      <w:proofErr w:type="spellStart"/>
      <w:r w:rsidRPr="00BE609E">
        <w:rPr>
          <w:rFonts w:ascii="GHEA Grapalat" w:eastAsia="Times New Roman" w:hAnsi="GHEA Grapalat" w:cs="Sylfaen"/>
          <w:szCs w:val="20"/>
          <w:lang w:eastAsia="ru-RU"/>
        </w:rPr>
        <w:t>ին</w:t>
      </w:r>
      <w:proofErr w:type="spellEnd"/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>2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BE609E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BE609E" w:rsidRPr="00BE609E" w:rsidRDefault="00BE609E" w:rsidP="00BE609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BE609E" w:rsidRPr="00BE609E" w:rsidRDefault="00BE609E" w:rsidP="00BE609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BE609E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BE609E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BE609E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BE609E" w:rsidRPr="00BE609E" w:rsidRDefault="00BE609E" w:rsidP="00BE609E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>Գնման</w:t>
      </w:r>
      <w:r w:rsidRPr="00BE609E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>առարկա</w:t>
      </w:r>
      <w:r w:rsidRPr="00BE609E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>է</w:t>
      </w:r>
      <w:r w:rsidRPr="00BE609E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>հանդիսանում` Ապարան համայնքի Արայի բնակավայրի համայնքային կենտրոնի շենքի դահլիճի վերակառուցման տեխնիկական հս</w:t>
      </w:r>
      <w:r>
        <w:rPr>
          <w:rFonts w:ascii="GHEA Grapalat" w:eastAsia="Times New Roman" w:hAnsi="GHEA Grapalat" w:cs="Sylfaen"/>
          <w:b/>
          <w:szCs w:val="20"/>
          <w:lang w:val="af-ZA" w:eastAsia="ru-RU"/>
        </w:rPr>
        <w:t>կողության ծառայության ձեռքբերումը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BE609E" w:rsidRPr="00BE609E" w:rsidTr="00DA3C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BE609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BE609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BE609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BE609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BE609E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BE609E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BE609E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BE609E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BE609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BE609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BE609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BE609E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BE609E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BE609E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BE609E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BE609E" w:rsidRPr="00BE609E" w:rsidTr="00DA3CF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463" w:type="dxa"/>
            <w:vAlign w:val="center"/>
          </w:tcPr>
          <w:p w:rsidR="00BE609E" w:rsidRPr="00BE609E" w:rsidRDefault="00BE609E" w:rsidP="00BE609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lang w:eastAsia="ru-RU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24"/>
                <w:lang w:eastAsia="ru-RU"/>
              </w:rPr>
              <w:t>Սերպերանտին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24"/>
                <w:lang w:eastAsia="ru-RU"/>
              </w:rPr>
              <w:t>ինժեներինգ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24"/>
                <w:lang w:eastAsia="ru-RU"/>
              </w:rPr>
              <w:t xml:space="preserve">&gt;&gt; </w:t>
            </w:r>
            <w:r w:rsidRPr="00BE609E">
              <w:rPr>
                <w:rFonts w:ascii="GHEA Grapalat" w:eastAsia="Times New Roman" w:hAnsi="GHEA Grapalat" w:cs="Times New Roman"/>
                <w:b/>
                <w:sz w:val="24"/>
                <w:lang w:eastAsia="ru-RU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BE609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BE609E" w:rsidRPr="00BE609E" w:rsidRDefault="00BE609E" w:rsidP="00BE609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BE609E" w:rsidRPr="00ED5687" w:rsidTr="00BE609E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BE609E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BE609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BE609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BE609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BE609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E609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E609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E609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E609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609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BE609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E609E" w:rsidRPr="00BE609E" w:rsidTr="00BE609E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ru-RU" w:eastAsia="ru-RU"/>
              </w:rPr>
            </w:pPr>
            <w:r w:rsidRPr="00BE609E"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  <w:t>&lt;&lt;</w:t>
            </w:r>
            <w:proofErr w:type="spellStart"/>
            <w:r w:rsidRPr="00BE609E"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  <w:t>Սերպերանտին</w:t>
            </w:r>
            <w:proofErr w:type="spellEnd"/>
            <w:r w:rsidRPr="00BE609E"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BE609E"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  <w:t>ինժեներինգ</w:t>
            </w:r>
            <w:proofErr w:type="spellEnd"/>
            <w:r w:rsidRPr="00BE609E"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  <w:t>&gt;&gt; 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BE609E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609E" w:rsidRPr="00BE609E" w:rsidRDefault="00BE609E" w:rsidP="00BE6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en-GB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en-GB" w:eastAsia="ru-RU"/>
              </w:rPr>
              <w:t>98  000</w:t>
            </w:r>
            <w:r w:rsidRPr="00BE609E">
              <w:rPr>
                <w:rFonts w:ascii="GHEA Grapalat" w:eastAsia="Times New Roman" w:hAnsi="GHEA Grapalat" w:cs="Times New Roman"/>
                <w:b/>
                <w:szCs w:val="20"/>
                <w:lang w:val="en-GB" w:eastAsia="ru-RU"/>
              </w:rPr>
              <w:t xml:space="preserve"> </w:t>
            </w:r>
          </w:p>
        </w:tc>
      </w:tr>
    </w:tbl>
    <w:p w:rsidR="00BE609E" w:rsidRPr="00BE609E" w:rsidRDefault="00BE609E" w:rsidP="00BE609E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eastAsia="ru-RU"/>
        </w:rPr>
      </w:pPr>
    </w:p>
    <w:p w:rsidR="00BE609E" w:rsidRPr="00BE609E" w:rsidRDefault="00BE609E" w:rsidP="00BE609E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</w:pPr>
      <w:proofErr w:type="spellStart"/>
      <w:proofErr w:type="gram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ընտրված</w:t>
      </w:r>
      <w:proofErr w:type="spellEnd"/>
      <w:proofErr w:type="gramEnd"/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մասնակցին</w:t>
      </w:r>
      <w:proofErr w:type="spellEnd"/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որոշելու</w:t>
      </w:r>
      <w:proofErr w:type="spellEnd"/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համար</w:t>
      </w:r>
      <w:proofErr w:type="spellEnd"/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կիրառված</w:t>
      </w:r>
      <w:proofErr w:type="spellEnd"/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չափանիշ</w:t>
      </w:r>
      <w:proofErr w:type="spellEnd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՝</w:t>
      </w:r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հրավերին</w:t>
      </w:r>
      <w:proofErr w:type="spellEnd"/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համապատասխանող</w:t>
      </w:r>
      <w:proofErr w:type="spellEnd"/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հայտ</w:t>
      </w:r>
      <w:proofErr w:type="spellEnd"/>
      <w:r w:rsidRPr="00BE609E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և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նվազագույն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գնային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առաջարկ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ներկայացրած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մասնակից</w:t>
      </w:r>
      <w:proofErr w:type="spellEnd"/>
      <w:r w:rsidRPr="00BE609E">
        <w:rPr>
          <w:rFonts w:ascii="GHEA Grapalat" w:eastAsia="Times New Roman" w:hAnsi="GHEA Grapalat" w:cs="Tahoma"/>
          <w:color w:val="000000"/>
          <w:szCs w:val="20"/>
          <w:lang w:eastAsia="ru-RU"/>
        </w:rPr>
        <w:t>։</w:t>
      </w:r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>“</w:t>
      </w:r>
    </w:p>
    <w:p w:rsidR="00BE609E" w:rsidRPr="00BE609E" w:rsidRDefault="00BE609E" w:rsidP="00BE609E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20"/>
          <w:lang w:val="af-ZA" w:eastAsia="ru-RU"/>
        </w:rPr>
      </w:pP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Գնումների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մասին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” </w:t>
      </w:r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ՀՀ</w:t>
      </w:r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օրենքի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10-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րդ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հոդվածի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4-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րդ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մասի</w:t>
      </w:r>
      <w:proofErr w:type="spellEnd"/>
      <w:r w:rsidR="00ED5687" w:rsidRPr="00ED568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 xml:space="preserve"> 1-</w:t>
      </w:r>
      <w:r w:rsidR="00ED5687">
        <w:rPr>
          <w:rFonts w:ascii="GHEA Grapalat" w:eastAsia="Times New Roman" w:hAnsi="GHEA Grapalat" w:cs="Sylfaen"/>
          <w:color w:val="000000"/>
          <w:szCs w:val="20"/>
          <w:lang w:val="af-ZA" w:eastAsia="ru-RU"/>
        </w:rPr>
        <w:t>ին ենթակետի</w:t>
      </w:r>
      <w:bookmarkStart w:id="0" w:name="_GoBack"/>
      <w:bookmarkEnd w:id="0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համաձայն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`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անգործության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ժամկետը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կիրառելի</w:t>
      </w:r>
      <w:proofErr w:type="spellEnd"/>
      <w:r w:rsidRPr="00BE609E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BE609E">
        <w:rPr>
          <w:rFonts w:ascii="GHEA Grapalat" w:eastAsia="Times New Roman" w:hAnsi="GHEA Grapalat" w:cs="Sylfaen"/>
          <w:color w:val="000000"/>
          <w:szCs w:val="20"/>
          <w:lang w:eastAsia="ru-RU"/>
        </w:rPr>
        <w:t>չէ</w:t>
      </w:r>
      <w:proofErr w:type="spellEnd"/>
      <w:r w:rsidRPr="00BE609E">
        <w:rPr>
          <w:rFonts w:ascii="GHEA Grapalat" w:eastAsia="Times New Roman" w:hAnsi="GHEA Grapalat" w:cs="Tahoma"/>
          <w:color w:val="000000"/>
          <w:szCs w:val="20"/>
          <w:lang w:eastAsia="ru-RU"/>
        </w:rPr>
        <w:t>։</w:t>
      </w:r>
      <w:r w:rsidRPr="00BE609E">
        <w:rPr>
          <w:rFonts w:ascii="GHEA Grapalat" w:eastAsia="Times New Roman" w:hAnsi="GHEA Grapalat" w:cs="Tahoma"/>
          <w:color w:val="000000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Սույն</w:t>
      </w:r>
      <w:r w:rsidRPr="00BE609E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BE609E">
        <w:rPr>
          <w:rFonts w:ascii="GHEA Grapalat" w:eastAsia="Times New Roman" w:hAnsi="GHEA Grapalat" w:cs="Sylfaen"/>
          <w:szCs w:val="20"/>
          <w:lang w:val="af-ZA" w:eastAsia="ru-RU"/>
        </w:rPr>
        <w:t>հայտարարության հետ կապված լրացուցիչ տեղեկություններ ստանալու համար կարող եք դիմել գնումների համակարգող՝ Հայկ Հովսեփյանին</w:t>
      </w:r>
    </w:p>
    <w:p w:rsidR="00BE609E" w:rsidRPr="00BE609E" w:rsidRDefault="00BE609E" w:rsidP="00BE609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p w:rsidR="00BE609E" w:rsidRPr="00BE609E" w:rsidRDefault="00BE609E" w:rsidP="00BE609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BE609E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BE609E" w:rsidRPr="00BE609E" w:rsidRDefault="00BE609E" w:rsidP="00BE609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E609E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BE609E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BE609E" w:rsidRPr="00BE609E" w:rsidRDefault="00BE609E" w:rsidP="00BE609E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BE609E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BE609E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BE609E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BE609E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BE609E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  <w:proofErr w:type="spellEnd"/>
    </w:p>
    <w:p w:rsidR="00BE609E" w:rsidRPr="00BE609E" w:rsidRDefault="00BE609E">
      <w:pPr>
        <w:rPr>
          <w:lang w:val="af-ZA"/>
        </w:rPr>
      </w:pPr>
    </w:p>
    <w:sectPr w:rsidR="00BE609E" w:rsidRPr="00BE609E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3E" w:rsidRDefault="00C1473E">
      <w:pPr>
        <w:spacing w:after="0" w:line="240" w:lineRule="auto"/>
      </w:pPr>
      <w:r>
        <w:separator/>
      </w:r>
    </w:p>
  </w:endnote>
  <w:endnote w:type="continuationSeparator" w:id="0">
    <w:p w:rsidR="00C1473E" w:rsidRDefault="00C1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BE609E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C1473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BE609E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687"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C1473E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3E" w:rsidRDefault="00C1473E">
      <w:pPr>
        <w:spacing w:after="0" w:line="240" w:lineRule="auto"/>
      </w:pPr>
      <w:r>
        <w:separator/>
      </w:r>
    </w:p>
  </w:footnote>
  <w:footnote w:type="continuationSeparator" w:id="0">
    <w:p w:rsidR="00C1473E" w:rsidRDefault="00C14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9E"/>
    <w:rsid w:val="00BE609E"/>
    <w:rsid w:val="00C1473E"/>
    <w:rsid w:val="00E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E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E609E"/>
  </w:style>
  <w:style w:type="character" w:styleId="a5">
    <w:name w:val="page number"/>
    <w:basedOn w:val="a0"/>
    <w:rsid w:val="00BE6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E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E609E"/>
  </w:style>
  <w:style w:type="character" w:styleId="a5">
    <w:name w:val="page number"/>
    <w:basedOn w:val="a0"/>
    <w:rsid w:val="00BE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2022-11-15T16:55:00Z</dcterms:created>
  <dcterms:modified xsi:type="dcterms:W3CDTF">2022-11-15T17:29:00Z</dcterms:modified>
</cp:coreProperties>
</file>