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852" w:rsidRDefault="00295852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BE5F62" w:rsidRPr="00295852" w:rsidRDefault="00ED4558" w:rsidP="00295852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95852">
        <w:rPr>
          <w:rFonts w:ascii="GHEA Grapalat" w:hAnsi="GHEA Grapalat"/>
          <w:b/>
          <w:sz w:val="22"/>
          <w:szCs w:val="22"/>
        </w:rPr>
        <w:t>ОБЪЯВЛЕНИЕ</w:t>
      </w:r>
    </w:p>
    <w:p w:rsidR="005067FE" w:rsidRPr="00295852" w:rsidRDefault="005067FE" w:rsidP="00295852">
      <w:pPr>
        <w:widowControl w:val="0"/>
        <w:jc w:val="center"/>
        <w:rPr>
          <w:rFonts w:ascii="GHEA Grapalat" w:hAnsi="GHEA Grapalat" w:cs="Sylfaen"/>
          <w:b/>
          <w:sz w:val="22"/>
          <w:szCs w:val="22"/>
        </w:rPr>
      </w:pPr>
      <w:r w:rsidRPr="00295852">
        <w:rPr>
          <w:rFonts w:ascii="GHEA Grapalat" w:hAnsi="GHEA Grapalat"/>
          <w:b/>
          <w:sz w:val="22"/>
          <w:szCs w:val="22"/>
        </w:rPr>
        <w:t>о решении заключения договора</w:t>
      </w:r>
    </w:p>
    <w:p w:rsidR="0046513F" w:rsidRPr="00295852" w:rsidRDefault="005067FE" w:rsidP="0046513F">
      <w:pPr>
        <w:pStyle w:val="3"/>
        <w:spacing w:line="276" w:lineRule="auto"/>
        <w:ind w:firstLine="0"/>
        <w:rPr>
          <w:rFonts w:ascii="GHEA Grapalat" w:hAnsi="GHEA Grapalat" w:cs="Sylfaen"/>
          <w:sz w:val="22"/>
          <w:szCs w:val="22"/>
          <w:lang w:val="es-ES"/>
        </w:rPr>
      </w:pPr>
      <w:r w:rsidRPr="00295852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461CB5">
        <w:rPr>
          <w:rFonts w:ascii="GHEA Grapalat" w:hAnsi="GHEA Grapalat" w:cs="Sylfaen"/>
          <w:sz w:val="22"/>
          <w:szCs w:val="22"/>
          <w:lang w:val="es-ES"/>
        </w:rPr>
        <w:t>"</w:t>
      </w:r>
      <w:r w:rsidR="00F33824" w:rsidRPr="00F33824">
        <w:rPr>
          <w:rFonts w:ascii="GHEA Grapalat" w:hAnsi="GHEA Grapalat" w:cs="Arial"/>
          <w:sz w:val="20"/>
          <w:lang w:val="es-ES"/>
        </w:rPr>
        <w:t xml:space="preserve"> </w:t>
      </w:r>
      <w:r w:rsidR="00ED66DC" w:rsidRPr="00ED66DC">
        <w:rPr>
          <w:rFonts w:ascii="GHEA Grapalat" w:hAnsi="GHEA Grapalat" w:cs="Arial"/>
          <w:sz w:val="20"/>
          <w:lang w:val="es-ES"/>
        </w:rPr>
        <w:t>ՊԳԿԿ-ՄԱԾՁԲ-202</w:t>
      </w:r>
      <w:r w:rsidR="006740AE">
        <w:rPr>
          <w:rFonts w:ascii="GHEA Grapalat" w:hAnsi="GHEA Grapalat" w:cs="Arial"/>
          <w:sz w:val="20"/>
          <w:lang w:val="hy-AM"/>
        </w:rPr>
        <w:t>4</w:t>
      </w:r>
      <w:r w:rsidR="00680BFD">
        <w:rPr>
          <w:rFonts w:ascii="GHEA Grapalat" w:hAnsi="GHEA Grapalat" w:cs="Arial"/>
          <w:sz w:val="20"/>
          <w:lang w:val="es-ES"/>
        </w:rPr>
        <w:t>/18</w:t>
      </w:r>
      <w:r w:rsidR="0046513F" w:rsidRPr="00295852">
        <w:rPr>
          <w:rFonts w:ascii="GHEA Grapalat" w:hAnsi="GHEA Grapalat" w:cs="Sylfaen"/>
          <w:sz w:val="22"/>
          <w:szCs w:val="22"/>
          <w:lang w:val="es-ES"/>
        </w:rPr>
        <w:t>"</w:t>
      </w:r>
    </w:p>
    <w:p w:rsidR="00233BEA" w:rsidRPr="00233BEA" w:rsidRDefault="00BB48CB" w:rsidP="00233BEA">
      <w:pPr>
        <w:pStyle w:val="3"/>
        <w:spacing w:line="276" w:lineRule="auto"/>
        <w:ind w:left="-284" w:firstLine="284"/>
        <w:rPr>
          <w:rFonts w:ascii="GHEA Grapalat" w:hAnsi="GHEA Grapalat"/>
          <w:sz w:val="20"/>
        </w:rPr>
      </w:pPr>
      <w:r w:rsidRPr="001C4099">
        <w:rPr>
          <w:rFonts w:ascii="GHEA Grapalat" w:hAnsi="GHEA Grapalat"/>
          <w:sz w:val="20"/>
        </w:rPr>
        <w:t xml:space="preserve">     </w:t>
      </w:r>
      <w:r w:rsidR="00233BEA" w:rsidRPr="00233BEA">
        <w:rPr>
          <w:rFonts w:ascii="GHEA Grapalat" w:hAnsi="GHEA Grapalat"/>
          <w:sz w:val="20"/>
        </w:rPr>
        <w:t>Комитет по управлению государственным имуществом представляет ниже информацию о решении о заключении договора по результатам закупочной процедуры с кодом «ՊԳԿԿ-ՄԱԾՁԲ-202</w:t>
      </w:r>
      <w:r w:rsidR="006740AE">
        <w:rPr>
          <w:rFonts w:ascii="GHEA Grapalat" w:hAnsi="GHEA Grapalat"/>
          <w:sz w:val="20"/>
          <w:lang w:val="hy-AM"/>
        </w:rPr>
        <w:t>4</w:t>
      </w:r>
      <w:r w:rsidR="00680BFD">
        <w:rPr>
          <w:rFonts w:ascii="GHEA Grapalat" w:hAnsi="GHEA Grapalat"/>
          <w:sz w:val="20"/>
        </w:rPr>
        <w:t>/18</w:t>
      </w:r>
      <w:r w:rsidR="00233BEA" w:rsidRPr="00233BEA">
        <w:rPr>
          <w:rFonts w:ascii="GHEA Grapalat" w:hAnsi="GHEA Grapalat"/>
          <w:sz w:val="20"/>
        </w:rPr>
        <w:t xml:space="preserve">», организованной в целях приобретения </w:t>
      </w:r>
      <w:r w:rsidR="00680BFD" w:rsidRPr="00680BFD">
        <w:rPr>
          <w:rFonts w:ascii="Arial" w:hAnsi="Arial" w:cs="Arial" w:hint="eastAsia"/>
          <w:color w:val="000000"/>
          <w:sz w:val="20"/>
          <w:szCs w:val="24"/>
        </w:rPr>
        <w:t>услуги</w:t>
      </w:r>
      <w:r w:rsidR="00680BFD" w:rsidRPr="00680BFD">
        <w:rPr>
          <w:rFonts w:ascii="Arial" w:hAnsi="Arial" w:cs="Arial"/>
          <w:color w:val="000000"/>
          <w:sz w:val="20"/>
          <w:szCs w:val="24"/>
        </w:rPr>
        <w:t xml:space="preserve"> </w:t>
      </w:r>
      <w:r w:rsidR="00680BFD" w:rsidRPr="00680BFD">
        <w:rPr>
          <w:rFonts w:ascii="Arial" w:hAnsi="Arial" w:cs="Arial" w:hint="eastAsia"/>
          <w:color w:val="000000"/>
          <w:sz w:val="20"/>
          <w:szCs w:val="24"/>
        </w:rPr>
        <w:t>по</w:t>
      </w:r>
      <w:r w:rsidR="00680BFD" w:rsidRPr="00680BFD">
        <w:rPr>
          <w:rFonts w:ascii="Arial" w:hAnsi="Arial" w:cs="Arial"/>
          <w:color w:val="000000"/>
          <w:sz w:val="20"/>
          <w:szCs w:val="24"/>
        </w:rPr>
        <w:t xml:space="preserve"> </w:t>
      </w:r>
      <w:r w:rsidR="00680BFD" w:rsidRPr="00680BFD">
        <w:rPr>
          <w:rFonts w:ascii="Arial" w:hAnsi="Arial" w:cs="Arial" w:hint="eastAsia"/>
          <w:color w:val="000000"/>
          <w:sz w:val="20"/>
          <w:szCs w:val="24"/>
        </w:rPr>
        <w:t>ремонту</w:t>
      </w:r>
      <w:r w:rsidR="00680BFD" w:rsidRPr="00680BFD">
        <w:rPr>
          <w:rFonts w:ascii="Arial" w:hAnsi="Arial" w:cs="Arial"/>
          <w:color w:val="000000"/>
          <w:sz w:val="20"/>
          <w:szCs w:val="24"/>
        </w:rPr>
        <w:t xml:space="preserve"> </w:t>
      </w:r>
      <w:r w:rsidR="00680BFD" w:rsidRPr="00680BFD">
        <w:rPr>
          <w:rFonts w:ascii="Arial" w:hAnsi="Arial" w:cs="Arial" w:hint="eastAsia"/>
          <w:color w:val="000000"/>
          <w:sz w:val="20"/>
          <w:szCs w:val="24"/>
        </w:rPr>
        <w:t>и</w:t>
      </w:r>
      <w:r w:rsidR="00680BFD" w:rsidRPr="00680BFD">
        <w:rPr>
          <w:rFonts w:ascii="Arial" w:hAnsi="Arial" w:cs="Arial"/>
          <w:color w:val="000000"/>
          <w:sz w:val="20"/>
          <w:szCs w:val="24"/>
        </w:rPr>
        <w:t xml:space="preserve"> </w:t>
      </w:r>
      <w:r w:rsidR="00680BFD" w:rsidRPr="00680BFD">
        <w:rPr>
          <w:rFonts w:ascii="Arial" w:hAnsi="Arial" w:cs="Arial" w:hint="eastAsia"/>
          <w:color w:val="000000"/>
          <w:sz w:val="20"/>
          <w:szCs w:val="24"/>
        </w:rPr>
        <w:t>техническому</w:t>
      </w:r>
      <w:r w:rsidR="00680BFD" w:rsidRPr="00680BFD">
        <w:rPr>
          <w:rFonts w:ascii="Arial" w:hAnsi="Arial" w:cs="Arial"/>
          <w:color w:val="000000"/>
          <w:sz w:val="20"/>
          <w:szCs w:val="24"/>
        </w:rPr>
        <w:t xml:space="preserve"> </w:t>
      </w:r>
      <w:r w:rsidR="00680BFD" w:rsidRPr="00680BFD">
        <w:rPr>
          <w:rFonts w:ascii="Arial" w:hAnsi="Arial" w:cs="Arial" w:hint="eastAsia"/>
          <w:color w:val="000000"/>
          <w:sz w:val="20"/>
          <w:szCs w:val="24"/>
        </w:rPr>
        <w:t>обслуживанию</w:t>
      </w:r>
      <w:r w:rsidR="00680BFD" w:rsidRPr="00680BFD">
        <w:rPr>
          <w:rFonts w:ascii="Arial" w:hAnsi="Arial" w:cs="Arial"/>
          <w:color w:val="000000"/>
          <w:sz w:val="20"/>
          <w:szCs w:val="24"/>
        </w:rPr>
        <w:t xml:space="preserve"> </w:t>
      </w:r>
      <w:r w:rsidR="00680BFD" w:rsidRPr="00680BFD">
        <w:rPr>
          <w:rFonts w:ascii="Arial" w:hAnsi="Arial" w:cs="Arial" w:hint="eastAsia"/>
          <w:color w:val="000000"/>
          <w:sz w:val="20"/>
          <w:szCs w:val="24"/>
        </w:rPr>
        <w:t>системы</w:t>
      </w:r>
      <w:r w:rsidR="00680BFD" w:rsidRPr="00680BFD">
        <w:rPr>
          <w:rFonts w:ascii="Arial" w:hAnsi="Arial" w:cs="Arial"/>
          <w:color w:val="000000"/>
          <w:sz w:val="20"/>
          <w:szCs w:val="24"/>
        </w:rPr>
        <w:t xml:space="preserve"> </w:t>
      </w:r>
      <w:r w:rsidR="00680BFD" w:rsidRPr="00680BFD">
        <w:rPr>
          <w:rFonts w:ascii="Arial" w:hAnsi="Arial" w:cs="Arial" w:hint="eastAsia"/>
          <w:color w:val="000000"/>
          <w:sz w:val="20"/>
          <w:szCs w:val="24"/>
        </w:rPr>
        <w:t>учета</w:t>
      </w:r>
      <w:r w:rsidR="00680BFD" w:rsidRPr="00680BFD">
        <w:rPr>
          <w:rFonts w:ascii="Arial" w:hAnsi="Arial" w:cs="Arial"/>
          <w:color w:val="000000"/>
          <w:sz w:val="20"/>
          <w:szCs w:val="24"/>
        </w:rPr>
        <w:t xml:space="preserve"> </w:t>
      </w:r>
      <w:r w:rsidR="00680BFD" w:rsidRPr="00680BFD">
        <w:rPr>
          <w:rFonts w:ascii="Arial" w:hAnsi="Arial" w:cs="Arial" w:hint="eastAsia"/>
          <w:color w:val="000000"/>
          <w:sz w:val="20"/>
          <w:szCs w:val="24"/>
        </w:rPr>
        <w:t>рабочего</w:t>
      </w:r>
      <w:r w:rsidR="00680BFD" w:rsidRPr="00680BFD">
        <w:rPr>
          <w:rFonts w:ascii="Arial" w:hAnsi="Arial" w:cs="Arial"/>
          <w:color w:val="000000"/>
          <w:sz w:val="20"/>
          <w:szCs w:val="24"/>
        </w:rPr>
        <w:t xml:space="preserve"> </w:t>
      </w:r>
      <w:r w:rsidR="00680BFD" w:rsidRPr="00680BFD">
        <w:rPr>
          <w:rFonts w:ascii="Arial" w:hAnsi="Arial" w:cs="Arial" w:hint="eastAsia"/>
          <w:color w:val="000000"/>
          <w:sz w:val="20"/>
          <w:szCs w:val="24"/>
        </w:rPr>
        <w:t>времени</w:t>
      </w:r>
      <w:r w:rsidR="00680BFD" w:rsidRPr="00680BFD">
        <w:rPr>
          <w:rFonts w:ascii="Arial" w:hAnsi="Arial" w:cs="Arial"/>
          <w:color w:val="000000"/>
          <w:sz w:val="20"/>
          <w:szCs w:val="24"/>
        </w:rPr>
        <w:t xml:space="preserve"> </w:t>
      </w:r>
      <w:r w:rsidR="00680BFD" w:rsidRPr="00680BFD">
        <w:rPr>
          <w:rFonts w:ascii="Arial" w:hAnsi="Arial" w:cs="Arial" w:hint="eastAsia"/>
          <w:color w:val="000000"/>
          <w:sz w:val="20"/>
          <w:szCs w:val="24"/>
        </w:rPr>
        <w:t>сотрудников</w:t>
      </w:r>
      <w:r w:rsidR="00680BFD" w:rsidRPr="00680BFD">
        <w:rPr>
          <w:rFonts w:ascii="Arial" w:hAnsi="Arial" w:cs="Arial"/>
          <w:color w:val="000000"/>
          <w:sz w:val="20"/>
          <w:szCs w:val="24"/>
        </w:rPr>
        <w:t xml:space="preserve"> </w:t>
      </w:r>
      <w:r w:rsidR="00233BEA" w:rsidRPr="00233BEA">
        <w:rPr>
          <w:rFonts w:ascii="GHEA Grapalat" w:hAnsi="GHEA Grapalat"/>
          <w:sz w:val="20"/>
        </w:rPr>
        <w:t>для своих нужд:</w:t>
      </w:r>
    </w:p>
    <w:p w:rsidR="00233BEA" w:rsidRDefault="00AF4297" w:rsidP="00233BEA">
      <w:pPr>
        <w:pStyle w:val="3"/>
        <w:spacing w:line="276" w:lineRule="auto"/>
        <w:ind w:left="-284" w:firstLine="284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Р</w:t>
      </w:r>
      <w:r w:rsidR="00680BFD">
        <w:rPr>
          <w:rFonts w:ascii="GHEA Grapalat" w:hAnsi="GHEA Grapalat"/>
          <w:sz w:val="20"/>
        </w:rPr>
        <w:t>ешением Оценочной комиссии от 27.02</w:t>
      </w:r>
      <w:r w:rsidR="00233BEA" w:rsidRPr="00233BEA">
        <w:rPr>
          <w:rFonts w:ascii="GHEA Grapalat" w:hAnsi="GHEA Grapalat"/>
          <w:sz w:val="20"/>
        </w:rPr>
        <w:t>.202</w:t>
      </w:r>
      <w:r w:rsidR="006740AE">
        <w:rPr>
          <w:rFonts w:ascii="GHEA Grapalat" w:hAnsi="GHEA Grapalat"/>
          <w:sz w:val="20"/>
          <w:lang w:val="hy-AM"/>
        </w:rPr>
        <w:t>4</w:t>
      </w:r>
      <w:r w:rsidR="00233BEA" w:rsidRPr="00233BEA">
        <w:rPr>
          <w:rFonts w:ascii="GHEA Grapalat" w:hAnsi="GHEA Grapalat"/>
          <w:sz w:val="20"/>
        </w:rPr>
        <w:t xml:space="preserve"> № 2 утверждены результаты оценки соответствия заявки, поданной участником процедуры, требованиям приглашения.</w:t>
      </w:r>
    </w:p>
    <w:p w:rsidR="00F63219" w:rsidRPr="00295852" w:rsidRDefault="0046513F" w:rsidP="00233BEA">
      <w:pPr>
        <w:pStyle w:val="3"/>
        <w:spacing w:line="276" w:lineRule="auto"/>
        <w:ind w:left="-284" w:firstLine="284"/>
        <w:jc w:val="left"/>
        <w:rPr>
          <w:rFonts w:ascii="GHEA Grapalat" w:hAnsi="GHEA Grapalat"/>
          <w:sz w:val="22"/>
          <w:szCs w:val="22"/>
        </w:rPr>
      </w:pPr>
      <w:r w:rsidRPr="00295852">
        <w:rPr>
          <w:rFonts w:ascii="GHEA Grapalat" w:hAnsi="GHEA Grapalat"/>
          <w:sz w:val="22"/>
          <w:szCs w:val="22"/>
        </w:rPr>
        <w:t>Лот 1</w:t>
      </w:r>
    </w:p>
    <w:p w:rsidR="00AE44F0" w:rsidRPr="008B7BCE" w:rsidRDefault="00ED4558" w:rsidP="001C4099">
      <w:pPr>
        <w:widowControl w:val="0"/>
        <w:jc w:val="both"/>
        <w:rPr>
          <w:rFonts w:ascii="GHEA Grapalat" w:hAnsi="GHEA Grapalat"/>
          <w:b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680BFD" w:rsidRPr="00680BFD">
        <w:rPr>
          <w:rFonts w:ascii="Arial" w:hAnsi="Arial" w:cs="Arial" w:hint="eastAsia"/>
          <w:b/>
          <w:color w:val="000000"/>
          <w:sz w:val="20"/>
          <w:szCs w:val="24"/>
        </w:rPr>
        <w:t>Услуги</w:t>
      </w:r>
      <w:r w:rsidR="00680BFD" w:rsidRPr="00680BFD">
        <w:rPr>
          <w:rFonts w:ascii="Arial" w:hAnsi="Arial" w:cs="Arial"/>
          <w:b/>
          <w:color w:val="000000"/>
          <w:sz w:val="20"/>
          <w:szCs w:val="24"/>
        </w:rPr>
        <w:t xml:space="preserve"> </w:t>
      </w:r>
      <w:r w:rsidR="00680BFD" w:rsidRPr="00680BFD">
        <w:rPr>
          <w:rFonts w:ascii="Arial" w:hAnsi="Arial" w:cs="Arial" w:hint="eastAsia"/>
          <w:b/>
          <w:color w:val="000000"/>
          <w:sz w:val="20"/>
          <w:szCs w:val="24"/>
        </w:rPr>
        <w:t>по</w:t>
      </w:r>
      <w:r w:rsidR="00680BFD" w:rsidRPr="00680BFD">
        <w:rPr>
          <w:rFonts w:ascii="Arial" w:hAnsi="Arial" w:cs="Arial"/>
          <w:b/>
          <w:color w:val="000000"/>
          <w:sz w:val="20"/>
          <w:szCs w:val="24"/>
        </w:rPr>
        <w:t xml:space="preserve"> </w:t>
      </w:r>
      <w:r w:rsidR="00680BFD" w:rsidRPr="00680BFD">
        <w:rPr>
          <w:rFonts w:ascii="Arial" w:hAnsi="Arial" w:cs="Arial" w:hint="eastAsia"/>
          <w:b/>
          <w:color w:val="000000"/>
          <w:sz w:val="20"/>
          <w:szCs w:val="24"/>
        </w:rPr>
        <w:t>обслуживанию</w:t>
      </w:r>
      <w:r w:rsidR="00680BFD" w:rsidRPr="00680BFD">
        <w:rPr>
          <w:rFonts w:ascii="Arial" w:hAnsi="Arial" w:cs="Arial"/>
          <w:b/>
          <w:color w:val="000000"/>
          <w:sz w:val="20"/>
          <w:szCs w:val="24"/>
        </w:rPr>
        <w:t xml:space="preserve"> </w:t>
      </w:r>
      <w:r w:rsidR="00680BFD" w:rsidRPr="00680BFD">
        <w:rPr>
          <w:rFonts w:ascii="Arial" w:hAnsi="Arial" w:cs="Arial" w:hint="eastAsia"/>
          <w:b/>
          <w:color w:val="000000"/>
          <w:sz w:val="20"/>
          <w:szCs w:val="24"/>
        </w:rPr>
        <w:t>программного</w:t>
      </w:r>
      <w:r w:rsidR="00680BFD" w:rsidRPr="00680BFD">
        <w:rPr>
          <w:rFonts w:ascii="Arial" w:hAnsi="Arial" w:cs="Arial"/>
          <w:b/>
          <w:color w:val="000000"/>
          <w:sz w:val="20"/>
          <w:szCs w:val="24"/>
        </w:rPr>
        <w:t xml:space="preserve"> </w:t>
      </w:r>
      <w:r w:rsidR="00680BFD" w:rsidRPr="00680BFD">
        <w:rPr>
          <w:rFonts w:ascii="Arial" w:hAnsi="Arial" w:cs="Arial" w:hint="eastAsia"/>
          <w:b/>
          <w:color w:val="000000"/>
          <w:sz w:val="20"/>
          <w:szCs w:val="24"/>
        </w:rPr>
        <w:t>обеспечения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341"/>
        <w:gridCol w:w="1978"/>
        <w:gridCol w:w="2226"/>
        <w:gridCol w:w="2513"/>
      </w:tblGrid>
      <w:tr w:rsidR="008B7BCE" w:rsidRPr="00757C0C" w:rsidTr="008B7BC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B7BCE" w:rsidRPr="00757C0C" w:rsidTr="008B7BC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61CB5" w:rsidRPr="00757C0C" w:rsidRDefault="00461CB5" w:rsidP="00461C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461CB5" w:rsidRPr="00BF334F" w:rsidRDefault="00461CB5" w:rsidP="00233BEA">
            <w:pPr>
              <w:rPr>
                <w:rFonts w:ascii="GHEA Grapalat" w:hAnsi="GHEA Grapalat"/>
                <w:sz w:val="20"/>
              </w:rPr>
            </w:pPr>
            <w:r w:rsidRPr="0008344D">
              <w:rPr>
                <w:rFonts w:ascii="GHEA Grapalat" w:hAnsi="GHEA Grapalat" w:cs="Cambria"/>
                <w:sz w:val="20"/>
              </w:rPr>
              <w:t xml:space="preserve"> </w:t>
            </w:r>
            <w:r w:rsidR="00680BFD" w:rsidRPr="00680BFD">
              <w:rPr>
                <w:rFonts w:ascii="GHEA Grapalat" w:hAnsi="GHEA Grapalat" w:hint="eastAsia"/>
                <w:sz w:val="20"/>
              </w:rPr>
              <w:t>ООО</w:t>
            </w:r>
            <w:r w:rsidR="00680BFD" w:rsidRPr="00680BFD">
              <w:rPr>
                <w:rFonts w:ascii="GHEA Grapalat" w:hAnsi="GHEA Grapalat"/>
                <w:sz w:val="20"/>
              </w:rPr>
              <w:t xml:space="preserve"> " </w:t>
            </w:r>
            <w:r w:rsidR="00680BFD" w:rsidRPr="00680BFD">
              <w:rPr>
                <w:rFonts w:ascii="GHEA Grapalat" w:hAnsi="GHEA Grapalat" w:hint="eastAsia"/>
                <w:sz w:val="20"/>
              </w:rPr>
              <w:t>эллипс</w:t>
            </w:r>
            <w:r w:rsidR="00680BFD" w:rsidRPr="00680BFD">
              <w:rPr>
                <w:rFonts w:ascii="GHEA Grapalat" w:hAnsi="GHEA Grapalat"/>
                <w:sz w:val="20"/>
              </w:rPr>
              <w:t xml:space="preserve"> </w:t>
            </w:r>
            <w:r w:rsidR="00680BFD" w:rsidRPr="00680BFD">
              <w:rPr>
                <w:rFonts w:ascii="GHEA Grapalat" w:hAnsi="GHEA Grapalat" w:hint="eastAsia"/>
                <w:sz w:val="20"/>
              </w:rPr>
              <w:t>Джиэй»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461CB5" w:rsidRPr="00757C0C" w:rsidRDefault="00461CB5" w:rsidP="00461C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61CB5" w:rsidRPr="00757C0C" w:rsidRDefault="00461CB5" w:rsidP="00461C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61CB5" w:rsidRPr="00757C0C" w:rsidRDefault="00461CB5" w:rsidP="00461C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6513F" w:rsidRPr="00903FA9" w:rsidRDefault="0046513F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87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3058"/>
        <w:gridCol w:w="1949"/>
        <w:gridCol w:w="2345"/>
      </w:tblGrid>
      <w:tr w:rsidR="00CE77EE" w:rsidRPr="00757C0C" w:rsidTr="001C4099">
        <w:trPr>
          <w:trHeight w:val="1196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058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61CB5" w:rsidRPr="00757C0C" w:rsidTr="00F27EA6">
        <w:trPr>
          <w:trHeight w:val="601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461CB5" w:rsidRPr="00757C0C" w:rsidRDefault="00461CB5" w:rsidP="00461C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58" w:type="dxa"/>
            <w:shd w:val="clear" w:color="auto" w:fill="auto"/>
            <w:vAlign w:val="center"/>
          </w:tcPr>
          <w:p w:rsidR="00461CB5" w:rsidRPr="00BF334F" w:rsidRDefault="00680BFD" w:rsidP="00461CB5">
            <w:pPr>
              <w:jc w:val="center"/>
              <w:rPr>
                <w:rFonts w:ascii="GHEA Grapalat" w:hAnsi="GHEA Grapalat"/>
                <w:sz w:val="20"/>
              </w:rPr>
            </w:pPr>
            <w:r w:rsidRPr="00680BFD">
              <w:rPr>
                <w:rFonts w:ascii="GHEA Grapalat" w:hAnsi="GHEA Grapalat" w:hint="eastAsia"/>
                <w:sz w:val="20"/>
              </w:rPr>
              <w:t>ООО</w:t>
            </w:r>
            <w:r w:rsidRPr="00680BFD">
              <w:rPr>
                <w:rFonts w:ascii="GHEA Grapalat" w:hAnsi="GHEA Grapalat"/>
                <w:sz w:val="20"/>
              </w:rPr>
              <w:t xml:space="preserve"> " </w:t>
            </w:r>
            <w:r w:rsidRPr="00680BFD">
              <w:rPr>
                <w:rFonts w:ascii="GHEA Grapalat" w:hAnsi="GHEA Grapalat" w:hint="eastAsia"/>
                <w:sz w:val="20"/>
              </w:rPr>
              <w:t>эллипс</w:t>
            </w:r>
            <w:r w:rsidRPr="00680BFD">
              <w:rPr>
                <w:rFonts w:ascii="GHEA Grapalat" w:hAnsi="GHEA Grapalat"/>
                <w:sz w:val="20"/>
              </w:rPr>
              <w:t xml:space="preserve"> </w:t>
            </w:r>
            <w:r w:rsidRPr="00680BFD">
              <w:rPr>
                <w:rFonts w:ascii="GHEA Grapalat" w:hAnsi="GHEA Grapalat" w:hint="eastAsia"/>
                <w:sz w:val="20"/>
              </w:rPr>
              <w:t>Джиэй»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61CB5" w:rsidRPr="00757C0C" w:rsidRDefault="00461CB5" w:rsidP="00461C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461CB5" w:rsidRPr="00C2750D" w:rsidRDefault="00680BFD" w:rsidP="00461CB5">
            <w:pPr>
              <w:jc w:val="center"/>
              <w:rPr>
                <w:rFonts w:ascii="GHEA Grapalat" w:hAnsi="GHEA Grapalat"/>
                <w:i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  <w:r w:rsidR="00C2750D">
              <w:rPr>
                <w:rFonts w:ascii="GHEA Grapalat" w:hAnsi="GHEA Grapalat"/>
                <w:sz w:val="20"/>
                <w:lang w:val="hy-AM"/>
              </w:rPr>
              <w:t>00.0</w:t>
            </w:r>
          </w:p>
        </w:tc>
      </w:tr>
    </w:tbl>
    <w:p w:rsidR="001C4099" w:rsidRDefault="001C4099" w:rsidP="00295852">
      <w:pPr>
        <w:widowControl w:val="0"/>
        <w:jc w:val="both"/>
        <w:rPr>
          <w:rFonts w:ascii="GHEA Grapalat" w:hAnsi="GHEA Grapalat"/>
          <w:sz w:val="20"/>
        </w:rPr>
      </w:pPr>
    </w:p>
    <w:p w:rsidR="00407D43" w:rsidRPr="00FA3B0B" w:rsidRDefault="00407D43" w:rsidP="00407D43">
      <w:pPr>
        <w:pStyle w:val="HTML"/>
        <w:spacing w:line="360" w:lineRule="auto"/>
        <w:rPr>
          <w:rFonts w:ascii="GHEA Grapalat" w:hAnsi="GHEA Grapalat"/>
          <w:sz w:val="22"/>
          <w:szCs w:val="22"/>
        </w:rPr>
      </w:pPr>
      <w:r w:rsidRPr="00FA3B0B">
        <w:rPr>
          <w:rFonts w:ascii="GHEA Grapalat" w:hAnsi="GHEA Grapalat" w:hint="eastAsia"/>
          <w:sz w:val="22"/>
          <w:szCs w:val="22"/>
        </w:rPr>
        <w:t>Критерий</w:t>
      </w:r>
      <w:r w:rsidRPr="00FA3B0B">
        <w:rPr>
          <w:rFonts w:ascii="GHEA Grapalat" w:hAnsi="GHEA Grapalat"/>
          <w:sz w:val="22"/>
          <w:szCs w:val="22"/>
        </w:rPr>
        <w:t xml:space="preserve">, </w:t>
      </w:r>
      <w:r w:rsidRPr="00FA3B0B">
        <w:rPr>
          <w:rFonts w:ascii="GHEA Grapalat" w:hAnsi="GHEA Grapalat" w:hint="eastAsia"/>
          <w:sz w:val="22"/>
          <w:szCs w:val="22"/>
        </w:rPr>
        <w:t>примененный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для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определения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отобранного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участника</w:t>
      </w:r>
      <w:r w:rsidRPr="00FA3B0B">
        <w:rPr>
          <w:rFonts w:ascii="GHEA Grapalat" w:hAnsi="GHEA Grapalat"/>
          <w:sz w:val="22"/>
          <w:szCs w:val="22"/>
        </w:rPr>
        <w:t xml:space="preserve">:  </w:t>
      </w:r>
      <w:r w:rsidRPr="00FA3B0B">
        <w:rPr>
          <w:rFonts w:ascii="GHEA Grapalat" w:hAnsi="GHEA Grapalat" w:hint="eastAsia"/>
          <w:sz w:val="22"/>
          <w:szCs w:val="22"/>
        </w:rPr>
        <w:t>удовлетворительно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оцененная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заявка</w:t>
      </w:r>
      <w:r w:rsidRPr="00FA3B0B">
        <w:rPr>
          <w:rFonts w:ascii="GHEA Grapalat" w:hAnsi="GHEA Grapalat"/>
          <w:sz w:val="22"/>
          <w:szCs w:val="22"/>
        </w:rPr>
        <w:t>.</w:t>
      </w:r>
    </w:p>
    <w:p w:rsidR="00407D43" w:rsidRPr="00FA3B0B" w:rsidRDefault="00407D43" w:rsidP="00407D43">
      <w:pPr>
        <w:pStyle w:val="HTML"/>
        <w:spacing w:line="360" w:lineRule="auto"/>
        <w:rPr>
          <w:rFonts w:ascii="GHEA Grapalat" w:hAnsi="GHEA Grapalat"/>
          <w:sz w:val="22"/>
          <w:szCs w:val="22"/>
        </w:rPr>
      </w:pPr>
      <w:r w:rsidRPr="00FA3B0B">
        <w:rPr>
          <w:rFonts w:ascii="GHEA Grapalat" w:hAnsi="GHEA Grapalat" w:hint="eastAsia"/>
          <w:sz w:val="22"/>
          <w:szCs w:val="22"/>
        </w:rPr>
        <w:t>Согласно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статье</w:t>
      </w:r>
      <w:r w:rsidRPr="00FA3B0B">
        <w:rPr>
          <w:rFonts w:ascii="GHEA Grapalat" w:hAnsi="GHEA Grapalat"/>
          <w:sz w:val="22"/>
          <w:szCs w:val="22"/>
        </w:rPr>
        <w:t xml:space="preserve"> 10 </w:t>
      </w:r>
      <w:r w:rsidRPr="00FA3B0B">
        <w:rPr>
          <w:rFonts w:ascii="GHEA Grapalat" w:hAnsi="GHEA Grapalat" w:hint="eastAsia"/>
          <w:sz w:val="22"/>
          <w:szCs w:val="22"/>
        </w:rPr>
        <w:t>Закона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РА</w:t>
      </w:r>
      <w:r w:rsidRPr="00FA3B0B">
        <w:rPr>
          <w:rFonts w:ascii="GHEA Grapalat" w:hAnsi="GHEA Grapalat"/>
          <w:sz w:val="22"/>
          <w:szCs w:val="22"/>
        </w:rPr>
        <w:t xml:space="preserve"> "</w:t>
      </w:r>
      <w:r w:rsidRPr="00FA3B0B">
        <w:rPr>
          <w:rFonts w:ascii="GHEA Grapalat" w:hAnsi="GHEA Grapalat" w:hint="eastAsia"/>
          <w:sz w:val="22"/>
          <w:szCs w:val="22"/>
        </w:rPr>
        <w:t>О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закупках</w:t>
      </w:r>
      <w:r w:rsidRPr="00FA3B0B">
        <w:rPr>
          <w:rFonts w:ascii="GHEA Grapalat" w:hAnsi="GHEA Grapalat"/>
          <w:sz w:val="22"/>
          <w:szCs w:val="22"/>
        </w:rPr>
        <w:t xml:space="preserve">", </w:t>
      </w:r>
      <w:r w:rsidRPr="00FA3B0B">
        <w:rPr>
          <w:rFonts w:ascii="GHEA Grapalat" w:hAnsi="GHEA Grapalat" w:hint="eastAsia"/>
          <w:sz w:val="22"/>
          <w:szCs w:val="22"/>
        </w:rPr>
        <w:t>срок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бездействия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не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устанавливается</w:t>
      </w:r>
      <w:r w:rsidRPr="00FA3B0B">
        <w:rPr>
          <w:rFonts w:ascii="GHEA Grapalat" w:hAnsi="GHEA Grapalat"/>
          <w:sz w:val="22"/>
          <w:szCs w:val="22"/>
        </w:rPr>
        <w:t>:</w:t>
      </w:r>
    </w:p>
    <w:p w:rsidR="00E747E7" w:rsidRPr="001C4099" w:rsidRDefault="00407D43" w:rsidP="00407D43">
      <w:pPr>
        <w:widowControl w:val="0"/>
        <w:spacing w:line="360" w:lineRule="auto"/>
        <w:jc w:val="both"/>
        <w:rPr>
          <w:rFonts w:ascii="GHEA Grapalat" w:hAnsi="GHEA Grapalat"/>
          <w:spacing w:val="-6"/>
          <w:sz w:val="20"/>
        </w:rPr>
      </w:pPr>
      <w:r w:rsidRPr="00FA3B0B">
        <w:rPr>
          <w:rFonts w:ascii="GHEA Grapalat" w:hAnsi="GHEA Grapalat"/>
          <w:spacing w:val="-6"/>
          <w:sz w:val="22"/>
          <w:szCs w:val="22"/>
        </w:rPr>
        <w:t xml:space="preserve">Для получения дополнительной информации, связанной с настоящим </w:t>
      </w:r>
      <w:r w:rsidRPr="00FA3B0B">
        <w:rPr>
          <w:rFonts w:ascii="GHEA Grapalat" w:hAnsi="GHEA Grapalat"/>
          <w:sz w:val="22"/>
          <w:szCs w:val="22"/>
        </w:rPr>
        <w:t xml:space="preserve">объявлением, можно обратиться: </w:t>
      </w:r>
      <w:r w:rsidR="00C2750D">
        <w:rPr>
          <w:rFonts w:ascii="GHEA Grapalat" w:hAnsi="GHEA Grapalat" w:hint="eastAsia"/>
          <w:sz w:val="22"/>
          <w:szCs w:val="22"/>
        </w:rPr>
        <w:t>Л. Геворг</w:t>
      </w:r>
      <w:r w:rsidR="00AF4297">
        <w:rPr>
          <w:rFonts w:ascii="GHEA Grapalat" w:hAnsi="GHEA Grapalat" w:hint="eastAsia"/>
          <w:sz w:val="22"/>
          <w:szCs w:val="22"/>
        </w:rPr>
        <w:t xml:space="preserve">яну </w:t>
      </w:r>
      <w:r w:rsidRPr="00FA3B0B">
        <w:rPr>
          <w:rFonts w:ascii="GHEA Grapalat" w:hAnsi="GHEA Grapalat"/>
          <w:sz w:val="22"/>
          <w:szCs w:val="22"/>
        </w:rPr>
        <w:t>к секретарю оценочной комиссии под кодом</w:t>
      </w:r>
      <w:r>
        <w:rPr>
          <w:rFonts w:ascii="GHEA Grapalat" w:hAnsi="GHEA Grapalat" w:cs="Sylfaen"/>
          <w:sz w:val="20"/>
          <w:lang w:val="es-ES"/>
        </w:rPr>
        <w:t xml:space="preserve"> </w:t>
      </w:r>
      <w:r w:rsidR="0008344D">
        <w:rPr>
          <w:rFonts w:ascii="GHEA Grapalat" w:hAnsi="GHEA Grapalat" w:cs="Sylfaen"/>
          <w:sz w:val="20"/>
          <w:lang w:val="es-ES"/>
        </w:rPr>
        <w:t>"</w:t>
      </w:r>
      <w:r w:rsidR="00233BEA">
        <w:rPr>
          <w:rFonts w:ascii="GHEA Grapalat" w:hAnsi="GHEA Grapalat" w:cs="Arial"/>
          <w:sz w:val="20"/>
          <w:lang w:val="es-ES"/>
        </w:rPr>
        <w:t>ՊԳԿԿ-ՄԱԾՁԲ-202</w:t>
      </w:r>
      <w:r w:rsidR="00680BFD">
        <w:rPr>
          <w:rFonts w:ascii="GHEA Grapalat" w:hAnsi="GHEA Grapalat" w:cs="Arial"/>
          <w:sz w:val="20"/>
        </w:rPr>
        <w:t>4/</w:t>
      </w:r>
      <w:r w:rsidR="00C2750D">
        <w:rPr>
          <w:rFonts w:ascii="GHEA Grapalat" w:hAnsi="GHEA Grapalat" w:cs="Arial"/>
          <w:sz w:val="20"/>
        </w:rPr>
        <w:t>1</w:t>
      </w:r>
      <w:r w:rsidR="00680BFD">
        <w:rPr>
          <w:rFonts w:ascii="GHEA Grapalat" w:hAnsi="GHEA Grapalat" w:cs="Arial"/>
          <w:sz w:val="20"/>
          <w:lang w:val="hy-AM"/>
        </w:rPr>
        <w:t>8</w:t>
      </w:r>
      <w:bookmarkStart w:id="0" w:name="_GoBack"/>
      <w:bookmarkEnd w:id="0"/>
      <w:r w:rsidR="00F33824" w:rsidRPr="001C4099">
        <w:rPr>
          <w:rFonts w:ascii="GHEA Grapalat" w:hAnsi="GHEA Grapalat" w:cs="Sylfaen"/>
          <w:sz w:val="20"/>
          <w:lang w:val="es-ES"/>
        </w:rPr>
        <w:t>"</w:t>
      </w:r>
      <w:r w:rsidR="00E747E7" w:rsidRPr="001C4099">
        <w:rPr>
          <w:rFonts w:ascii="GHEA Grapalat" w:hAnsi="GHEA Grapalat"/>
          <w:sz w:val="20"/>
        </w:rPr>
        <w:t>.</w:t>
      </w:r>
    </w:p>
    <w:p w:rsidR="002C1F2A" w:rsidRPr="001C4099" w:rsidRDefault="00E747E7" w:rsidP="0089310F">
      <w:pPr>
        <w:rPr>
          <w:rFonts w:ascii="GHEA Grapalat" w:hAnsi="GHEA Grapalat"/>
          <w:sz w:val="20"/>
        </w:rPr>
      </w:pPr>
      <w:r w:rsidRPr="001C4099">
        <w:rPr>
          <w:rFonts w:ascii="GHEA Grapalat" w:hAnsi="GHEA Grapalat"/>
          <w:sz w:val="20"/>
        </w:rPr>
        <w:t>Телефон</w:t>
      </w:r>
      <w:r w:rsidR="00627F16" w:rsidRPr="001C4099">
        <w:rPr>
          <w:rFonts w:ascii="GHEA Grapalat" w:hAnsi="GHEA Grapalat"/>
          <w:sz w:val="20"/>
        </w:rPr>
        <w:t xml:space="preserve"> </w:t>
      </w:r>
      <w:r w:rsidR="0089310F" w:rsidRPr="001C4099">
        <w:rPr>
          <w:rFonts w:ascii="GHEA Grapalat" w:hAnsi="GHEA Grapalat"/>
          <w:sz w:val="20"/>
        </w:rPr>
        <w:t>/011/ 529856</w:t>
      </w:r>
      <w:r w:rsidRPr="001C4099">
        <w:rPr>
          <w:rFonts w:ascii="GHEA Grapalat" w:hAnsi="GHEA Grapalat"/>
          <w:sz w:val="20"/>
        </w:rPr>
        <w:t>.</w:t>
      </w:r>
      <w:r w:rsidR="002C1F2A" w:rsidRPr="001C4099">
        <w:rPr>
          <w:rFonts w:ascii="GHEA Grapalat" w:hAnsi="GHEA Grapalat"/>
          <w:sz w:val="20"/>
        </w:rPr>
        <w:t xml:space="preserve"> </w:t>
      </w:r>
    </w:p>
    <w:p w:rsidR="0089310F" w:rsidRPr="001C4099" w:rsidRDefault="00E747E7" w:rsidP="0089310F">
      <w:pPr>
        <w:jc w:val="both"/>
        <w:rPr>
          <w:rFonts w:ascii="GHEA Grapalat" w:hAnsi="GHEA Grapalat" w:cs="Sylfaen"/>
          <w:i/>
          <w:sz w:val="20"/>
          <w:lang w:val="af-ZA"/>
        </w:rPr>
      </w:pPr>
      <w:r w:rsidRPr="001C4099">
        <w:rPr>
          <w:rFonts w:ascii="GHEA Grapalat" w:hAnsi="GHEA Grapalat"/>
          <w:sz w:val="20"/>
        </w:rPr>
        <w:t>Электронная почта</w:t>
      </w:r>
      <w:r w:rsidR="00E40C13" w:rsidRPr="001C4099">
        <w:rPr>
          <w:rFonts w:ascii="GHEA Grapalat" w:hAnsi="GHEA Grapalat"/>
          <w:sz w:val="20"/>
        </w:rPr>
        <w:t>:</w:t>
      </w:r>
      <w:r w:rsidR="005B69E3" w:rsidRPr="001C4099">
        <w:rPr>
          <w:rFonts w:ascii="GHEA Grapalat" w:hAnsi="GHEA Grapalat"/>
          <w:sz w:val="20"/>
        </w:rPr>
        <w:t xml:space="preserve">  </w:t>
      </w:r>
      <w:hyperlink r:id="rId7" w:history="1">
        <w:r w:rsidR="006740AE" w:rsidRPr="003E2DE7">
          <w:rPr>
            <w:rStyle w:val="ae"/>
            <w:rFonts w:ascii="Calibri" w:hAnsi="Calibri"/>
            <w:lang w:val="af-ZA"/>
          </w:rPr>
          <w:t>info</w:t>
        </w:r>
        <w:r w:rsidR="006740AE" w:rsidRPr="003E2DE7">
          <w:rPr>
            <w:rStyle w:val="ae"/>
            <w:lang w:val="af-ZA"/>
          </w:rPr>
          <w:t>@spm.am</w:t>
        </w:r>
      </w:hyperlink>
      <w:r w:rsidR="00AF4297">
        <w:rPr>
          <w:lang w:val="af-ZA"/>
        </w:rPr>
        <w:t xml:space="preserve"> </w:t>
      </w:r>
      <w:r w:rsidR="00AF4297" w:rsidRPr="001836E0">
        <w:rPr>
          <w:lang w:val="af-ZA"/>
        </w:rPr>
        <w:t xml:space="preserve">  </w:t>
      </w:r>
    </w:p>
    <w:p w:rsidR="00E747E7" w:rsidRPr="001C4099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af-ZA"/>
        </w:rPr>
      </w:pPr>
    </w:p>
    <w:p w:rsidR="00613058" w:rsidRPr="001C4099" w:rsidRDefault="00ED4558" w:rsidP="00B1706B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1C4099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1C4099">
        <w:rPr>
          <w:rFonts w:ascii="GHEA Grapalat" w:hAnsi="GHEA Grapalat"/>
          <w:b w:val="0"/>
          <w:i w:val="0"/>
          <w:sz w:val="20"/>
          <w:u w:val="none"/>
        </w:rPr>
        <w:t>:</w:t>
      </w:r>
      <w:r w:rsidRPr="001C4099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89310F" w:rsidRPr="001C4099">
        <w:rPr>
          <w:rFonts w:ascii="GHEA Grapalat" w:hAnsi="GHEA Grapalat"/>
          <w:sz w:val="20"/>
          <w:u w:val="none"/>
        </w:rPr>
        <w:t>Комитет по управлению государственным имуществом</w:t>
      </w:r>
      <w:r w:rsidR="0089310F" w:rsidRPr="001C4099">
        <w:rPr>
          <w:rFonts w:ascii="GHEA Grapalat" w:hAnsi="GHEA Grapalat"/>
          <w:i w:val="0"/>
          <w:sz w:val="20"/>
          <w:u w:val="none"/>
        </w:rPr>
        <w:t xml:space="preserve"> </w:t>
      </w:r>
    </w:p>
    <w:sectPr w:rsidR="00613058" w:rsidRPr="001C4099" w:rsidSect="001C4099">
      <w:footerReference w:type="even" r:id="rId8"/>
      <w:footerReference w:type="default" r:id="rId9"/>
      <w:pgSz w:w="11906" w:h="16838" w:code="9"/>
      <w:pgMar w:top="0" w:right="1133" w:bottom="1134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5A54" w:rsidRDefault="00695A54">
      <w:r>
        <w:separator/>
      </w:r>
    </w:p>
  </w:endnote>
  <w:endnote w:type="continuationSeparator" w:id="0">
    <w:p w:rsidR="00695A54" w:rsidRDefault="00695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3431" w:rsidRDefault="002B343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B3431" w:rsidRDefault="002B3431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2796127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B3431" w:rsidRPr="007C2EDE" w:rsidRDefault="002B343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C409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5A54" w:rsidRDefault="00695A54">
      <w:r>
        <w:separator/>
      </w:r>
    </w:p>
  </w:footnote>
  <w:footnote w:type="continuationSeparator" w:id="0">
    <w:p w:rsidR="00695A54" w:rsidRDefault="00695A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56CE"/>
    <w:rsid w:val="000227AA"/>
    <w:rsid w:val="00024244"/>
    <w:rsid w:val="00025EFB"/>
    <w:rsid w:val="000343D9"/>
    <w:rsid w:val="0003635A"/>
    <w:rsid w:val="0004365B"/>
    <w:rsid w:val="000509B6"/>
    <w:rsid w:val="0005765A"/>
    <w:rsid w:val="00062BDF"/>
    <w:rsid w:val="00063D6E"/>
    <w:rsid w:val="0006738A"/>
    <w:rsid w:val="000706DF"/>
    <w:rsid w:val="00075FE5"/>
    <w:rsid w:val="00076A79"/>
    <w:rsid w:val="00080923"/>
    <w:rsid w:val="000809F8"/>
    <w:rsid w:val="00082455"/>
    <w:rsid w:val="0008344D"/>
    <w:rsid w:val="0009444C"/>
    <w:rsid w:val="000C210A"/>
    <w:rsid w:val="000D3932"/>
    <w:rsid w:val="000D3C84"/>
    <w:rsid w:val="000D7A0E"/>
    <w:rsid w:val="000E6BC9"/>
    <w:rsid w:val="00100D10"/>
    <w:rsid w:val="00102A32"/>
    <w:rsid w:val="001038C8"/>
    <w:rsid w:val="0011319C"/>
    <w:rsid w:val="00117079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5F01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099"/>
    <w:rsid w:val="001C521B"/>
    <w:rsid w:val="001C578F"/>
    <w:rsid w:val="001C57DB"/>
    <w:rsid w:val="001D79AD"/>
    <w:rsid w:val="001F5BAF"/>
    <w:rsid w:val="002045FE"/>
    <w:rsid w:val="00205535"/>
    <w:rsid w:val="0021250A"/>
    <w:rsid w:val="002137CA"/>
    <w:rsid w:val="00216290"/>
    <w:rsid w:val="00221E05"/>
    <w:rsid w:val="0022406C"/>
    <w:rsid w:val="00226F64"/>
    <w:rsid w:val="0023034C"/>
    <w:rsid w:val="00233BEA"/>
    <w:rsid w:val="00237045"/>
    <w:rsid w:val="00237D02"/>
    <w:rsid w:val="00245FAF"/>
    <w:rsid w:val="00266EC2"/>
    <w:rsid w:val="0026753B"/>
    <w:rsid w:val="00275631"/>
    <w:rsid w:val="002827E6"/>
    <w:rsid w:val="002955FD"/>
    <w:rsid w:val="00295852"/>
    <w:rsid w:val="002A0E23"/>
    <w:rsid w:val="002A5B15"/>
    <w:rsid w:val="002B161B"/>
    <w:rsid w:val="002B3431"/>
    <w:rsid w:val="002C1F2A"/>
    <w:rsid w:val="002C5839"/>
    <w:rsid w:val="002C60EF"/>
    <w:rsid w:val="002E5CA0"/>
    <w:rsid w:val="002F288C"/>
    <w:rsid w:val="002F50FC"/>
    <w:rsid w:val="00301137"/>
    <w:rsid w:val="00302445"/>
    <w:rsid w:val="0030405C"/>
    <w:rsid w:val="003057F7"/>
    <w:rsid w:val="00306FFC"/>
    <w:rsid w:val="00312898"/>
    <w:rsid w:val="00315746"/>
    <w:rsid w:val="0031734F"/>
    <w:rsid w:val="0033626A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0086"/>
    <w:rsid w:val="00383CE9"/>
    <w:rsid w:val="0038605D"/>
    <w:rsid w:val="00386D81"/>
    <w:rsid w:val="003875C3"/>
    <w:rsid w:val="00390AF3"/>
    <w:rsid w:val="0039239E"/>
    <w:rsid w:val="003928E5"/>
    <w:rsid w:val="003B24BE"/>
    <w:rsid w:val="003B2BED"/>
    <w:rsid w:val="003C0293"/>
    <w:rsid w:val="003D5271"/>
    <w:rsid w:val="003E0413"/>
    <w:rsid w:val="003E343E"/>
    <w:rsid w:val="003F49B4"/>
    <w:rsid w:val="00405F24"/>
    <w:rsid w:val="00407D43"/>
    <w:rsid w:val="00420B5B"/>
    <w:rsid w:val="00422D47"/>
    <w:rsid w:val="00431832"/>
    <w:rsid w:val="0043269D"/>
    <w:rsid w:val="00432E69"/>
    <w:rsid w:val="00435E51"/>
    <w:rsid w:val="0044195C"/>
    <w:rsid w:val="00441E90"/>
    <w:rsid w:val="00447753"/>
    <w:rsid w:val="00451CF8"/>
    <w:rsid w:val="00454284"/>
    <w:rsid w:val="00461CB5"/>
    <w:rsid w:val="0046513F"/>
    <w:rsid w:val="00467A9D"/>
    <w:rsid w:val="00471DD7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5FF"/>
    <w:rsid w:val="004C6978"/>
    <w:rsid w:val="004D3331"/>
    <w:rsid w:val="004D4E6E"/>
    <w:rsid w:val="004F596C"/>
    <w:rsid w:val="005067FE"/>
    <w:rsid w:val="005127BE"/>
    <w:rsid w:val="00526D9D"/>
    <w:rsid w:val="00531EA4"/>
    <w:rsid w:val="00532F01"/>
    <w:rsid w:val="00540A1F"/>
    <w:rsid w:val="005418C6"/>
    <w:rsid w:val="00553B85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645B"/>
    <w:rsid w:val="005A7CDE"/>
    <w:rsid w:val="005B30BE"/>
    <w:rsid w:val="005B69E3"/>
    <w:rsid w:val="005C3450"/>
    <w:rsid w:val="005C39A0"/>
    <w:rsid w:val="005D0F4E"/>
    <w:rsid w:val="005E2F58"/>
    <w:rsid w:val="005E3921"/>
    <w:rsid w:val="005F254D"/>
    <w:rsid w:val="00600BF6"/>
    <w:rsid w:val="00603E93"/>
    <w:rsid w:val="006110B5"/>
    <w:rsid w:val="00613058"/>
    <w:rsid w:val="00613610"/>
    <w:rsid w:val="00622A3A"/>
    <w:rsid w:val="00625505"/>
    <w:rsid w:val="00627F16"/>
    <w:rsid w:val="0064019E"/>
    <w:rsid w:val="0064299F"/>
    <w:rsid w:val="00644FD7"/>
    <w:rsid w:val="006508EE"/>
    <w:rsid w:val="00650C25"/>
    <w:rsid w:val="00652B69"/>
    <w:rsid w:val="006538D5"/>
    <w:rsid w:val="00655074"/>
    <w:rsid w:val="006557FC"/>
    <w:rsid w:val="00673895"/>
    <w:rsid w:val="006740AE"/>
    <w:rsid w:val="00680BFD"/>
    <w:rsid w:val="00683E3A"/>
    <w:rsid w:val="00686425"/>
    <w:rsid w:val="00691650"/>
    <w:rsid w:val="0069406C"/>
    <w:rsid w:val="00695A54"/>
    <w:rsid w:val="006A1620"/>
    <w:rsid w:val="006B11E6"/>
    <w:rsid w:val="006B7B4E"/>
    <w:rsid w:val="006E0687"/>
    <w:rsid w:val="006E45AB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447"/>
    <w:rsid w:val="007C2EDE"/>
    <w:rsid w:val="007C3B03"/>
    <w:rsid w:val="007C7163"/>
    <w:rsid w:val="007E386A"/>
    <w:rsid w:val="007F0193"/>
    <w:rsid w:val="0080439B"/>
    <w:rsid w:val="00805D1B"/>
    <w:rsid w:val="00810CAF"/>
    <w:rsid w:val="00823294"/>
    <w:rsid w:val="00837223"/>
    <w:rsid w:val="00843D20"/>
    <w:rsid w:val="0085228E"/>
    <w:rsid w:val="00857E81"/>
    <w:rsid w:val="00874380"/>
    <w:rsid w:val="00875274"/>
    <w:rsid w:val="00890A14"/>
    <w:rsid w:val="00891CC9"/>
    <w:rsid w:val="0089310F"/>
    <w:rsid w:val="00894E35"/>
    <w:rsid w:val="00896409"/>
    <w:rsid w:val="008A2E6B"/>
    <w:rsid w:val="008B206E"/>
    <w:rsid w:val="008B7BC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47F2"/>
    <w:rsid w:val="009061EB"/>
    <w:rsid w:val="00907C60"/>
    <w:rsid w:val="00910DE9"/>
    <w:rsid w:val="00913176"/>
    <w:rsid w:val="00916899"/>
    <w:rsid w:val="0092549D"/>
    <w:rsid w:val="00932A29"/>
    <w:rsid w:val="009337B2"/>
    <w:rsid w:val="009507AF"/>
    <w:rsid w:val="00954AB5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781"/>
    <w:rsid w:val="00A36B72"/>
    <w:rsid w:val="00A4453F"/>
    <w:rsid w:val="00A70700"/>
    <w:rsid w:val="00A743DF"/>
    <w:rsid w:val="00A821B4"/>
    <w:rsid w:val="00AA103E"/>
    <w:rsid w:val="00AA698E"/>
    <w:rsid w:val="00AB1F7F"/>
    <w:rsid w:val="00AB24AC"/>
    <w:rsid w:val="00AB253E"/>
    <w:rsid w:val="00AB2D08"/>
    <w:rsid w:val="00AB4E88"/>
    <w:rsid w:val="00AD5F58"/>
    <w:rsid w:val="00AE44F0"/>
    <w:rsid w:val="00AE7C17"/>
    <w:rsid w:val="00AF4297"/>
    <w:rsid w:val="00B01D8B"/>
    <w:rsid w:val="00B036F7"/>
    <w:rsid w:val="00B06F5C"/>
    <w:rsid w:val="00B10495"/>
    <w:rsid w:val="00B16C9D"/>
    <w:rsid w:val="00B1706B"/>
    <w:rsid w:val="00B21464"/>
    <w:rsid w:val="00B21822"/>
    <w:rsid w:val="00B34A30"/>
    <w:rsid w:val="00B41857"/>
    <w:rsid w:val="00B43BA4"/>
    <w:rsid w:val="00B45438"/>
    <w:rsid w:val="00B45518"/>
    <w:rsid w:val="00B5440A"/>
    <w:rsid w:val="00B5525A"/>
    <w:rsid w:val="00B70645"/>
    <w:rsid w:val="00B7414D"/>
    <w:rsid w:val="00B85A41"/>
    <w:rsid w:val="00BB48CB"/>
    <w:rsid w:val="00BC2A5A"/>
    <w:rsid w:val="00BD2B29"/>
    <w:rsid w:val="00BE064E"/>
    <w:rsid w:val="00BE08E1"/>
    <w:rsid w:val="00BE4030"/>
    <w:rsid w:val="00BE4581"/>
    <w:rsid w:val="00BE4FC4"/>
    <w:rsid w:val="00BE5F62"/>
    <w:rsid w:val="00BF118D"/>
    <w:rsid w:val="00BF33C8"/>
    <w:rsid w:val="00C04644"/>
    <w:rsid w:val="00C04BBE"/>
    <w:rsid w:val="00C225E2"/>
    <w:rsid w:val="00C2750D"/>
    <w:rsid w:val="00C42657"/>
    <w:rsid w:val="00C428B8"/>
    <w:rsid w:val="00C51538"/>
    <w:rsid w:val="00C54035"/>
    <w:rsid w:val="00C56677"/>
    <w:rsid w:val="00C622FD"/>
    <w:rsid w:val="00C76276"/>
    <w:rsid w:val="00C838A4"/>
    <w:rsid w:val="00C90538"/>
    <w:rsid w:val="00C926B7"/>
    <w:rsid w:val="00C93582"/>
    <w:rsid w:val="00CA6022"/>
    <w:rsid w:val="00CA6069"/>
    <w:rsid w:val="00CC1710"/>
    <w:rsid w:val="00CC1718"/>
    <w:rsid w:val="00CC4394"/>
    <w:rsid w:val="00CD6DD7"/>
    <w:rsid w:val="00CE2FA4"/>
    <w:rsid w:val="00CE5FD6"/>
    <w:rsid w:val="00CE6C55"/>
    <w:rsid w:val="00CE74ED"/>
    <w:rsid w:val="00CE77EE"/>
    <w:rsid w:val="00CF3DEA"/>
    <w:rsid w:val="00D02A87"/>
    <w:rsid w:val="00D043CD"/>
    <w:rsid w:val="00D04D6D"/>
    <w:rsid w:val="00D0571B"/>
    <w:rsid w:val="00D0598D"/>
    <w:rsid w:val="00D06E8D"/>
    <w:rsid w:val="00D13292"/>
    <w:rsid w:val="00D1512F"/>
    <w:rsid w:val="00D2285B"/>
    <w:rsid w:val="00D2725C"/>
    <w:rsid w:val="00D405E4"/>
    <w:rsid w:val="00D51D9E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09E9"/>
    <w:rsid w:val="00DB2A91"/>
    <w:rsid w:val="00DB50C0"/>
    <w:rsid w:val="00DC4A38"/>
    <w:rsid w:val="00DE4460"/>
    <w:rsid w:val="00DF08F7"/>
    <w:rsid w:val="00E0217F"/>
    <w:rsid w:val="00E14174"/>
    <w:rsid w:val="00E24AA7"/>
    <w:rsid w:val="00E252BD"/>
    <w:rsid w:val="00E308C4"/>
    <w:rsid w:val="00E329F1"/>
    <w:rsid w:val="00E35873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1DDD"/>
    <w:rsid w:val="00EB43E1"/>
    <w:rsid w:val="00EB5497"/>
    <w:rsid w:val="00EB6973"/>
    <w:rsid w:val="00EB6B0D"/>
    <w:rsid w:val="00EC1145"/>
    <w:rsid w:val="00EC3FA0"/>
    <w:rsid w:val="00EC5911"/>
    <w:rsid w:val="00ED0CD2"/>
    <w:rsid w:val="00ED33B0"/>
    <w:rsid w:val="00ED4558"/>
    <w:rsid w:val="00ED51CE"/>
    <w:rsid w:val="00ED66DC"/>
    <w:rsid w:val="00ED7334"/>
    <w:rsid w:val="00ED7DDE"/>
    <w:rsid w:val="00EF22BA"/>
    <w:rsid w:val="00F064CA"/>
    <w:rsid w:val="00F07934"/>
    <w:rsid w:val="00F11DDE"/>
    <w:rsid w:val="00F22D7A"/>
    <w:rsid w:val="00F23628"/>
    <w:rsid w:val="00F27EA6"/>
    <w:rsid w:val="00F313A6"/>
    <w:rsid w:val="00F33532"/>
    <w:rsid w:val="00F33824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22C5"/>
    <w:rsid w:val="00FA63A2"/>
    <w:rsid w:val="00FB2C5C"/>
    <w:rsid w:val="00FC062E"/>
    <w:rsid w:val="00FD0C86"/>
    <w:rsid w:val="00FD34B7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45BDD5"/>
  <w15:docId w15:val="{1202C7DB-5D8E-44ED-8D4C-AAC571A89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407D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407D43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nfo@spm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ANPP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Marine-Parsadanyan</dc:creator>
  <cp:keywords>https:/mul-spm.gov.am/tasks/docs/attachment.php?id=107108&amp;fn=Paym_knqelu_masin_vorosh_rus_19_22.docx&amp;out=1&amp;token=f68762261f519f3ea8bc</cp:keywords>
  <cp:lastModifiedBy>Vahe Torosyan</cp:lastModifiedBy>
  <cp:revision>16</cp:revision>
  <cp:lastPrinted>2024-03-26T07:48:00Z</cp:lastPrinted>
  <dcterms:created xsi:type="dcterms:W3CDTF">2021-03-11T12:33:00Z</dcterms:created>
  <dcterms:modified xsi:type="dcterms:W3CDTF">2024-03-26T12:41:00Z</dcterms:modified>
</cp:coreProperties>
</file>