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1EB0FF" w:rsidR="00642EFE" w:rsidRPr="00A71D81" w:rsidRDefault="001530D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3122219" w:rsidR="0091042F"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00503">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0F1A62">
        <w:rPr>
          <w:rFonts w:ascii="GHEA Grapalat" w:hAnsi="GHEA Grapalat"/>
          <w:i w:val="0"/>
          <w:lang w:val="hy-AM"/>
        </w:rPr>
        <w:t xml:space="preserve">նոյեմբերի </w:t>
      </w:r>
      <w:r w:rsidR="00AC69B9">
        <w:rPr>
          <w:rFonts w:ascii="GHEA Grapalat" w:hAnsi="GHEA Grapalat"/>
          <w:i w:val="0"/>
          <w:lang w:val="hy-AM"/>
        </w:rPr>
        <w:t>24</w:t>
      </w:r>
      <w:r w:rsidR="00500503">
        <w:rPr>
          <w:rFonts w:ascii="GHEA Grapalat" w:hAnsi="GHEA Grapalat"/>
          <w:i w:val="0"/>
          <w:lang w:val="af-ZA"/>
        </w:rPr>
        <w:t xml:space="preserve">-ի </w:t>
      </w:r>
      <w:r w:rsidR="00500503">
        <w:rPr>
          <w:rFonts w:ascii="GHEA Grapalat" w:hAnsi="GHEA Grapalat"/>
          <w:i w:val="0"/>
          <w:lang w:val="hy-AM"/>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89F2AF3" w14:textId="614552DF" w:rsidR="00083412" w:rsidRPr="00083412" w:rsidRDefault="00083412" w:rsidP="00D21F8D">
      <w:pPr>
        <w:pStyle w:val="BodyTextIndent"/>
        <w:spacing w:line="240" w:lineRule="auto"/>
        <w:jc w:val="center"/>
        <w:rPr>
          <w:rFonts w:ascii="GHEA Grapalat" w:hAnsi="GHEA Grapalat"/>
          <w:b/>
          <w:bCs/>
          <w:i w:val="0"/>
          <w:lang w:val="hy-AM"/>
        </w:rPr>
      </w:pPr>
      <w:r w:rsidRPr="00083412">
        <w:rPr>
          <w:rFonts w:ascii="GHEA Grapalat" w:hAnsi="GHEA Grapalat"/>
          <w:b/>
          <w:bCs/>
          <w:i w:val="0"/>
          <w:lang w:val="hy-AM"/>
        </w:rPr>
        <w:t>Գնումը կազմակերպվում է "Գնումների մասին" ՀՀ օրենքի 15-րդ հոդվածի 6-րդ մասի հիման վրա,</w:t>
      </w:r>
    </w:p>
    <w:p w14:paraId="1872602D" w14:textId="7496ECD8" w:rsidR="00083412" w:rsidRPr="00083412" w:rsidRDefault="00083412" w:rsidP="00D21F8D">
      <w:pPr>
        <w:pStyle w:val="BodyTextIndent"/>
        <w:spacing w:line="240" w:lineRule="auto"/>
        <w:jc w:val="center"/>
        <w:rPr>
          <w:rFonts w:ascii="GHEA Grapalat" w:hAnsi="GHEA Grapalat"/>
          <w:b/>
          <w:bCs/>
          <w:i w:val="0"/>
          <w:lang w:val="hy-AM"/>
        </w:rPr>
      </w:pPr>
      <w:r w:rsidRPr="00083412">
        <w:rPr>
          <w:rFonts w:ascii="GHEA Grapalat" w:hAnsi="GHEA Grapalat"/>
          <w:b/>
          <w:bCs/>
          <w:i w:val="0"/>
          <w:lang w:val="hy-AM"/>
        </w:rPr>
        <w:t>Ձեռքբերումը կատարվում է 2024 թվականի համար</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7F3CD2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C69B9">
        <w:rPr>
          <w:rFonts w:ascii="GHEA Grapalat" w:hAnsi="GHEA Grapalat"/>
          <w:i w:val="0"/>
          <w:lang w:val="af-ZA"/>
        </w:rPr>
        <w:t>ՀՀՓԿ-ԳՀԱՊՁԲ-06/24</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812A6F" w:rsidR="00642EFE" w:rsidRPr="00A71D81" w:rsidRDefault="00642EFE" w:rsidP="00D940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94062" w:rsidRPr="002546F7">
        <w:rPr>
          <w:rFonts w:ascii="GHEA Grapalat" w:hAnsi="GHEA Grapalat"/>
          <w:b/>
          <w:i w:val="0"/>
          <w:lang w:val="hy-AM"/>
        </w:rPr>
        <w:t>«</w:t>
      </w:r>
      <w:r w:rsidR="00D94062" w:rsidRPr="00D94062">
        <w:rPr>
          <w:rFonts w:ascii="GHEA Grapalat" w:hAnsi="GHEA Grapalat"/>
          <w:i w:val="0"/>
          <w:lang w:val="af-ZA"/>
        </w:rPr>
        <w:t>Հայաստանի Հանրապետության փորձագիտական կենտրոն» ՊՈԱԿ-ը</w:t>
      </w:r>
      <w:r w:rsidRPr="00A71D81">
        <w:rPr>
          <w:rFonts w:ascii="GHEA Grapalat" w:hAnsi="GHEA Grapalat"/>
          <w:i w:val="0"/>
          <w:lang w:val="af-ZA"/>
        </w:rPr>
        <w:t>, որը գտնվում է</w:t>
      </w:r>
      <w:r w:rsidR="00D94062">
        <w:rPr>
          <w:rFonts w:ascii="GHEA Grapalat" w:hAnsi="GHEA Grapalat"/>
          <w:i w:val="0"/>
          <w:lang w:val="af-ZA"/>
        </w:rPr>
        <w:t xml:space="preserve"> </w:t>
      </w:r>
      <w:r w:rsidR="00D94062" w:rsidRPr="00D94062">
        <w:rPr>
          <w:rFonts w:ascii="GHEA Grapalat" w:hAnsi="GHEA Grapalat"/>
          <w:i w:val="0"/>
          <w:lang w:val="af-ZA"/>
        </w:rPr>
        <w:t xml:space="preserve">ք. Երևան, Արշակունյաց 23 </w:t>
      </w:r>
      <w:r w:rsidRPr="00A71D81">
        <w:rPr>
          <w:rFonts w:ascii="GHEA Grapalat" w:hAnsi="GHEA Grapalat"/>
          <w:i w:val="0"/>
          <w:lang w:val="af-ZA"/>
        </w:rPr>
        <w:t>հասցեում,</w:t>
      </w:r>
      <w:r w:rsidR="00D94062">
        <w:rPr>
          <w:rFonts w:ascii="GHEA Grapalat" w:hAnsi="GHEA Grapalat"/>
          <w:i w:val="0"/>
          <w:lang w:val="af-ZA"/>
        </w:rPr>
        <w:t xml:space="preserve"> </w:t>
      </w:r>
      <w:r w:rsidRPr="00A71D81">
        <w:rPr>
          <w:rFonts w:ascii="GHEA Grapalat" w:hAnsi="GHEA Grapalat"/>
          <w:i w:val="0"/>
          <w:lang w:val="af-ZA"/>
        </w:rPr>
        <w:t xml:space="preserve">հայտարարում է </w:t>
      </w:r>
      <w:r w:rsidR="001530D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7909FC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C69B9">
        <w:rPr>
          <w:rFonts w:ascii="GHEA Grapalat" w:hAnsi="GHEA Grapalat"/>
          <w:i w:val="0"/>
          <w:lang w:val="hy-AM"/>
        </w:rPr>
        <w:t>տեխնիկայի</w:t>
      </w:r>
      <w:r w:rsidR="000F1A62">
        <w:rPr>
          <w:rFonts w:ascii="GHEA Grapalat" w:hAnsi="GHEA Grapalat"/>
          <w:i w:val="0"/>
          <w:lang w:val="hy-AM"/>
        </w:rPr>
        <w:t xml:space="preserve"> 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14:paraId="6F23574A" w14:textId="1AC2E11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D811EA4" w:rsidR="00332EE7" w:rsidRPr="00A71D81" w:rsidRDefault="00332EE7" w:rsidP="004658D9">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D94062" w:rsidRPr="00D94062">
        <w:rPr>
          <w:rFonts w:ascii="GHEA Grapalat" w:hAnsi="GHEA Grapalat"/>
          <w:i w:val="0"/>
          <w:lang w:val="af-ZA"/>
        </w:rPr>
        <w:t xml:space="preserve">ք. Երևան, Արշակունյաց 23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AC69B9">
        <w:rPr>
          <w:rFonts w:ascii="GHEA Grapalat" w:hAnsi="GHEA Grapalat"/>
          <w:i w:val="0"/>
          <w:lang w:val="hy-AM"/>
        </w:rPr>
        <w:t>0</w:t>
      </w:r>
      <w:r w:rsidR="003C3E8D" w:rsidRPr="003C3E8D">
        <w:rPr>
          <w:rFonts w:ascii="GHEA Grapalat" w:hAnsi="GHEA Grapalat"/>
          <w:i w:val="0"/>
          <w:lang w:val="af-ZA"/>
        </w:rPr>
        <w:t>4</w:t>
      </w:r>
      <w:r w:rsidR="00AC69B9">
        <w:rPr>
          <w:rFonts w:ascii="GHEA Grapalat" w:hAnsi="GHEA Grapalat"/>
          <w:i w:val="0"/>
          <w:lang w:val="hy-AM"/>
        </w:rPr>
        <w:t>.12</w:t>
      </w:r>
      <w:r w:rsidR="0067722A">
        <w:rPr>
          <w:rFonts w:ascii="GHEA Grapalat" w:hAnsi="GHEA Grapalat"/>
          <w:i w:val="0"/>
          <w:lang w:val="af-ZA"/>
        </w:rPr>
        <w:t xml:space="preserve">.2023թ </w:t>
      </w:r>
      <w:r w:rsidRPr="00A71D81">
        <w:rPr>
          <w:rFonts w:ascii="GHEA Grapalat" w:hAnsi="GHEA Grapalat"/>
          <w:i w:val="0"/>
          <w:lang w:val="af-ZA"/>
        </w:rPr>
        <w:t xml:space="preserve"> ժամը </w:t>
      </w:r>
      <w:r w:rsidR="0067722A">
        <w:rPr>
          <w:rFonts w:ascii="GHEA Grapalat" w:hAnsi="GHEA Grapalat"/>
          <w:i w:val="0"/>
          <w:u w:val="single"/>
          <w:lang w:val="af-ZA"/>
        </w:rPr>
        <w:t>1</w:t>
      </w:r>
      <w:r w:rsidR="00AC69B9">
        <w:rPr>
          <w:rFonts w:ascii="GHEA Grapalat" w:hAnsi="GHEA Grapalat"/>
          <w:i w:val="0"/>
          <w:u w:val="single"/>
          <w:lang w:val="hy-AM"/>
        </w:rPr>
        <w:t>1</w:t>
      </w:r>
      <w:r w:rsidR="0067722A">
        <w:rPr>
          <w:rFonts w:ascii="GHEA Grapalat" w:hAnsi="GHEA Grapalat"/>
          <w:i w:val="0"/>
          <w:u w:val="single"/>
          <w:lang w:val="af-ZA"/>
        </w:rPr>
        <w:t>:</w:t>
      </w:r>
      <w:r w:rsidR="001C11DE">
        <w:rPr>
          <w:rFonts w:ascii="GHEA Grapalat" w:hAnsi="GHEA Grapalat"/>
          <w:i w:val="0"/>
          <w:u w:val="single"/>
          <w:lang w:val="af-ZA"/>
        </w:rPr>
        <w:t>0</w:t>
      </w:r>
      <w:r w:rsidR="0067722A">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82EBD5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55331" w:rsidRPr="00A71D81">
        <w:rPr>
          <w:rFonts w:ascii="GHEA Grapalat" w:hAnsi="GHEA Grapalat"/>
          <w:i w:val="0"/>
          <w:lang w:val="af-ZA"/>
        </w:rPr>
        <w:t xml:space="preserve">ներկայացնել    </w:t>
      </w:r>
      <w:r w:rsidR="00D55331" w:rsidRPr="00D94062">
        <w:rPr>
          <w:rFonts w:ascii="GHEA Grapalat" w:hAnsi="GHEA Grapalat"/>
          <w:i w:val="0"/>
          <w:lang w:val="af-ZA"/>
        </w:rPr>
        <w:t xml:space="preserve">ք. Երևան, Արշակունյաց 23 </w:t>
      </w:r>
      <w:r w:rsidRPr="00A71D81">
        <w:rPr>
          <w:rFonts w:ascii="GHEA Grapalat" w:hAnsi="GHEA Grapalat"/>
          <w:i w:val="0"/>
          <w:lang w:val="af-ZA"/>
        </w:rPr>
        <w:t xml:space="preserve">հասցեում,  </w:t>
      </w:r>
      <w:r w:rsidR="00AC69B9">
        <w:rPr>
          <w:rFonts w:ascii="GHEA Grapalat" w:hAnsi="GHEA Grapalat"/>
          <w:i w:val="0"/>
          <w:lang w:val="hy-AM"/>
        </w:rPr>
        <w:t>0</w:t>
      </w:r>
      <w:r w:rsidR="003C3E8D" w:rsidRPr="003C3E8D">
        <w:rPr>
          <w:rFonts w:ascii="GHEA Grapalat" w:hAnsi="GHEA Grapalat"/>
          <w:i w:val="0"/>
          <w:lang w:val="af-ZA"/>
        </w:rPr>
        <w:t>4</w:t>
      </w:r>
      <w:r w:rsidR="00AC69B9">
        <w:rPr>
          <w:rFonts w:ascii="GHEA Grapalat" w:hAnsi="GHEA Grapalat"/>
          <w:i w:val="0"/>
          <w:lang w:val="hy-AM"/>
        </w:rPr>
        <w:t>.12</w:t>
      </w:r>
      <w:r w:rsidR="00D55331">
        <w:rPr>
          <w:rFonts w:ascii="GHEA Grapalat" w:hAnsi="GHEA Grapalat"/>
          <w:i w:val="0"/>
          <w:lang w:val="af-ZA"/>
        </w:rPr>
        <w:t>.2023թ</w:t>
      </w:r>
      <w:r w:rsidRPr="00A71D81">
        <w:rPr>
          <w:rFonts w:ascii="GHEA Grapalat" w:hAnsi="GHEA Grapalat"/>
          <w:i w:val="0"/>
          <w:lang w:val="af-ZA"/>
        </w:rPr>
        <w:t xml:space="preserve"> -ին ժամը  </w:t>
      </w:r>
      <w:r w:rsidR="00D55331">
        <w:rPr>
          <w:rFonts w:ascii="GHEA Grapalat" w:hAnsi="GHEA Grapalat"/>
          <w:i w:val="0"/>
          <w:lang w:val="af-ZA"/>
        </w:rPr>
        <w:t>1</w:t>
      </w:r>
      <w:r w:rsidR="00AC69B9">
        <w:rPr>
          <w:rFonts w:ascii="GHEA Grapalat" w:hAnsi="GHEA Grapalat"/>
          <w:i w:val="0"/>
          <w:lang w:val="hy-AM"/>
        </w:rPr>
        <w:t>1</w:t>
      </w:r>
      <w:r w:rsidR="00D55331">
        <w:rPr>
          <w:rFonts w:ascii="GHEA Grapalat" w:hAnsi="GHEA Grapalat"/>
          <w:i w:val="0"/>
          <w:lang w:val="af-ZA"/>
        </w:rPr>
        <w:t>:</w:t>
      </w:r>
      <w:r w:rsidR="001C11DE">
        <w:rPr>
          <w:rFonts w:ascii="GHEA Grapalat" w:hAnsi="GHEA Grapalat"/>
          <w:i w:val="0"/>
          <w:lang w:val="af-ZA"/>
        </w:rPr>
        <w:t>0</w:t>
      </w:r>
      <w:r w:rsidR="00D55331">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4CD5EF3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55331">
        <w:rPr>
          <w:rFonts w:ascii="GHEA Grapalat" w:hAnsi="GHEA Grapalat"/>
          <w:i w:val="0"/>
          <w:lang w:val="af-ZA"/>
        </w:rPr>
        <w:t>Լիլիթ Օրդուխանյան</w:t>
      </w:r>
      <w:r w:rsidR="009F18D0" w:rsidRPr="00A71D81">
        <w:rPr>
          <w:rFonts w:ascii="GHEA Grapalat" w:hAnsi="GHEA Grapalat"/>
          <w:i w:val="0"/>
          <w:lang w:val="af-ZA"/>
        </w:rPr>
        <w:t>ին</w:t>
      </w:r>
    </w:p>
    <w:p w14:paraId="575879E1" w14:textId="77777777" w:rsidR="00D55331" w:rsidRDefault="009F18D0"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69543D7" w:rsidR="00754697" w:rsidRPr="00D55331"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D55331" w:rsidRPr="00D55331">
        <w:rPr>
          <w:rFonts w:ascii="GHEA Grapalat" w:hAnsi="GHEA Grapalat"/>
          <w:i w:val="0"/>
          <w:lang w:val="af-ZA"/>
        </w:rPr>
        <w:t>093-48-38-34</w:t>
      </w:r>
    </w:p>
    <w:p w14:paraId="7C3CCFD6" w14:textId="670F6D18" w:rsidR="009F18D0" w:rsidRPr="002E4E6E"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2E4E6E" w:rsidRPr="002E4E6E">
        <w:rPr>
          <w:rFonts w:ascii="GHEA Grapalat" w:hAnsi="GHEA Grapalat"/>
          <w:i w:val="0"/>
          <w:lang w:val="af-ZA"/>
        </w:rPr>
        <w:t>gnumner@justexpert.am</w:t>
      </w:r>
    </w:p>
    <w:p w14:paraId="5B3B00EF" w14:textId="113AEB6F" w:rsidR="00754697" w:rsidRPr="00A71D81" w:rsidRDefault="00754697" w:rsidP="00D94062">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D94062" w:rsidRPr="00D94062">
        <w:rPr>
          <w:rFonts w:ascii="GHEA Grapalat" w:hAnsi="GHEA Grapalat"/>
          <w:i w:val="0"/>
          <w:lang w:val="af-ZA"/>
        </w:rPr>
        <w:t>«Հայաստանի Հանրապետության փորձագիտական կենտրոն» ՊՈԱԿ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77777777" w:rsidR="00096865" w:rsidRPr="00D44F83"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D44F83">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2571BC9C" w14:textId="40602F8F" w:rsidR="00096865" w:rsidRPr="00D44F83" w:rsidRDefault="00AC69B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ՀՀՓԿ</w:t>
      </w:r>
      <w:r w:rsidRPr="00AC69B9">
        <w:rPr>
          <w:rFonts w:ascii="GHEA Grapalat" w:hAnsi="GHEA Grapalat" w:cs="Sylfaen"/>
          <w:i/>
          <w:sz w:val="20"/>
          <w:szCs w:val="20"/>
          <w:lang w:val="af-ZA"/>
        </w:rPr>
        <w:t>-</w:t>
      </w:r>
      <w:r>
        <w:rPr>
          <w:rFonts w:ascii="GHEA Grapalat" w:hAnsi="GHEA Grapalat" w:cs="Sylfaen"/>
          <w:i/>
          <w:sz w:val="20"/>
          <w:szCs w:val="20"/>
        </w:rPr>
        <w:t>ԳՀԱՊՁԲ</w:t>
      </w:r>
      <w:r w:rsidRPr="00AC69B9">
        <w:rPr>
          <w:rFonts w:ascii="GHEA Grapalat" w:hAnsi="GHEA Grapalat" w:cs="Sylfaen"/>
          <w:i/>
          <w:sz w:val="20"/>
          <w:szCs w:val="20"/>
          <w:lang w:val="af-ZA"/>
        </w:rPr>
        <w:t>-06/24</w:t>
      </w:r>
      <w:r w:rsidR="004B687F" w:rsidRPr="00D44F83">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4B687F">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D44F83">
        <w:rPr>
          <w:rFonts w:ascii="GHEA Grapalat" w:hAnsi="GHEA Grapalat" w:cs="Sylfaen"/>
          <w:i/>
          <w:sz w:val="20"/>
          <w:szCs w:val="20"/>
          <w:lang w:val="af-ZA"/>
        </w:rPr>
        <w:t xml:space="preserve"> </w:t>
      </w:r>
    </w:p>
    <w:p w14:paraId="175D83D1" w14:textId="1EF70E48" w:rsidR="00096865" w:rsidRPr="00D44F83" w:rsidRDefault="001530D2"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D44F8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D44F83">
        <w:rPr>
          <w:rFonts w:ascii="GHEA Grapalat" w:hAnsi="GHEA Grapalat" w:cs="Sylfaen"/>
          <w:i/>
          <w:sz w:val="20"/>
          <w:szCs w:val="20"/>
          <w:lang w:val="af-ZA"/>
        </w:rPr>
        <w:t xml:space="preserve"> </w:t>
      </w:r>
      <w:proofErr w:type="spellStart"/>
      <w:r w:rsidR="00EE5855" w:rsidRPr="004B687F">
        <w:rPr>
          <w:rFonts w:ascii="GHEA Grapalat" w:hAnsi="GHEA Grapalat" w:cs="Sylfaen"/>
          <w:i/>
          <w:sz w:val="20"/>
          <w:szCs w:val="20"/>
        </w:rPr>
        <w:t>գնահատող</w:t>
      </w:r>
      <w:proofErr w:type="spellEnd"/>
      <w:r w:rsidR="00EE5855" w:rsidRPr="00D44F83">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59FE1B81" w:rsidR="00096865" w:rsidRPr="00D44F83" w:rsidRDefault="00096865" w:rsidP="00EF3662">
      <w:pPr>
        <w:pStyle w:val="BodyText"/>
        <w:spacing w:after="0"/>
        <w:ind w:firstLine="567"/>
        <w:jc w:val="right"/>
        <w:rPr>
          <w:rFonts w:ascii="GHEA Grapalat" w:hAnsi="GHEA Grapalat" w:cs="Sylfaen"/>
          <w:i/>
          <w:sz w:val="20"/>
          <w:szCs w:val="20"/>
          <w:lang w:val="af-ZA"/>
        </w:rPr>
      </w:pPr>
      <w:r w:rsidRPr="00D44F83">
        <w:rPr>
          <w:rFonts w:ascii="GHEA Grapalat" w:hAnsi="GHEA Grapalat" w:cs="Sylfaen"/>
          <w:i/>
          <w:sz w:val="20"/>
          <w:szCs w:val="20"/>
          <w:lang w:val="af-ZA"/>
        </w:rPr>
        <w:t xml:space="preserve"> 20</w:t>
      </w:r>
      <w:r w:rsidR="004B687F" w:rsidRPr="00D44F83">
        <w:rPr>
          <w:rFonts w:ascii="GHEA Grapalat" w:hAnsi="GHEA Grapalat" w:cs="Sylfaen"/>
          <w:i/>
          <w:sz w:val="20"/>
          <w:szCs w:val="20"/>
          <w:lang w:val="af-ZA"/>
        </w:rPr>
        <w:t>23</w:t>
      </w:r>
      <w:r w:rsidRPr="00D44F83">
        <w:rPr>
          <w:rFonts w:ascii="GHEA Grapalat" w:hAnsi="GHEA Grapalat" w:cs="Sylfaen"/>
          <w:i/>
          <w:sz w:val="20"/>
          <w:szCs w:val="20"/>
          <w:lang w:val="af-ZA"/>
        </w:rPr>
        <w:t xml:space="preserve">   </w:t>
      </w:r>
      <w:r w:rsidRPr="00A71D81">
        <w:rPr>
          <w:rFonts w:ascii="GHEA Grapalat" w:hAnsi="GHEA Grapalat" w:cs="Sylfaen"/>
          <w:i/>
          <w:sz w:val="20"/>
          <w:szCs w:val="20"/>
        </w:rPr>
        <w:t>թ</w:t>
      </w:r>
      <w:r w:rsidRPr="00D44F83">
        <w:rPr>
          <w:rFonts w:ascii="GHEA Grapalat" w:hAnsi="GHEA Grapalat" w:cs="Sylfaen"/>
          <w:i/>
          <w:sz w:val="20"/>
          <w:szCs w:val="20"/>
          <w:lang w:val="af-ZA"/>
        </w:rPr>
        <w:t xml:space="preserve">.  </w:t>
      </w:r>
      <w:r w:rsidR="000F1A62">
        <w:rPr>
          <w:rFonts w:ascii="GHEA Grapalat" w:hAnsi="GHEA Grapalat" w:cs="Sylfaen"/>
          <w:i/>
          <w:sz w:val="20"/>
          <w:szCs w:val="20"/>
          <w:lang w:val="hy-AM"/>
        </w:rPr>
        <w:t xml:space="preserve">Նոյեմբերի </w:t>
      </w:r>
      <w:r w:rsidR="00AC69B9">
        <w:rPr>
          <w:rFonts w:ascii="GHEA Grapalat" w:hAnsi="GHEA Grapalat" w:cs="Sylfaen"/>
          <w:i/>
          <w:sz w:val="20"/>
          <w:szCs w:val="20"/>
          <w:lang w:val="hy-AM"/>
        </w:rPr>
        <w:t>24</w:t>
      </w:r>
      <w:r w:rsidR="005C6159" w:rsidRPr="00D44F83">
        <w:rPr>
          <w:rFonts w:ascii="GHEA Grapalat" w:hAnsi="GHEA Grapalat" w:cs="Sylfaen"/>
          <w:i/>
          <w:sz w:val="20"/>
          <w:szCs w:val="20"/>
          <w:lang w:val="af-ZA"/>
        </w:rPr>
        <w:t>-</w:t>
      </w:r>
      <w:r w:rsidR="005C6159" w:rsidRPr="004B687F">
        <w:rPr>
          <w:rFonts w:ascii="GHEA Grapalat" w:hAnsi="GHEA Grapalat" w:cs="Sylfaen"/>
          <w:i/>
          <w:sz w:val="20"/>
          <w:szCs w:val="20"/>
        </w:rPr>
        <w:t>ի</w:t>
      </w:r>
      <w:r w:rsidR="005C6159" w:rsidRPr="00D44F83">
        <w:rPr>
          <w:rFonts w:ascii="GHEA Grapalat" w:hAnsi="GHEA Grapalat" w:cs="Sylfaen"/>
          <w:i/>
          <w:sz w:val="20"/>
          <w:szCs w:val="20"/>
          <w:lang w:val="af-ZA"/>
        </w:rPr>
        <w:t xml:space="preserve"> </w:t>
      </w:r>
      <w:r w:rsidRPr="00D44F83">
        <w:rPr>
          <w:rFonts w:ascii="GHEA Grapalat" w:hAnsi="GHEA Grapalat" w:cs="Sylfaen"/>
          <w:i/>
          <w:sz w:val="20"/>
          <w:szCs w:val="20"/>
          <w:lang w:val="af-ZA"/>
        </w:rPr>
        <w:t xml:space="preserve"> </w:t>
      </w:r>
      <w:r w:rsidR="005C6159" w:rsidRPr="00D44F83">
        <w:rPr>
          <w:rFonts w:ascii="GHEA Grapalat" w:hAnsi="GHEA Grapalat" w:cs="Sylfaen"/>
          <w:i/>
          <w:sz w:val="20"/>
          <w:szCs w:val="20"/>
          <w:lang w:val="af-ZA"/>
        </w:rPr>
        <w:t xml:space="preserve">N </w:t>
      </w:r>
      <w:r w:rsidR="004B687F" w:rsidRPr="00D44F83">
        <w:rPr>
          <w:rFonts w:ascii="GHEA Grapalat" w:hAnsi="GHEA Grapalat" w:cs="Sylfaen"/>
          <w:i/>
          <w:sz w:val="20"/>
          <w:szCs w:val="20"/>
          <w:lang w:val="af-ZA"/>
        </w:rPr>
        <w:t>1</w:t>
      </w:r>
      <w:r w:rsidR="005C6159" w:rsidRPr="00D44F83">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2747281D" w:rsidR="00096865" w:rsidRPr="00A71D81" w:rsidRDefault="0009087C" w:rsidP="00EF3662">
      <w:pPr>
        <w:pStyle w:val="BodyText"/>
        <w:tabs>
          <w:tab w:val="left" w:pos="5968"/>
        </w:tabs>
        <w:ind w:right="-7" w:firstLine="567"/>
        <w:rPr>
          <w:rFonts w:ascii="GHEA Grapalat" w:hAnsi="GHEA Grapalat"/>
          <w:lang w:val="af-ZA"/>
        </w:rPr>
      </w:pPr>
      <w:r>
        <w:rPr>
          <w:rFonts w:ascii="GHEA Grapalat" w:hAnsi="GHEA Grapalat"/>
          <w:lang w:val="af-ZA"/>
        </w:rPr>
        <w:t xml:space="preserve">         </w:t>
      </w:r>
      <w:r w:rsidR="003C4A07" w:rsidRPr="00D94062">
        <w:rPr>
          <w:rFonts w:ascii="GHEA Grapalat" w:hAnsi="GHEA Grapalat"/>
          <w:lang w:val="af-ZA"/>
        </w:rPr>
        <w:t>«Հայաստանի Հանրապետության փորձագիտական կենտրոն»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E58D8DF" w:rsidR="00096865" w:rsidRPr="001530D2" w:rsidRDefault="003C4A07" w:rsidP="00EF3662">
      <w:pPr>
        <w:pStyle w:val="BodyText"/>
        <w:ind w:right="-7"/>
        <w:jc w:val="center"/>
        <w:rPr>
          <w:rFonts w:ascii="GHEA Grapalat" w:hAnsi="GHEA Grapalat"/>
          <w:szCs w:val="22"/>
          <w:lang w:val="af-ZA"/>
        </w:rPr>
      </w:pPr>
      <w:r w:rsidRPr="00D94062">
        <w:rPr>
          <w:rFonts w:ascii="GHEA Grapalat" w:hAnsi="GHEA Grapalat"/>
          <w:lang w:val="af-ZA"/>
        </w:rPr>
        <w:t>«ՀԱՅԱՍՏԱՆԻ ՀԱՆՐԱՊԵՏՈՒԹՅԱՆ ՓՈՐՁԱԳԻՏԱԿԱՆ ԿԵՆՏՐՈՆ» ՊՈԱԿ</w:t>
      </w:r>
      <w:r w:rsidRPr="00A71D81">
        <w:rPr>
          <w:rFonts w:ascii="GHEA Grapalat" w:hAnsi="GHEA Grapalat" w:cs="Sylfaen"/>
          <w:lang w:val="af-ZA"/>
        </w:rPr>
        <w:t xml:space="preserve"> -</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AC69B9">
        <w:rPr>
          <w:rFonts w:ascii="GHEA Grapalat" w:hAnsi="GHEA Grapalat" w:cs="Sylfaen"/>
          <w:lang w:val="hy-AM"/>
        </w:rPr>
        <w:t>ՏԵԽՆԻԿԱՅԻ</w:t>
      </w:r>
      <w:r w:rsidR="001C11DE">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1530D2">
        <w:rPr>
          <w:rFonts w:ascii="GHEA Grapalat" w:hAnsi="GHEA Grapalat" w:cs="Sylfaen"/>
        </w:rPr>
        <w:t>ԳՆԱՆՇՄԱՆ</w:t>
      </w:r>
      <w:r w:rsidR="001530D2" w:rsidRPr="001530D2">
        <w:rPr>
          <w:rFonts w:ascii="GHEA Grapalat" w:hAnsi="GHEA Grapalat" w:cs="Sylfaen"/>
          <w:lang w:val="af-ZA"/>
        </w:rPr>
        <w:t xml:space="preserve"> </w:t>
      </w:r>
      <w:r w:rsidR="001530D2">
        <w:rPr>
          <w:rFonts w:ascii="GHEA Grapalat" w:hAnsi="GHEA Grapalat" w:cs="Sylfaen"/>
          <w:lang w:val="af-ZA"/>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523A3B9" w:rsidR="00096865" w:rsidRPr="003C4A07" w:rsidRDefault="003C4A07" w:rsidP="003C4A07">
      <w:pPr>
        <w:ind w:firstLine="567"/>
        <w:jc w:val="center"/>
        <w:rPr>
          <w:rFonts w:ascii="GHEA Grapalat" w:hAnsi="GHEA Grapalat"/>
          <w:b/>
          <w:sz w:val="20"/>
          <w:lang w:val="af-ZA"/>
        </w:rPr>
      </w:pPr>
      <w:r w:rsidRPr="003C4A07">
        <w:rPr>
          <w:rFonts w:ascii="GHEA Grapalat" w:hAnsi="GHEA Grapalat"/>
          <w:b/>
          <w:sz w:val="20"/>
          <w:lang w:val="af-ZA"/>
        </w:rPr>
        <w:t>«ՀԱՅԱՍՏԱՆԻ ՀԱՆՐԱՊԵՏՈՒԹՅԱՆ ՓՈՐՁԱԳԻՏԱԿԱՆ ԿԵՆՏՐՈՆ» ՊՈԱԿ-ի</w:t>
      </w:r>
      <w:r w:rsidR="00160AE4" w:rsidRPr="003C4A07">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3C4A07">
        <w:rPr>
          <w:rFonts w:ascii="GHEA Grapalat" w:hAnsi="GHEA Grapalat"/>
          <w:b/>
          <w:sz w:val="20"/>
          <w:lang w:val="af-ZA"/>
        </w:rPr>
        <w:t xml:space="preserve">   </w:t>
      </w:r>
      <w:r w:rsidR="00AC69B9">
        <w:rPr>
          <w:rFonts w:ascii="GHEA Grapalat" w:hAnsi="GHEA Grapalat"/>
          <w:b/>
          <w:sz w:val="20"/>
          <w:lang w:val="hy-AM"/>
        </w:rPr>
        <w:t xml:space="preserve">ՏԵԽՆԻԿԱՅԻ </w:t>
      </w:r>
      <w:r w:rsidR="00160AE4" w:rsidRPr="00A71D81">
        <w:rPr>
          <w:rFonts w:ascii="GHEA Grapalat" w:hAnsi="GHEA Grapalat"/>
          <w:b/>
          <w:sz w:val="20"/>
          <w:lang w:val="af-ZA"/>
        </w:rPr>
        <w:t xml:space="preserve">ՁԵՌՔԲԵՐՄԱՆ ՆՊԱՏԱԿՈՎ ՀԱՅՏԱՐԱՐՎԱԾ </w:t>
      </w:r>
      <w:r w:rsidR="001530D2">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C8FC2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530D2">
        <w:rPr>
          <w:rFonts w:ascii="GHEA Grapalat" w:hAnsi="GHEA Grapalat" w:cs="Sylfaen"/>
          <w:b/>
          <w:sz w:val="20"/>
        </w:rPr>
        <w:t>ԳՆԱՆՇՄԱՆ</w:t>
      </w:r>
      <w:r w:rsidR="001530D2" w:rsidRPr="00D44F83">
        <w:rPr>
          <w:rFonts w:ascii="GHEA Grapalat" w:hAnsi="GHEA Grapalat" w:cs="Sylfaen"/>
          <w:b/>
          <w:sz w:val="20"/>
          <w:lang w:val="af-ZA"/>
        </w:rPr>
        <w:t xml:space="preserve"> </w:t>
      </w:r>
      <w:r w:rsidR="001530D2">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A7AFE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C69B9">
        <w:rPr>
          <w:rFonts w:ascii="GHEA Grapalat" w:hAnsi="GHEA Grapalat" w:cs="Sylfaen"/>
          <w:sz w:val="20"/>
        </w:rPr>
        <w:t>ՀՀՓԿ</w:t>
      </w:r>
      <w:r w:rsidR="00AC69B9" w:rsidRPr="00AC69B9">
        <w:rPr>
          <w:rFonts w:ascii="GHEA Grapalat" w:hAnsi="GHEA Grapalat" w:cs="Sylfaen"/>
          <w:sz w:val="20"/>
          <w:lang w:val="af-ZA"/>
        </w:rPr>
        <w:t>-</w:t>
      </w:r>
      <w:r w:rsidR="00AC69B9">
        <w:rPr>
          <w:rFonts w:ascii="GHEA Grapalat" w:hAnsi="GHEA Grapalat" w:cs="Sylfaen"/>
          <w:sz w:val="20"/>
        </w:rPr>
        <w:t>ԳՀԱՊՁԲ</w:t>
      </w:r>
      <w:r w:rsidR="00AC69B9" w:rsidRPr="00AC69B9">
        <w:rPr>
          <w:rFonts w:ascii="GHEA Grapalat" w:hAnsi="GHEA Grapalat" w:cs="Sylfaen"/>
          <w:sz w:val="20"/>
          <w:lang w:val="af-ZA"/>
        </w:rPr>
        <w:t>-06/24</w:t>
      </w:r>
      <w:r w:rsidR="004B687F" w:rsidRPr="00D44F83">
        <w:rPr>
          <w:rFonts w:ascii="GHEA Grapalat" w:hAnsi="GHEA Grapalat" w:cs="Sylfaen"/>
          <w:sz w:val="20"/>
          <w:lang w:val="af-ZA"/>
        </w:rPr>
        <w:t xml:space="preserve"> </w:t>
      </w:r>
      <w:proofErr w:type="spellStart"/>
      <w:r w:rsidRPr="00A71D81">
        <w:rPr>
          <w:rFonts w:ascii="GHEA Grapalat" w:hAnsi="GHEA Grapalat" w:cs="Sylfaen"/>
          <w:sz w:val="20"/>
        </w:rPr>
        <w:t>ծածկա</w:t>
      </w:r>
      <w:r w:rsidRPr="004B687F">
        <w:rPr>
          <w:rFonts w:ascii="GHEA Grapalat" w:hAnsi="GHEA Grapalat" w:cs="Sylfae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530D2">
        <w:rPr>
          <w:rFonts w:ascii="GHEA Grapalat" w:hAnsi="GHEA Grapalat" w:cs="Sylfaen"/>
          <w:sz w:val="20"/>
        </w:rPr>
        <w:t>գնանշման</w:t>
      </w:r>
      <w:proofErr w:type="spellEnd"/>
      <w:r w:rsidR="001530D2" w:rsidRPr="001530D2">
        <w:rPr>
          <w:rFonts w:ascii="GHEA Grapalat" w:hAnsi="GHEA Grapalat" w:cs="Sylfaen"/>
          <w:sz w:val="20"/>
          <w:lang w:val="af-ZA"/>
        </w:rPr>
        <w:t xml:space="preserve"> </w:t>
      </w:r>
      <w:r w:rsidR="001530D2">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6DEF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D44F83">
        <w:rPr>
          <w:rFonts w:ascii="GHEA Grapalat" w:hAnsi="GHEA Grapalat" w:cs="Sylfaen"/>
          <w:sz w:val="20"/>
          <w:lang w:val="af-ZA"/>
        </w:rPr>
        <w:t xml:space="preserve"> </w:t>
      </w:r>
      <w:r w:rsidR="003C4A07" w:rsidRPr="00D44F83">
        <w:rPr>
          <w:rFonts w:ascii="GHEA Grapalat" w:hAnsi="GHEA Grapalat" w:cs="Sylfaen"/>
          <w:sz w:val="20"/>
          <w:lang w:val="af-ZA"/>
        </w:rPr>
        <w:t>«</w:t>
      </w:r>
      <w:proofErr w:type="spellStart"/>
      <w:r w:rsidR="003C4A07" w:rsidRPr="003C4A07">
        <w:rPr>
          <w:rFonts w:ascii="GHEA Grapalat" w:hAnsi="GHEA Grapalat" w:cs="Sylfaen"/>
          <w:sz w:val="20"/>
        </w:rPr>
        <w:t>Հայաստանի</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Հանրապետության</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փորձագիտական</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կենտրոն</w:t>
      </w:r>
      <w:proofErr w:type="spellEnd"/>
      <w:r w:rsidR="003C4A07" w:rsidRPr="00D44F83">
        <w:rPr>
          <w:rFonts w:ascii="GHEA Grapalat" w:hAnsi="GHEA Grapalat" w:cs="Sylfaen"/>
          <w:sz w:val="20"/>
          <w:lang w:val="af-ZA"/>
        </w:rPr>
        <w:t xml:space="preserve">» </w:t>
      </w:r>
      <w:r w:rsidR="003C4A07" w:rsidRPr="003C4A07">
        <w:rPr>
          <w:rFonts w:ascii="GHEA Grapalat" w:hAnsi="GHEA Grapalat" w:cs="Sylfaen"/>
          <w:sz w:val="20"/>
        </w:rPr>
        <w:t>ՊՈԱԿ</w:t>
      </w:r>
      <w:r w:rsidR="003C4A07" w:rsidRPr="00D44F83">
        <w:rPr>
          <w:rFonts w:ascii="GHEA Grapalat" w:hAnsi="GHEA Grapalat" w:cs="Sylfaen"/>
          <w:sz w:val="20"/>
          <w:lang w:val="af-ZA"/>
        </w:rPr>
        <w:t xml:space="preserve"> </w:t>
      </w:r>
      <w:r w:rsidR="00A00E74" w:rsidRPr="00D44F83">
        <w:rPr>
          <w:rFonts w:ascii="GHEA Grapalat" w:hAnsi="GHEA Grapalat" w:cs="Sylfaen"/>
          <w:sz w:val="20"/>
          <w:lang w:val="af-ZA"/>
        </w:rPr>
        <w:t>-</w:t>
      </w:r>
      <w:r w:rsidR="00A00E74" w:rsidRPr="003C4A07">
        <w:rPr>
          <w:rFonts w:ascii="GHEA Grapalat" w:hAnsi="GHEA Grapalat" w:cs="Sylfaen"/>
          <w:sz w:val="20"/>
        </w:rPr>
        <w:t>ի</w:t>
      </w:r>
      <w:r w:rsidR="00A00E74" w:rsidRPr="00D44F83">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D44F83">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D44F83">
        <w:rPr>
          <w:rFonts w:ascii="GHEA Grapalat" w:hAnsi="GHEA Grapalat" w:cs="Sylfaen"/>
          <w:sz w:val="20"/>
          <w:lang w:val="af-ZA"/>
        </w:rPr>
        <w:t>)</w:t>
      </w:r>
      <w:r w:rsidRPr="00D44F83">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3C4A07">
        <w:rPr>
          <w:rFonts w:ascii="GHEA Grapalat" w:hAnsi="GHEA Grapalat" w:cs="Sylfaen"/>
          <w:sz w:val="20"/>
        </w:rPr>
        <w:t>գ</w:t>
      </w:r>
      <w:r w:rsidRPr="00A71D81">
        <w:rPr>
          <w:rFonts w:ascii="GHEA Grapalat" w:hAnsi="GHEA Grapalat" w:cs="Sylfaen"/>
          <w:sz w:val="20"/>
        </w:rPr>
        <w:t>ին</w:t>
      </w:r>
      <w:proofErr w:type="spellEnd"/>
      <w:r w:rsidR="000604CF" w:rsidRPr="00D44F83">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D44F83">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6D5B1407" w:rsidR="00096865" w:rsidRPr="00A71D81" w:rsidRDefault="00A81DD5" w:rsidP="00A26AF1">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26AF1" w:rsidRPr="002E4E6E">
        <w:rPr>
          <w:rFonts w:ascii="GHEA Grapalat" w:hAnsi="GHEA Grapalat"/>
          <w:i/>
        </w:rPr>
        <w:t>gnumner@justexpert.am</w:t>
      </w:r>
      <w:r w:rsidR="00A26AF1"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7B044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C4A07" w:rsidRPr="00D94062">
        <w:rPr>
          <w:rFonts w:ascii="GHEA Grapalat" w:hAnsi="GHEA Grapalat"/>
          <w:i w:val="0"/>
          <w:lang w:val="af-ZA"/>
        </w:rPr>
        <w:t>«Հայաստանի Հանրապետության փորձագիտական կենտրոն» ՊՈԱԿ</w:t>
      </w:r>
      <w:r w:rsidR="003C4A07" w:rsidRPr="00A71D81">
        <w:rPr>
          <w:rFonts w:ascii="GHEA Grapalat" w:hAnsi="GHEA Grapalat" w:cs="Sylfaen"/>
          <w:i w:val="0"/>
        </w:rPr>
        <w:t xml:space="preserve"> </w:t>
      </w:r>
      <w:r w:rsidR="003C4A07">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C69B9">
        <w:rPr>
          <w:rFonts w:ascii="GHEA Grapalat" w:hAnsi="GHEA Grapalat"/>
          <w:i w:val="0"/>
          <w:lang w:val="hy-AM"/>
        </w:rPr>
        <w:t>տեխնիկայի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C69B9">
        <w:rPr>
          <w:rFonts w:ascii="GHEA Grapalat" w:hAnsi="GHEA Grapalat"/>
          <w:i w:val="0"/>
          <w:lang w:val="hy-AM"/>
        </w:rPr>
        <w:t>3</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A71D81" w14:paraId="21FBE128" w14:textId="77777777" w:rsidTr="004D2BEA">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8"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D2BEA">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8"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C3382" w:rsidRPr="001530D2" w14:paraId="69B811A7" w14:textId="3A6484DA" w:rsidTr="009B5E6C">
        <w:tc>
          <w:tcPr>
            <w:tcW w:w="1701" w:type="dxa"/>
            <w:vAlign w:val="center"/>
          </w:tcPr>
          <w:p w14:paraId="6D70B21A" w14:textId="2BF06553" w:rsidR="00BC3382" w:rsidRPr="009B5E6C" w:rsidRDefault="00BC3382" w:rsidP="00BC3382">
            <w:pPr>
              <w:pStyle w:val="BodyTextIndent2"/>
              <w:spacing w:line="240" w:lineRule="auto"/>
              <w:ind w:firstLine="0"/>
              <w:jc w:val="center"/>
              <w:rPr>
                <w:rFonts w:ascii="GHEA Grapalat" w:hAnsi="GHEA Grapalat"/>
              </w:rPr>
            </w:pPr>
            <w:r w:rsidRPr="00AF2FE8">
              <w:rPr>
                <w:rFonts w:ascii="Times New Roman" w:hAnsi="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51604E5F" w:rsidR="00BC3382" w:rsidRPr="009B5E6C" w:rsidRDefault="00BC3382" w:rsidP="00BC3382">
            <w:pPr>
              <w:pStyle w:val="BodyTextIndent2"/>
              <w:spacing w:line="240" w:lineRule="auto"/>
              <w:ind w:firstLine="0"/>
              <w:jc w:val="center"/>
              <w:rPr>
                <w:rFonts w:ascii="Arial LatArm" w:hAnsi="Arial LatArm" w:cs="Times Armenian"/>
              </w:rPr>
            </w:pPr>
            <w:r>
              <w:rPr>
                <w:rFonts w:ascii="Times New Roman" w:hAnsi="Times New Roman"/>
                <w:color w:val="000000"/>
                <w:lang w:val="hy-AM"/>
              </w:rPr>
              <w:t>80000</w:t>
            </w:r>
          </w:p>
        </w:tc>
        <w:tc>
          <w:tcPr>
            <w:tcW w:w="7208" w:type="dxa"/>
            <w:tcBorders>
              <w:top w:val="single" w:sz="4" w:space="0" w:color="auto"/>
              <w:left w:val="single" w:sz="4" w:space="0" w:color="auto"/>
              <w:bottom w:val="single" w:sz="4" w:space="0" w:color="auto"/>
              <w:right w:val="single" w:sz="4" w:space="0" w:color="auto"/>
            </w:tcBorders>
            <w:shd w:val="clear" w:color="auto" w:fill="auto"/>
            <w:vAlign w:val="center"/>
          </w:tcPr>
          <w:p w14:paraId="051C605D" w14:textId="77777777" w:rsidR="00BC3382" w:rsidRPr="00BC3382" w:rsidRDefault="00BC3382" w:rsidP="00BC3382">
            <w:pPr>
              <w:rPr>
                <w:rFonts w:ascii="Times LatArm" w:hAnsi="Times LatArm" w:cs="Arial"/>
                <w:color w:val="000000"/>
                <w:sz w:val="18"/>
                <w:szCs w:val="18"/>
              </w:rPr>
            </w:pPr>
            <w:proofErr w:type="spellStart"/>
            <w:r w:rsidRPr="00BC3382">
              <w:rPr>
                <w:color w:val="000000"/>
                <w:sz w:val="18"/>
                <w:szCs w:val="18"/>
              </w:rPr>
              <w:t>սառցարաններ</w:t>
            </w:r>
            <w:proofErr w:type="spellEnd"/>
          </w:p>
          <w:p w14:paraId="5E5B2570" w14:textId="2A1D84BE" w:rsidR="00BC3382" w:rsidRPr="00BC3382" w:rsidRDefault="00BC3382" w:rsidP="00BC3382">
            <w:pPr>
              <w:pStyle w:val="BodyTextIndent2"/>
              <w:spacing w:line="240" w:lineRule="auto"/>
              <w:ind w:firstLine="0"/>
              <w:jc w:val="left"/>
              <w:rPr>
                <w:rFonts w:ascii="GHEA Grapalat" w:hAnsi="GHEA Grapalat"/>
                <w:sz w:val="18"/>
                <w:szCs w:val="18"/>
                <w:u w:val="single"/>
                <w:vertAlign w:val="subscript"/>
              </w:rPr>
            </w:pPr>
          </w:p>
        </w:tc>
      </w:tr>
      <w:tr w:rsidR="00BC3382" w:rsidRPr="001530D2" w14:paraId="362288B0" w14:textId="5F1F9579" w:rsidTr="009B5E6C">
        <w:tc>
          <w:tcPr>
            <w:tcW w:w="1701" w:type="dxa"/>
            <w:vAlign w:val="center"/>
          </w:tcPr>
          <w:p w14:paraId="558A16F2" w14:textId="6DFDB62C" w:rsidR="00BC3382" w:rsidRPr="009B5E6C" w:rsidRDefault="00BC3382" w:rsidP="00BC3382">
            <w:pPr>
              <w:pStyle w:val="BodyTextIndent2"/>
              <w:spacing w:line="240" w:lineRule="auto"/>
              <w:ind w:firstLine="0"/>
              <w:jc w:val="center"/>
              <w:rPr>
                <w:rFonts w:ascii="GHEA Grapalat" w:hAnsi="GHEA Grapalat"/>
              </w:rPr>
            </w:pPr>
            <w:r w:rsidRPr="00AF2FE8">
              <w:rPr>
                <w:rFonts w:ascii="Times New Roman" w:hAnsi="Times New Roman"/>
                <w:color w:val="000000"/>
                <w:sz w:val="22"/>
                <w:szCs w:val="22"/>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76AB6A1A" w:rsidR="00BC3382" w:rsidRPr="009B5E6C" w:rsidRDefault="00BC3382" w:rsidP="00BC3382">
            <w:pPr>
              <w:pStyle w:val="BodyTextIndent2"/>
              <w:spacing w:line="240" w:lineRule="auto"/>
              <w:ind w:firstLine="0"/>
              <w:jc w:val="center"/>
              <w:rPr>
                <w:rFonts w:ascii="Arial LatArm" w:hAnsi="Arial LatArm" w:cs="Times Armenian"/>
              </w:rPr>
            </w:pPr>
            <w:r>
              <w:rPr>
                <w:rFonts w:ascii="Times New Roman" w:hAnsi="Times New Roman"/>
                <w:color w:val="000000"/>
                <w:lang w:val="hy-AM"/>
              </w:rPr>
              <w:t>120000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2CA98609" w14:textId="77777777" w:rsidR="00BC3382" w:rsidRPr="00BC3382" w:rsidRDefault="00BC3382" w:rsidP="00BC3382">
            <w:pPr>
              <w:rPr>
                <w:rFonts w:ascii="Times LatArm" w:hAnsi="Times LatArm" w:cs="Arial"/>
                <w:color w:val="000000"/>
                <w:sz w:val="18"/>
                <w:szCs w:val="18"/>
              </w:rPr>
            </w:pPr>
            <w:proofErr w:type="spellStart"/>
            <w:r w:rsidRPr="00BC3382">
              <w:rPr>
                <w:color w:val="000000"/>
                <w:sz w:val="18"/>
                <w:szCs w:val="18"/>
              </w:rPr>
              <w:t>Փոշեկուլ</w:t>
            </w:r>
            <w:proofErr w:type="spellEnd"/>
            <w:r w:rsidRPr="00BC3382">
              <w:rPr>
                <w:rFonts w:ascii="Times LatArm" w:hAnsi="Times LatArm" w:cs="Arial"/>
                <w:color w:val="000000"/>
                <w:sz w:val="18"/>
                <w:szCs w:val="18"/>
              </w:rPr>
              <w:t xml:space="preserve"> </w:t>
            </w:r>
          </w:p>
          <w:p w14:paraId="4FD8402B" w14:textId="6F17EAD5" w:rsidR="00BC3382" w:rsidRPr="00BC3382" w:rsidRDefault="00BC3382" w:rsidP="00BC3382">
            <w:pPr>
              <w:pStyle w:val="BodyTextIndent2"/>
              <w:spacing w:line="240" w:lineRule="auto"/>
              <w:ind w:firstLine="0"/>
              <w:jc w:val="left"/>
              <w:rPr>
                <w:rFonts w:ascii="GHEA Grapalat" w:hAnsi="GHEA Grapalat"/>
                <w:sz w:val="18"/>
                <w:szCs w:val="18"/>
              </w:rPr>
            </w:pPr>
          </w:p>
        </w:tc>
      </w:tr>
      <w:tr w:rsidR="00BC3382" w:rsidRPr="0009087C" w14:paraId="7D258361" w14:textId="04F1ECD2" w:rsidTr="009B5E6C">
        <w:tc>
          <w:tcPr>
            <w:tcW w:w="1701" w:type="dxa"/>
            <w:vAlign w:val="center"/>
          </w:tcPr>
          <w:p w14:paraId="65E2A452" w14:textId="03F3FEE7" w:rsidR="00BC3382" w:rsidRPr="009B5E6C" w:rsidRDefault="00BC3382" w:rsidP="00BC3382">
            <w:pPr>
              <w:pStyle w:val="BodyTextIndent2"/>
              <w:spacing w:line="240" w:lineRule="auto"/>
              <w:ind w:firstLine="0"/>
              <w:jc w:val="center"/>
              <w:rPr>
                <w:rFonts w:ascii="GHEA Grapalat" w:hAnsi="GHEA Grapalat"/>
              </w:rPr>
            </w:pPr>
            <w:r w:rsidRPr="00AF2FE8">
              <w:rPr>
                <w:rFonts w:ascii="Times New Roman" w:hAnsi="Times New Roman"/>
                <w:color w:val="000000"/>
                <w:sz w:val="22"/>
                <w:szCs w:val="22"/>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29124E40" w:rsidR="00BC3382" w:rsidRPr="009B5E6C" w:rsidRDefault="00BC3382" w:rsidP="00BC3382">
            <w:pPr>
              <w:pStyle w:val="BodyTextIndent2"/>
              <w:spacing w:line="240" w:lineRule="auto"/>
              <w:ind w:firstLine="0"/>
              <w:jc w:val="center"/>
              <w:rPr>
                <w:rFonts w:ascii="Arial LatArm" w:hAnsi="Arial LatArm" w:cs="Times Armenian"/>
              </w:rPr>
            </w:pPr>
            <w:r>
              <w:rPr>
                <w:rFonts w:ascii="Times New Roman" w:hAnsi="Times New Roman"/>
                <w:color w:val="000000"/>
                <w:lang w:val="hy-AM"/>
              </w:rPr>
              <w:t>450000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62088D67" w14:textId="7E87CE39" w:rsidR="00BC3382" w:rsidRPr="00BC3382" w:rsidRDefault="00BC3382" w:rsidP="00BC3382">
            <w:pPr>
              <w:pStyle w:val="BodyTextIndent2"/>
              <w:spacing w:line="240" w:lineRule="auto"/>
              <w:ind w:firstLine="0"/>
              <w:jc w:val="left"/>
              <w:rPr>
                <w:rFonts w:ascii="GHEA Grapalat" w:hAnsi="GHEA Grapalat"/>
                <w:sz w:val="18"/>
                <w:szCs w:val="18"/>
              </w:rPr>
            </w:pPr>
            <w:r w:rsidRPr="00BC3382">
              <w:rPr>
                <w:rFonts w:ascii="Times New Roman" w:hAnsi="Times New Roman"/>
                <w:color w:val="000000"/>
                <w:sz w:val="18"/>
                <w:szCs w:val="18"/>
              </w:rPr>
              <w:t>օդորակիչ</w:t>
            </w:r>
            <w:r w:rsidRPr="00BC3382">
              <w:rPr>
                <w:rFonts w:ascii="Times LatArm" w:hAnsi="Times LatArm" w:cs="Arial"/>
                <w:color w:val="000000"/>
                <w:sz w:val="18"/>
                <w:szCs w:val="18"/>
              </w:rPr>
              <w:t xml:space="preserve"> 1</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3C3E8D">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44F83">
        <w:rPr>
          <w:rFonts w:ascii="GHEA Grapalat" w:hAnsi="GHEA Grapalat" w:cs="Sylfaen"/>
          <w:b/>
          <w:sz w:val="20"/>
          <w:lang w:val="hy-AM"/>
        </w:rPr>
        <w:t>ՀՐԱՎԵՐԻ</w:t>
      </w:r>
      <w:r w:rsidRPr="00A71D81">
        <w:rPr>
          <w:rFonts w:ascii="GHEA Grapalat" w:hAnsi="GHEA Grapalat" w:cs="Arial"/>
          <w:b/>
          <w:sz w:val="20"/>
          <w:lang w:val="af-ZA"/>
        </w:rPr>
        <w:t xml:space="preserve">  </w:t>
      </w:r>
      <w:r w:rsidRPr="00D44F83">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D44F83">
        <w:rPr>
          <w:rFonts w:ascii="GHEA Grapalat" w:hAnsi="GHEA Grapalat" w:cs="Arial"/>
          <w:b/>
          <w:sz w:val="20"/>
          <w:lang w:val="hy-AM"/>
        </w:rPr>
        <w:t>ԵՎ</w:t>
      </w:r>
      <w:r w:rsidRPr="00A71D81">
        <w:rPr>
          <w:rFonts w:ascii="GHEA Grapalat" w:hAnsi="GHEA Grapalat" w:cs="Arial"/>
          <w:b/>
          <w:sz w:val="20"/>
          <w:lang w:val="af-ZA"/>
        </w:rPr>
        <w:t xml:space="preserve"> </w:t>
      </w:r>
      <w:r w:rsidRPr="00D44F83">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D44F83">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D44F83">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D44F83">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252A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530D2" w:rsidRPr="001530D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52363A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C3E8D" w:rsidRPr="003C3E8D">
        <w:rPr>
          <w:rFonts w:ascii="GHEA Grapalat" w:hAnsi="GHEA Grapalat" w:cs="Sylfaen"/>
          <w:szCs w:val="24"/>
          <w:lang w:val="hy-AM"/>
        </w:rPr>
        <w:t>04.12</w:t>
      </w:r>
      <w:r w:rsidR="003C4A07">
        <w:rPr>
          <w:rFonts w:ascii="GHEA Grapalat" w:hAnsi="GHEA Grapalat" w:cs="Sylfaen"/>
          <w:szCs w:val="24"/>
          <w:lang w:val="hy-AM"/>
        </w:rPr>
        <w:t>,2023թ</w:t>
      </w:r>
      <w:r w:rsidRPr="00A71D81">
        <w:rPr>
          <w:rFonts w:ascii="GHEA Grapalat" w:hAnsi="GHEA Grapalat" w:cs="Sylfaen"/>
          <w:szCs w:val="24"/>
          <w:lang w:val="hy-AM"/>
        </w:rPr>
        <w:t xml:space="preserve"> ժամը </w:t>
      </w:r>
      <w:r w:rsidR="00E53529">
        <w:rPr>
          <w:rFonts w:ascii="GHEA Grapalat" w:hAnsi="GHEA Grapalat" w:cs="Sylfaen"/>
          <w:szCs w:val="24"/>
          <w:lang w:val="hy-AM"/>
        </w:rPr>
        <w:t>1</w:t>
      </w:r>
      <w:r w:rsidR="003C3E8D">
        <w:rPr>
          <w:rFonts w:ascii="GHEA Grapalat" w:hAnsi="GHEA Grapalat" w:cs="Sylfaen"/>
          <w:szCs w:val="24"/>
          <w:lang w:val="en-US"/>
        </w:rPr>
        <w:t>1</w:t>
      </w:r>
      <w:r w:rsidR="003C4A07">
        <w:rPr>
          <w:rFonts w:ascii="GHEA Grapalat" w:hAnsi="GHEA Grapalat" w:cs="Sylfaen"/>
          <w:szCs w:val="24"/>
          <w:lang w:val="hy-AM"/>
        </w:rPr>
        <w:t>:</w:t>
      </w:r>
      <w:r w:rsidR="00E53529">
        <w:rPr>
          <w:rFonts w:ascii="GHEA Grapalat" w:hAnsi="GHEA Grapalat" w:cs="Sylfaen"/>
          <w:szCs w:val="24"/>
          <w:lang w:val="hy-AM"/>
        </w:rPr>
        <w:t>0</w:t>
      </w:r>
      <w:r w:rsidR="003C4A07">
        <w:rPr>
          <w:rFonts w:ascii="GHEA Grapalat" w:hAnsi="GHEA Grapalat" w:cs="Sylfaen"/>
          <w:szCs w:val="24"/>
          <w:lang w:val="hy-AM"/>
        </w:rPr>
        <w:t>0-ը ք. 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D47355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C4A07" w:rsidRPr="003C4A07">
        <w:rPr>
          <w:rFonts w:ascii="GHEA Grapalat" w:hAnsi="GHEA Grapalat" w:cs="Sylfaen"/>
          <w:szCs w:val="24"/>
          <w:lang w:val="hy-AM"/>
        </w:rPr>
        <w:t>Լիլիթ Օրդուխանյանը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1B59A0E" w14:textId="15487C7E" w:rsidR="00807178" w:rsidRPr="006D2E03" w:rsidRDefault="006F2A6C" w:rsidP="003C4A0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1458EDD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BC3382">
        <w:rPr>
          <w:rFonts w:ascii="GHEA Grapalat" w:hAnsi="GHEA Grapalat" w:cs="Sylfaen"/>
          <w:szCs w:val="24"/>
          <w:lang w:val="hy-AM"/>
        </w:rPr>
        <w:t>0</w:t>
      </w:r>
      <w:r w:rsidR="003C3E8D" w:rsidRPr="003C3E8D">
        <w:rPr>
          <w:rFonts w:ascii="GHEA Grapalat" w:hAnsi="GHEA Grapalat" w:cs="Sylfaen"/>
          <w:szCs w:val="24"/>
        </w:rPr>
        <w:t>4</w:t>
      </w:r>
      <w:r w:rsidR="00BC3382">
        <w:rPr>
          <w:rFonts w:ascii="GHEA Grapalat" w:hAnsi="GHEA Grapalat" w:cs="Sylfaen"/>
          <w:szCs w:val="24"/>
          <w:lang w:val="hy-AM"/>
        </w:rPr>
        <w:t>.12</w:t>
      </w:r>
      <w:r w:rsidR="002F5D5F">
        <w:rPr>
          <w:rFonts w:ascii="GHEA Grapalat" w:hAnsi="GHEA Grapalat" w:cs="Sylfaen"/>
          <w:szCs w:val="24"/>
          <w:lang w:val="hy-AM"/>
        </w:rPr>
        <w:t>,2023թ</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E53529">
        <w:rPr>
          <w:rFonts w:ascii="GHEA Grapalat" w:hAnsi="GHEA Grapalat" w:cs="Sylfaen"/>
          <w:szCs w:val="24"/>
          <w:lang w:val="hy-AM"/>
        </w:rPr>
        <w:t>1</w:t>
      </w:r>
      <w:r w:rsidR="00BC3382">
        <w:rPr>
          <w:rFonts w:ascii="GHEA Grapalat" w:hAnsi="GHEA Grapalat" w:cs="Sylfaen"/>
          <w:szCs w:val="24"/>
          <w:lang w:val="hy-AM"/>
        </w:rPr>
        <w:t>1</w:t>
      </w:r>
      <w:r w:rsidR="002F5D5F">
        <w:rPr>
          <w:rFonts w:ascii="GHEA Grapalat" w:hAnsi="GHEA Grapalat" w:cs="Sylfaen"/>
          <w:szCs w:val="24"/>
          <w:lang w:val="hy-AM"/>
        </w:rPr>
        <w:t>:</w:t>
      </w:r>
      <w:r w:rsidR="00E53529">
        <w:rPr>
          <w:rFonts w:ascii="GHEA Grapalat" w:hAnsi="GHEA Grapalat" w:cs="Sylfaen"/>
          <w:szCs w:val="24"/>
          <w:lang w:val="hy-AM"/>
        </w:rPr>
        <w:t>0</w:t>
      </w:r>
      <w:r w:rsidR="002F5D5F">
        <w:rPr>
          <w:rFonts w:ascii="GHEA Grapalat" w:hAnsi="GHEA Grapalat" w:cs="Sylfaen"/>
          <w:szCs w:val="24"/>
          <w:lang w:val="hy-AM"/>
        </w:rPr>
        <w:t>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31450EC" w14:textId="77777777" w:rsidR="002F5D5F" w:rsidRPr="002F5D5F" w:rsidRDefault="00FD2748" w:rsidP="002F5D5F">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2F5D5F">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F5D5F">
        <w:rPr>
          <w:rFonts w:ascii="GHEA Grapalat" w:hAnsi="GHEA Grapalat" w:cs="Sylfaen"/>
          <w:i w:val="0"/>
          <w:szCs w:val="24"/>
          <w:lang w:val="hy-AM"/>
        </w:rPr>
        <w:t xml:space="preserve">հայտերի բացման օրվա դրությամբ ՀՀ Կենտրոնական բանկի կողմից սահմանված փոխարժեքով։ </w:t>
      </w:r>
    </w:p>
    <w:p w14:paraId="4BF4ECBC" w14:textId="5526F866" w:rsidR="009B6D58" w:rsidRPr="002F5D5F" w:rsidRDefault="00FD2748" w:rsidP="002F5D5F">
      <w:pPr>
        <w:pStyle w:val="BodyTextIndent"/>
        <w:spacing w:line="240" w:lineRule="auto"/>
        <w:ind w:firstLine="567"/>
        <w:rPr>
          <w:rFonts w:ascii="GHEA Grapalat" w:hAnsi="GHEA Grapalat" w:cs="Sylfaen"/>
          <w:i w:val="0"/>
          <w:szCs w:val="24"/>
          <w:lang w:val="hy-AM"/>
        </w:rPr>
      </w:pPr>
      <w:r w:rsidRPr="002F5D5F">
        <w:rPr>
          <w:rFonts w:ascii="GHEA Grapalat" w:hAnsi="GHEA Grapalat" w:cs="Sylfaen"/>
          <w:i w:val="0"/>
          <w:szCs w:val="24"/>
          <w:lang w:val="hy-AM"/>
        </w:rPr>
        <w:t>8</w:t>
      </w:r>
      <w:r w:rsidR="00633389" w:rsidRPr="002F5D5F">
        <w:rPr>
          <w:rFonts w:ascii="GHEA Grapalat" w:hAnsi="GHEA Grapalat" w:cs="Sylfaen"/>
          <w:i w:val="0"/>
          <w:szCs w:val="24"/>
          <w:lang w:val="hy-AM"/>
        </w:rPr>
        <w:t>.</w:t>
      </w:r>
      <w:r w:rsidR="00E56508" w:rsidRPr="002F5D5F">
        <w:rPr>
          <w:rFonts w:ascii="GHEA Grapalat" w:hAnsi="GHEA Grapalat" w:cs="Sylfaen"/>
          <w:i w:val="0"/>
          <w:szCs w:val="24"/>
          <w:lang w:val="hy-AM"/>
        </w:rPr>
        <w:t xml:space="preserve">5 </w:t>
      </w:r>
      <w:r w:rsidR="00973FB1" w:rsidRPr="002F5D5F">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2F5D5F">
        <w:rPr>
          <w:rFonts w:ascii="GHEA Grapalat" w:hAnsi="GHEA Grapalat" w:cs="Sylfaen"/>
          <w:i w:val="0"/>
          <w:szCs w:val="24"/>
          <w:lang w:val="hy-AM"/>
        </w:rPr>
        <w:t>մ</w:t>
      </w:r>
      <w:r w:rsidR="00973FB1" w:rsidRPr="002F5D5F">
        <w:rPr>
          <w:rFonts w:ascii="GHEA Grapalat" w:hAnsi="GHEA Grapalat" w:cs="Sylfaen"/>
          <w:i w:val="0"/>
          <w:szCs w:val="24"/>
          <w:lang w:val="hy-AM"/>
        </w:rPr>
        <w:t xml:space="preserve">ասնակիցներից որոշում և հայտարարում է </w:t>
      </w:r>
      <w:r w:rsidR="00D32414" w:rsidRPr="002F5D5F">
        <w:rPr>
          <w:rFonts w:ascii="GHEA Grapalat" w:hAnsi="GHEA Grapalat" w:cs="Sylfaen"/>
          <w:i w:val="0"/>
          <w:szCs w:val="24"/>
          <w:lang w:val="hy-AM"/>
        </w:rPr>
        <w:t xml:space="preserve">ընտրված </w:t>
      </w:r>
      <w:r w:rsidR="00973FB1" w:rsidRPr="002F5D5F">
        <w:rPr>
          <w:rFonts w:ascii="GHEA Grapalat" w:hAnsi="GHEA Grapalat" w:cs="Sylfaen"/>
          <w:i w:val="0"/>
          <w:szCs w:val="24"/>
          <w:lang w:val="hy-AM"/>
        </w:rPr>
        <w:t xml:space="preserve">և </w:t>
      </w:r>
      <w:r w:rsidR="00880C5E" w:rsidRPr="002F5D5F">
        <w:rPr>
          <w:rFonts w:ascii="GHEA Grapalat" w:hAnsi="GHEA Grapalat" w:cs="Sylfaen"/>
          <w:i w:val="0"/>
          <w:szCs w:val="24"/>
          <w:lang w:val="hy-AM"/>
        </w:rPr>
        <w:t>այդպիսին չճանաչված</w:t>
      </w:r>
      <w:r w:rsidR="00973FB1" w:rsidRPr="002F5D5F">
        <w:rPr>
          <w:rFonts w:ascii="GHEA Grapalat" w:hAnsi="GHEA Grapalat" w:cs="Sylfaen"/>
          <w:i w:val="0"/>
          <w:szCs w:val="24"/>
          <w:lang w:val="hy-AM"/>
        </w:rPr>
        <w:t>մասնակիցներին:</w:t>
      </w:r>
      <w:r w:rsidR="00D32414" w:rsidRPr="002F5D5F">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F5D5F">
        <w:rPr>
          <w:rFonts w:ascii="GHEA Grapalat" w:hAnsi="GHEA Grapalat" w:cs="Sylfaen"/>
          <w:i w:val="0"/>
          <w:szCs w:val="24"/>
          <w:lang w:val="hy-AM"/>
        </w:rPr>
        <w:t xml:space="preserve"> </w:t>
      </w:r>
      <w:r w:rsidR="009B6D58" w:rsidRPr="002F5D5F">
        <w:rPr>
          <w:rFonts w:ascii="GHEA Grapalat" w:hAnsi="GHEA Grapalat" w:cs="Sylfaen"/>
          <w:i w:val="0"/>
          <w:szCs w:val="24"/>
          <w:lang w:val="hy-AM"/>
        </w:rPr>
        <w:t>Առաջարկված նվազագույն գների հավասարության դեպքում</w:t>
      </w:r>
      <w:r w:rsidR="00AE74A0" w:rsidRPr="002F5D5F">
        <w:rPr>
          <w:rFonts w:ascii="GHEA Grapalat" w:hAnsi="GHEA Grapalat" w:cs="Sylfaen"/>
          <w:i w:val="0"/>
          <w:szCs w:val="24"/>
          <w:lang w:val="hy-AM"/>
        </w:rPr>
        <w:t>՝</w:t>
      </w:r>
      <w:r w:rsidR="009B6D58" w:rsidRPr="002F5D5F">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D44F8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409ED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E7039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E7039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E70394">
        <w:rPr>
          <w:rFonts w:ascii="GHEA Grapalat" w:hAnsi="GHEA Grapalat" w:cs="Sylfaen"/>
          <w:sz w:val="20"/>
          <w:lang w:val="hy-AM"/>
        </w:rPr>
        <w:t>րդ</w:t>
      </w:r>
      <w:r w:rsidRPr="00A71D81">
        <w:rPr>
          <w:rFonts w:ascii="GHEA Grapalat" w:hAnsi="GHEA Grapalat" w:cs="Sylfaen"/>
          <w:sz w:val="20"/>
          <w:lang w:val="af-ZA"/>
        </w:rPr>
        <w:t xml:space="preserve"> </w:t>
      </w:r>
      <w:r w:rsidRPr="00E70394">
        <w:rPr>
          <w:rFonts w:ascii="GHEA Grapalat" w:hAnsi="GHEA Grapalat" w:cs="Sylfaen"/>
          <w:sz w:val="20"/>
          <w:lang w:val="hy-AM"/>
        </w:rPr>
        <w:t>հոդվածի</w:t>
      </w:r>
      <w:r w:rsidRPr="00A71D81">
        <w:rPr>
          <w:rFonts w:ascii="GHEA Grapalat" w:hAnsi="GHEA Grapalat" w:cs="Sylfaen"/>
          <w:sz w:val="20"/>
          <w:lang w:val="af-ZA"/>
        </w:rPr>
        <w:t xml:space="preserve"> </w:t>
      </w:r>
      <w:r w:rsidRPr="00E70394">
        <w:rPr>
          <w:rFonts w:ascii="GHEA Grapalat" w:hAnsi="GHEA Grapalat" w:cs="Sylfaen"/>
          <w:sz w:val="20"/>
          <w:lang w:val="hy-AM"/>
        </w:rPr>
        <w:t>համաձայն</w:t>
      </w:r>
      <w:r w:rsidRPr="00A71D81">
        <w:rPr>
          <w:rFonts w:ascii="GHEA Grapalat" w:hAnsi="GHEA Grapalat" w:cs="Sylfaen"/>
          <w:sz w:val="20"/>
          <w:lang w:val="af-ZA"/>
        </w:rPr>
        <w:t xml:space="preserve">` </w:t>
      </w:r>
      <w:r w:rsidRPr="00E7039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E70394">
        <w:rPr>
          <w:rFonts w:ascii="GHEA Grapalat" w:hAnsi="GHEA Grapalat" w:cs="Sylfaen"/>
          <w:sz w:val="20"/>
          <w:lang w:val="hy-AM"/>
        </w:rPr>
        <w:t>սույն</w:t>
      </w:r>
      <w:r w:rsidRPr="00A71D81">
        <w:rPr>
          <w:rFonts w:ascii="GHEA Grapalat" w:hAnsi="GHEA Grapalat" w:cs="Sylfaen"/>
          <w:sz w:val="20"/>
          <w:lang w:val="af-ZA"/>
        </w:rPr>
        <w:t xml:space="preserve"> </w:t>
      </w:r>
      <w:r w:rsidRPr="00E7039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E70394">
        <w:rPr>
          <w:rFonts w:ascii="GHEA Grapalat" w:hAnsi="GHEA Grapalat" w:cs="Sylfaen"/>
          <w:sz w:val="20"/>
          <w:lang w:val="hy-AM"/>
        </w:rPr>
        <w:t>չկայացած</w:t>
      </w:r>
      <w:r w:rsidRPr="00A71D81">
        <w:rPr>
          <w:rFonts w:ascii="GHEA Grapalat" w:hAnsi="GHEA Grapalat" w:cs="Sylfaen"/>
          <w:sz w:val="20"/>
          <w:lang w:val="af-ZA"/>
        </w:rPr>
        <w:t xml:space="preserve"> </w:t>
      </w:r>
      <w:r w:rsidRPr="00E70394">
        <w:rPr>
          <w:rFonts w:ascii="GHEA Grapalat" w:hAnsi="GHEA Grapalat" w:cs="Sylfaen"/>
          <w:sz w:val="20"/>
          <w:lang w:val="hy-AM"/>
        </w:rPr>
        <w:t>է</w:t>
      </w:r>
      <w:r w:rsidRPr="00A71D81">
        <w:rPr>
          <w:rFonts w:ascii="GHEA Grapalat" w:hAnsi="GHEA Grapalat" w:cs="Sylfaen"/>
          <w:sz w:val="20"/>
          <w:lang w:val="af-ZA"/>
        </w:rPr>
        <w:t xml:space="preserve"> </w:t>
      </w:r>
      <w:r w:rsidRPr="00E7039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E7039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625662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5D2EF002" w:rsidR="00996C19" w:rsidRPr="00A71D81" w:rsidRDefault="008D5016" w:rsidP="009C72EA">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0B2DF85" w:rsidR="00096865" w:rsidRPr="00A71D81" w:rsidRDefault="004B687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F2AB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B687F">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A71D81"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Default="00D44F83" w:rsidP="00EF3662">
      <w:pPr>
        <w:pStyle w:val="norm"/>
        <w:spacing w:line="240" w:lineRule="auto"/>
        <w:ind w:firstLine="284"/>
        <w:jc w:val="right"/>
        <w:rPr>
          <w:rFonts w:ascii="GHEA Grapalat" w:hAnsi="GHEA Grapalat" w:cs="Sylfaen"/>
          <w:b/>
          <w:sz w:val="20"/>
          <w:lang w:val="es-ES"/>
        </w:rPr>
      </w:pPr>
    </w:p>
    <w:p w14:paraId="777488CE" w14:textId="5D5E211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DDEAA4D" w:rsidR="00B2572B" w:rsidRPr="00A71D81" w:rsidRDefault="00AC69B9" w:rsidP="00EF3662">
      <w:pPr>
        <w:pStyle w:val="BodyTextIndent3"/>
        <w:spacing w:line="240" w:lineRule="auto"/>
        <w:jc w:val="right"/>
        <w:rPr>
          <w:rFonts w:ascii="GHEA Grapalat" w:hAnsi="GHEA Grapalat" w:cs="Arial"/>
          <w:b/>
          <w:lang w:val="es-ES"/>
        </w:rPr>
      </w:pPr>
      <w:r>
        <w:rPr>
          <w:rFonts w:ascii="GHEA Grapalat" w:hAnsi="GHEA Grapalat" w:cs="Sylfaen"/>
          <w:b/>
          <w:bCs/>
          <w:lang w:val="es-ES"/>
        </w:rPr>
        <w:t>ՀՀՓԿ-ԳՀԱՊՁԲ-06/24</w:t>
      </w:r>
      <w:r w:rsidR="004B687F" w:rsidRPr="00D44F83">
        <w:rPr>
          <w:rFonts w:ascii="GHEA Mariam" w:hAnsi="GHEA Mariam"/>
          <w:szCs w:val="24"/>
          <w:lang w:val="es-ES"/>
        </w:rPr>
        <w:t xml:space="preserve"> </w:t>
      </w:r>
      <w:proofErr w:type="spellStart"/>
      <w:r w:rsidR="00B2572B" w:rsidRPr="00A71D81">
        <w:rPr>
          <w:rFonts w:ascii="GHEA Grapalat" w:hAnsi="GHEA Grapalat" w:cs="Sylfaen"/>
          <w:b/>
          <w:lang w:val="es-ES"/>
        </w:rPr>
        <w:t>ծածկագրով</w:t>
      </w:r>
      <w:proofErr w:type="spellEnd"/>
    </w:p>
    <w:p w14:paraId="48F09184" w14:textId="11E96D04" w:rsidR="00B2572B" w:rsidRPr="00A71D81" w:rsidRDefault="001530D2"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F6EF764" w:rsidR="00B2572B" w:rsidRPr="00A71D81" w:rsidRDefault="001530D2"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8D1362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4B687F">
        <w:rPr>
          <w:rFonts w:ascii="GHEA Grapalat" w:hAnsi="GHEA Grapalat" w:cs="Sylfaen"/>
          <w:sz w:val="20"/>
          <w:szCs w:val="20"/>
          <w:lang w:val="es-ES"/>
        </w:rPr>
        <w:t xml:space="preserve"> </w:t>
      </w:r>
      <w:r w:rsidR="00AC69B9">
        <w:rPr>
          <w:rFonts w:ascii="GHEA Grapalat" w:hAnsi="GHEA Grapalat" w:cs="Sylfaen"/>
          <w:sz w:val="20"/>
          <w:szCs w:val="20"/>
          <w:lang w:val="es-ES"/>
        </w:rPr>
        <w:t>ՀՀՓԿ-ԳՀԱՊՁԲ-06/24</w:t>
      </w:r>
      <w:r w:rsidR="004B687F" w:rsidRPr="004B687F">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55E0509" w:rsidR="00B2572B" w:rsidRPr="00A71D81" w:rsidRDefault="001530D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8247E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C69B9">
        <w:rPr>
          <w:rFonts w:ascii="GHEA Grapalat" w:hAnsi="GHEA Grapalat" w:cs="Arial"/>
          <w:sz w:val="20"/>
          <w:szCs w:val="20"/>
          <w:lang w:val="es-ES"/>
        </w:rPr>
        <w:t>ՀՀՓԿ-ԳՀԱՊՁԲ-06/24</w:t>
      </w:r>
      <w:r w:rsidR="004B687F" w:rsidRPr="004B687F">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C6266A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C69B9">
        <w:rPr>
          <w:rFonts w:ascii="GHEA Grapalat" w:hAnsi="GHEA Grapalat" w:cs="Arial"/>
          <w:sz w:val="20"/>
          <w:szCs w:val="20"/>
          <w:lang w:val="es-ES"/>
        </w:rPr>
        <w:t>ՀՀՓԿ-ԳՀԱՊՁԲ-06/24</w:t>
      </w:r>
      <w:r w:rsidR="004B687F" w:rsidRPr="004B687F">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228C5">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228C5">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C742FFB" w:rsidR="000B1088" w:rsidRPr="004B687F" w:rsidRDefault="00AC69B9" w:rsidP="000B1088">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ՀՀՓԿ-ԳՀԱՊՁԲ-06/24</w:t>
      </w:r>
      <w:r w:rsidR="004B687F" w:rsidRPr="004B687F">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5054304D" w:rsidR="000B1088" w:rsidRPr="004B687F" w:rsidRDefault="001530D2" w:rsidP="000B1088">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Գնանշման հարցման</w:t>
      </w:r>
      <w:r w:rsidR="000B1088" w:rsidRPr="004B687F">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E795A8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C69B9">
        <w:rPr>
          <w:rFonts w:ascii="GHEA Mariam" w:hAnsi="GHEA Mariam"/>
          <w:lang w:val="hy-AM"/>
        </w:rPr>
        <w:t>ՀՀՓԿ-ԳՀԱՊՁԲ-06/24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4A4C5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Default="00BF1194" w:rsidP="000B1088">
      <w:pPr>
        <w:pStyle w:val="BodyTextIndent3"/>
        <w:spacing w:line="240" w:lineRule="auto"/>
        <w:ind w:firstLine="0"/>
        <w:jc w:val="right"/>
        <w:rPr>
          <w:rFonts w:ascii="GHEA Grapalat" w:hAnsi="GHEA Grapalat"/>
          <w:b/>
          <w:lang w:val="hy-AM"/>
        </w:rPr>
      </w:pPr>
    </w:p>
    <w:p w14:paraId="5FEFD0DE" w14:textId="77777777" w:rsidR="004B687F" w:rsidRDefault="004B687F" w:rsidP="000B1088">
      <w:pPr>
        <w:pStyle w:val="BodyTextIndent3"/>
        <w:spacing w:line="240" w:lineRule="auto"/>
        <w:ind w:firstLine="0"/>
        <w:jc w:val="right"/>
        <w:rPr>
          <w:rFonts w:ascii="GHEA Grapalat" w:hAnsi="GHEA Grapalat"/>
          <w:b/>
          <w:lang w:val="hy-AM"/>
        </w:rPr>
      </w:pPr>
    </w:p>
    <w:p w14:paraId="686D26AF" w14:textId="77777777" w:rsidR="004B687F" w:rsidRDefault="004B687F" w:rsidP="000B1088">
      <w:pPr>
        <w:pStyle w:val="BodyTextIndent3"/>
        <w:spacing w:line="240" w:lineRule="auto"/>
        <w:ind w:firstLine="0"/>
        <w:jc w:val="right"/>
        <w:rPr>
          <w:rFonts w:ascii="GHEA Grapalat" w:hAnsi="GHEA Grapalat"/>
          <w:b/>
          <w:lang w:val="hy-AM"/>
        </w:rPr>
      </w:pPr>
    </w:p>
    <w:p w14:paraId="369B9ABC" w14:textId="77777777" w:rsidR="004B687F" w:rsidRPr="00A71D81" w:rsidRDefault="004B687F"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5338AF7" w:rsidR="00BF1194" w:rsidRPr="004B687F" w:rsidRDefault="00AC69B9" w:rsidP="00BF1194">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ՀՀՓԿ-ԳՀԱՊՁԲ-06/24</w:t>
      </w:r>
      <w:r w:rsidR="004B687F" w:rsidRPr="004B687F">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63035AD4" w:rsidR="00BF1194" w:rsidRPr="00A71D81" w:rsidRDefault="001530D2" w:rsidP="00BF1194">
      <w:pPr>
        <w:pStyle w:val="BodyTextIndent3"/>
        <w:spacing w:line="240" w:lineRule="auto"/>
        <w:jc w:val="right"/>
        <w:rPr>
          <w:rFonts w:ascii="GHEA Grapalat" w:hAnsi="GHEA Grapalat" w:cs="Arial"/>
          <w:b/>
          <w:lang w:val="hy-AM"/>
        </w:rPr>
      </w:pPr>
      <w:r w:rsidRPr="00D44F83">
        <w:rPr>
          <w:rFonts w:ascii="GHEA Grapalat" w:hAnsi="GHEA Grapalat" w:cs="Sylfaen"/>
          <w:b/>
          <w:lang w:val="hy-AM"/>
        </w:rPr>
        <w:t>Գնանշմամ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75CAFB21" w14:textId="77777777" w:rsidTr="004B687F">
        <w:tc>
          <w:tcPr>
            <w:tcW w:w="512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4B687F">
        <w:tc>
          <w:tcPr>
            <w:tcW w:w="512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4B687F">
        <w:tc>
          <w:tcPr>
            <w:tcW w:w="512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4B687F">
        <w:tc>
          <w:tcPr>
            <w:tcW w:w="512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4B687F">
        <w:tc>
          <w:tcPr>
            <w:tcW w:w="512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4B687F">
        <w:tc>
          <w:tcPr>
            <w:tcW w:w="512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4B687F">
        <w:tc>
          <w:tcPr>
            <w:tcW w:w="512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392B157A" w14:textId="77777777" w:rsidTr="004B687F">
        <w:tc>
          <w:tcPr>
            <w:tcW w:w="512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4B687F">
        <w:tc>
          <w:tcPr>
            <w:tcW w:w="512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504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1264C332" w14:textId="77777777" w:rsidTr="004B687F">
        <w:tc>
          <w:tcPr>
            <w:tcW w:w="512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13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4B687F">
        <w:tc>
          <w:tcPr>
            <w:tcW w:w="512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513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4B687F">
        <w:tc>
          <w:tcPr>
            <w:tcW w:w="512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513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3278EDC0" w14:textId="77777777" w:rsidTr="004B687F">
        <w:tc>
          <w:tcPr>
            <w:tcW w:w="512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4B687F">
        <w:tc>
          <w:tcPr>
            <w:tcW w:w="512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0F3A6A96" w14:textId="77777777" w:rsidTr="004B687F">
        <w:tc>
          <w:tcPr>
            <w:tcW w:w="521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4B687F">
        <w:tc>
          <w:tcPr>
            <w:tcW w:w="521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4B687F">
        <w:tc>
          <w:tcPr>
            <w:tcW w:w="521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4B687F">
        <w:tc>
          <w:tcPr>
            <w:tcW w:w="521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4B687F">
        <w:tc>
          <w:tcPr>
            <w:tcW w:w="521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4B687F">
        <w:tc>
          <w:tcPr>
            <w:tcW w:w="521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4B687F">
        <w:tc>
          <w:tcPr>
            <w:tcW w:w="521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49EBD4E8" w14:textId="77777777" w:rsidTr="004B687F">
        <w:tc>
          <w:tcPr>
            <w:tcW w:w="52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04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4B687F">
        <w:tc>
          <w:tcPr>
            <w:tcW w:w="52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04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40828994"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01832CC1" w14:textId="77777777" w:rsidTr="004B687F">
        <w:tc>
          <w:tcPr>
            <w:tcW w:w="530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4B687F">
        <w:tc>
          <w:tcPr>
            <w:tcW w:w="530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4B687F">
        <w:tc>
          <w:tcPr>
            <w:tcW w:w="530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4B687F">
        <w:tc>
          <w:tcPr>
            <w:tcW w:w="530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5418D3CE" w14:textId="77777777" w:rsidTr="004B687F">
        <w:tc>
          <w:tcPr>
            <w:tcW w:w="530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4B687F">
        <w:tc>
          <w:tcPr>
            <w:tcW w:w="530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4B687F">
        <w:tc>
          <w:tcPr>
            <w:tcW w:w="530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4B687F">
        <w:tc>
          <w:tcPr>
            <w:tcW w:w="530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F2D8635"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2B72AE27" w14:textId="77777777" w:rsidTr="004B687F">
        <w:tc>
          <w:tcPr>
            <w:tcW w:w="530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4B687F">
        <w:tc>
          <w:tcPr>
            <w:tcW w:w="530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4B687F">
        <w:tc>
          <w:tcPr>
            <w:tcW w:w="530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4B687F">
        <w:tc>
          <w:tcPr>
            <w:tcW w:w="530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4B687F">
        <w:tc>
          <w:tcPr>
            <w:tcW w:w="530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4B687F">
        <w:tc>
          <w:tcPr>
            <w:tcW w:w="530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47759DAB" w14:textId="77777777" w:rsidTr="004B687F">
        <w:tc>
          <w:tcPr>
            <w:tcW w:w="530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4B687F">
        <w:tc>
          <w:tcPr>
            <w:tcW w:w="530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4B687F">
        <w:tc>
          <w:tcPr>
            <w:tcW w:w="530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4B687F">
        <w:tc>
          <w:tcPr>
            <w:tcW w:w="530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4B687F">
        <w:tc>
          <w:tcPr>
            <w:tcW w:w="530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A71D81" w14:paraId="3193BFAD" w14:textId="77777777" w:rsidTr="004B687F">
        <w:tc>
          <w:tcPr>
            <w:tcW w:w="539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4B687F">
        <w:tc>
          <w:tcPr>
            <w:tcW w:w="539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86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4B687F">
        <w:tc>
          <w:tcPr>
            <w:tcW w:w="539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86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4B687F">
        <w:tc>
          <w:tcPr>
            <w:tcW w:w="539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86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A71D81" w14:paraId="2168F34D" w14:textId="77777777" w:rsidTr="004B687F">
        <w:tc>
          <w:tcPr>
            <w:tcW w:w="548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77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4B687F">
        <w:tc>
          <w:tcPr>
            <w:tcW w:w="548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77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4B687F">
        <w:tc>
          <w:tcPr>
            <w:tcW w:w="548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77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4B687F">
        <w:tc>
          <w:tcPr>
            <w:tcW w:w="548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77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67759C6E" w14:textId="77777777" w:rsidTr="004B687F">
        <w:trPr>
          <w:trHeight w:val="924"/>
        </w:trPr>
        <w:tc>
          <w:tcPr>
            <w:tcW w:w="1025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4B687F">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74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4B687F">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74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4B687F">
        <w:tc>
          <w:tcPr>
            <w:tcW w:w="1025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4B687F">
        <w:tc>
          <w:tcPr>
            <w:tcW w:w="1025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339C7B84" w14:textId="77777777" w:rsidTr="004B687F">
        <w:trPr>
          <w:trHeight w:val="924"/>
        </w:trPr>
        <w:tc>
          <w:tcPr>
            <w:tcW w:w="1025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4B687F">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747"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4B687F">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74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4B687F">
        <w:tc>
          <w:tcPr>
            <w:tcW w:w="1025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4B687F">
        <w:tc>
          <w:tcPr>
            <w:tcW w:w="1025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4B687F">
        <w:tc>
          <w:tcPr>
            <w:tcW w:w="1025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4B687F">
        <w:tc>
          <w:tcPr>
            <w:tcW w:w="1025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A71D81" w14:paraId="79846EB1" w14:textId="77777777" w:rsidTr="004B687F">
        <w:tc>
          <w:tcPr>
            <w:tcW w:w="440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85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4B687F">
        <w:tc>
          <w:tcPr>
            <w:tcW w:w="440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85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4B687F">
        <w:tc>
          <w:tcPr>
            <w:tcW w:w="440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85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A71D81" w14:paraId="2E79E06C" w14:textId="77777777" w:rsidTr="004B687F">
        <w:tc>
          <w:tcPr>
            <w:tcW w:w="449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76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4B687F">
        <w:tc>
          <w:tcPr>
            <w:tcW w:w="449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76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CC72BCA" w:rsidR="00BF1194" w:rsidRPr="00A71D81" w:rsidRDefault="00BF1194" w:rsidP="004B687F">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72C64C4B" w14:textId="77777777" w:rsidTr="004B687F">
        <w:tc>
          <w:tcPr>
            <w:tcW w:w="458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67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4B687F">
        <w:tc>
          <w:tcPr>
            <w:tcW w:w="458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67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4B687F">
        <w:tc>
          <w:tcPr>
            <w:tcW w:w="458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67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4B687F">
        <w:tc>
          <w:tcPr>
            <w:tcW w:w="458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67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4B687F">
        <w:tc>
          <w:tcPr>
            <w:tcW w:w="458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67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4B687F">
        <w:tc>
          <w:tcPr>
            <w:tcW w:w="458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67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4B687F">
        <w:tc>
          <w:tcPr>
            <w:tcW w:w="458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67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4FABDAC1" w14:textId="77777777" w:rsidTr="004B687F">
        <w:trPr>
          <w:trHeight w:val="853"/>
        </w:trPr>
        <w:tc>
          <w:tcPr>
            <w:tcW w:w="458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67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4B687F">
        <w:trPr>
          <w:trHeight w:val="850"/>
        </w:trPr>
        <w:tc>
          <w:tcPr>
            <w:tcW w:w="458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4B687F">
        <w:trPr>
          <w:trHeight w:val="850"/>
        </w:trPr>
        <w:tc>
          <w:tcPr>
            <w:tcW w:w="458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4B687F">
        <w:trPr>
          <w:trHeight w:val="850"/>
        </w:trPr>
        <w:tc>
          <w:tcPr>
            <w:tcW w:w="458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4B687F">
        <w:trPr>
          <w:trHeight w:val="850"/>
        </w:trPr>
        <w:tc>
          <w:tcPr>
            <w:tcW w:w="458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A71D81" w14:paraId="074019CE" w14:textId="77777777" w:rsidTr="004B687F">
        <w:tc>
          <w:tcPr>
            <w:tcW w:w="467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5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4B687F">
        <w:tc>
          <w:tcPr>
            <w:tcW w:w="467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5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06CE492F"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A71D81" w14:paraId="51056ED5" w14:textId="77777777" w:rsidTr="004B687F">
        <w:trPr>
          <w:trHeight w:val="192"/>
        </w:trPr>
        <w:tc>
          <w:tcPr>
            <w:tcW w:w="1022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4B687F">
        <w:trPr>
          <w:trHeight w:val="1847"/>
        </w:trPr>
        <w:tc>
          <w:tcPr>
            <w:tcW w:w="10223"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26170C0B"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lastRenderedPageBreak/>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6F1AC68" w:rsidR="00BF1194" w:rsidRPr="00A71D81" w:rsidRDefault="00BF1194" w:rsidP="004B687F">
      <w:pPr>
        <w:pStyle w:val="BodyTextIndent3"/>
        <w:spacing w:line="240" w:lineRule="auto"/>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9760C17" w:rsidR="00B2572B" w:rsidRPr="004B687F" w:rsidRDefault="00AC69B9" w:rsidP="00EF3662">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ՀՀՓԿ-ԳՀԱՊՁԲ-06/24</w:t>
      </w:r>
      <w:r w:rsidR="004B687F" w:rsidRPr="004B687F">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0A871D9" w:rsidR="00B2572B" w:rsidRPr="00A71D81" w:rsidRDefault="001530D2" w:rsidP="00EF3662">
      <w:pPr>
        <w:pStyle w:val="BodyTextIndent3"/>
        <w:spacing w:line="240" w:lineRule="auto"/>
        <w:jc w:val="right"/>
        <w:rPr>
          <w:rFonts w:ascii="GHEA Grapalat" w:hAnsi="GHEA Grapalat" w:cs="Arial"/>
          <w:b/>
          <w:lang w:val="hy-AM"/>
        </w:rPr>
      </w:pPr>
      <w:r w:rsidRPr="00D44F83">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BA0F63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C69B9">
        <w:rPr>
          <w:rFonts w:ascii="GHEA Grapalat" w:hAnsi="GHEA Grapalat" w:cs="Arial"/>
          <w:sz w:val="20"/>
          <w:szCs w:val="20"/>
          <w:lang w:val="es-ES"/>
        </w:rPr>
        <w:t>ՀՀՓԿ-ԳՀԱՊՁԲ-06/24</w:t>
      </w:r>
      <w:r w:rsidR="004B687F" w:rsidRPr="004B687F">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3E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C3E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C3E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C3E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5012654B"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44F83">
        <w:rPr>
          <w:rFonts w:ascii="GHEA Grapalat" w:hAnsi="GHEA Grapalat"/>
          <w:i/>
          <w:sz w:val="16"/>
          <w:szCs w:val="16"/>
          <w:lang w:val="hy-AM"/>
        </w:rPr>
        <w:t>եթե</w:t>
      </w:r>
      <w:r w:rsidRPr="006265F4">
        <w:rPr>
          <w:rFonts w:ascii="GHEA Grapalat" w:hAnsi="GHEA Grapalat"/>
          <w:i/>
          <w:sz w:val="16"/>
          <w:szCs w:val="16"/>
          <w:lang w:val="af-ZA"/>
        </w:rPr>
        <w:t xml:space="preserve"> </w:t>
      </w:r>
      <w:r w:rsidRPr="00D44F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D44F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44F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հարկ</w:t>
      </w:r>
      <w:r w:rsidRPr="006265F4">
        <w:rPr>
          <w:rFonts w:ascii="GHEA Grapalat" w:hAnsi="GHEA Grapalat"/>
          <w:i/>
          <w:sz w:val="16"/>
          <w:szCs w:val="16"/>
          <w:lang w:val="af-ZA"/>
        </w:rPr>
        <w:t xml:space="preserve"> </w:t>
      </w:r>
      <w:r w:rsidRPr="00D44F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D44F83">
        <w:rPr>
          <w:rFonts w:ascii="GHEA Grapalat" w:hAnsi="GHEA Grapalat"/>
          <w:i/>
          <w:sz w:val="16"/>
          <w:szCs w:val="16"/>
          <w:lang w:val="hy-AM"/>
        </w:rPr>
        <w:t>է</w:t>
      </w:r>
      <w:r w:rsidRPr="006265F4">
        <w:rPr>
          <w:rFonts w:ascii="GHEA Grapalat" w:hAnsi="GHEA Grapalat"/>
          <w:i/>
          <w:sz w:val="16"/>
          <w:szCs w:val="16"/>
          <w:lang w:val="af-ZA"/>
        </w:rPr>
        <w:t xml:space="preserve">, </w:t>
      </w:r>
      <w:r w:rsidRPr="00D44F83">
        <w:rPr>
          <w:rFonts w:ascii="GHEA Grapalat" w:hAnsi="GHEA Grapalat"/>
          <w:i/>
          <w:sz w:val="16"/>
          <w:szCs w:val="16"/>
          <w:lang w:val="hy-AM"/>
        </w:rPr>
        <w:t>ապա</w:t>
      </w:r>
      <w:r w:rsidRPr="006265F4">
        <w:rPr>
          <w:rFonts w:ascii="GHEA Grapalat" w:hAnsi="GHEA Grapalat"/>
          <w:i/>
          <w:sz w:val="16"/>
          <w:szCs w:val="16"/>
          <w:lang w:val="af-ZA"/>
        </w:rPr>
        <w:t xml:space="preserve"> </w:t>
      </w:r>
      <w:r w:rsidRPr="00D44F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D44F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D44F83">
        <w:rPr>
          <w:rFonts w:ascii="GHEA Grapalat" w:hAnsi="GHEA Grapalat"/>
          <w:i/>
          <w:sz w:val="16"/>
          <w:szCs w:val="16"/>
          <w:lang w:val="hy-AM"/>
        </w:rPr>
        <w:t>գծով</w:t>
      </w:r>
      <w:r w:rsidRPr="006265F4">
        <w:rPr>
          <w:rFonts w:ascii="GHEA Grapalat" w:hAnsi="GHEA Grapalat"/>
          <w:i/>
          <w:sz w:val="16"/>
          <w:szCs w:val="16"/>
          <w:lang w:val="af-ZA"/>
        </w:rPr>
        <w:t xml:space="preserve"> </w:t>
      </w:r>
      <w:r w:rsidRPr="00D44F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D44F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D44F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D44F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D44F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44F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D44F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D44F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D44F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D44F83">
        <w:rPr>
          <w:rFonts w:ascii="GHEA Grapalat" w:hAnsi="GHEA Grapalat"/>
          <w:i/>
          <w:sz w:val="16"/>
          <w:szCs w:val="16"/>
          <w:lang w:val="hy-AM"/>
        </w:rPr>
        <w:t>րդ</w:t>
      </w:r>
      <w:r w:rsidRPr="006265F4">
        <w:rPr>
          <w:rFonts w:ascii="GHEA Grapalat" w:hAnsi="GHEA Grapalat"/>
          <w:i/>
          <w:sz w:val="16"/>
          <w:szCs w:val="16"/>
          <w:lang w:val="af-ZA"/>
        </w:rPr>
        <w:t xml:space="preserve"> </w:t>
      </w:r>
      <w:r w:rsidRPr="00D44F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EDFB22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D2E08F" w:rsidR="007862B1" w:rsidRPr="00A71D81" w:rsidRDefault="00AC69B9" w:rsidP="007862B1">
      <w:pPr>
        <w:pStyle w:val="BodyTextIndent3"/>
        <w:spacing w:line="240" w:lineRule="auto"/>
        <w:jc w:val="right"/>
        <w:rPr>
          <w:rFonts w:ascii="GHEA Grapalat" w:hAnsi="GHEA Grapalat" w:cs="Arial"/>
          <w:b/>
          <w:lang w:val="hy-AM"/>
        </w:rPr>
      </w:pPr>
      <w:r>
        <w:rPr>
          <w:rFonts w:ascii="GHEA Grapalat" w:hAnsi="GHEA Grapalat" w:cs="Sylfaen"/>
          <w:b/>
          <w:bCs/>
          <w:lang w:val="hy-AM"/>
        </w:rPr>
        <w:t>ՀՀՓԿ-ԳՀԱՊՁԲ-06/24</w:t>
      </w:r>
      <w:r w:rsidR="00522837" w:rsidRPr="00D44F83">
        <w:rPr>
          <w:rFonts w:ascii="GHEA Mariam" w:hAnsi="GHEA Mariam"/>
          <w:szCs w:val="24"/>
          <w:lang w:val="es-ES"/>
        </w:rPr>
        <w:t xml:space="preserve"> </w:t>
      </w:r>
      <w:r w:rsidR="007862B1" w:rsidRPr="00A71D81">
        <w:rPr>
          <w:rFonts w:ascii="GHEA Grapalat" w:hAnsi="GHEA Grapalat" w:cs="Sylfaen"/>
          <w:b/>
          <w:lang w:val="hy-AM"/>
        </w:rPr>
        <w:t>ծածկագրով</w:t>
      </w:r>
    </w:p>
    <w:p w14:paraId="2896D925" w14:textId="4415CC8C" w:rsidR="007862B1" w:rsidRPr="00A71D81" w:rsidRDefault="001530D2" w:rsidP="007862B1">
      <w:pPr>
        <w:pStyle w:val="BodyTextIndent3"/>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D44F83">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E0F9997" w:rsidR="007862B1" w:rsidRPr="00A71D81" w:rsidRDefault="007862B1" w:rsidP="00E7039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E70394" w:rsidRPr="00E70394">
        <w:rPr>
          <w:rFonts w:ascii="GHEA Grapalat" w:hAnsi="GHEA Grapalat" w:cs="GHEA Grapalat"/>
          <w:sz w:val="20"/>
          <w:szCs w:val="20"/>
          <w:lang w:val="pt-BR"/>
        </w:rPr>
        <w:t>«Հայաստանի Հանրապետության փորձագիտական կենտրոն» ՊՈԱԿ-ի</w:t>
      </w:r>
      <w:r w:rsidR="00E7039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522837">
        <w:rPr>
          <w:rFonts w:ascii="GHEA Grapalat" w:hAnsi="GHEA Grapalat" w:cs="GHEA Grapalat"/>
          <w:sz w:val="20"/>
          <w:szCs w:val="20"/>
          <w:lang w:val="pt-BR"/>
        </w:rPr>
        <w:t xml:space="preserve">՝ </w:t>
      </w:r>
      <w:r w:rsidR="00AC69B9">
        <w:rPr>
          <w:rFonts w:ascii="GHEA Grapalat" w:hAnsi="GHEA Grapalat" w:cs="GHEA Grapalat"/>
          <w:sz w:val="20"/>
          <w:szCs w:val="20"/>
          <w:lang w:val="pt-BR"/>
        </w:rPr>
        <w:t>ՀՀՓԿ-ԳՀԱՊՁԲ-06/24</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90330E4"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8C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A228C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A228C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A228C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հշ</w:t>
            </w:r>
            <w:r w:rsidRPr="00D87A86">
              <w:rPr>
                <w:rFonts w:ascii="GHEA Grapalat" w:hAnsi="GHEA Grapalat" w:cs="Arial"/>
                <w:sz w:val="20"/>
                <w:szCs w:val="20"/>
              </w:rPr>
              <w:t>.N</w:t>
            </w:r>
            <w:proofErr w:type="spell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A228C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w:t>
            </w:r>
            <w:proofErr w:type="spellStart"/>
            <w:r w:rsidRPr="00D87A86">
              <w:rPr>
                <w:rFonts w:ascii="GHEA Grapalat" w:hAnsi="GHEA Grapalat" w:cs="Sylfaen"/>
                <w:sz w:val="20"/>
                <w:szCs w:val="20"/>
              </w:rPr>
              <w:t>Գումարը</w:t>
            </w:r>
            <w:proofErr w:type="spellEnd"/>
            <w:r w:rsidRPr="00D87A86">
              <w:rPr>
                <w:rFonts w:ascii="GHEA Grapalat" w:hAnsi="GHEA Grapalat" w:cs="Arial"/>
                <w:sz w:val="20"/>
                <w:szCs w:val="20"/>
              </w:rPr>
              <w:t xml:space="preserve"> </w:t>
            </w:r>
            <w:r w:rsidRPr="00D87A86">
              <w:rPr>
                <w:rFonts w:ascii="GHEA Grapalat" w:hAnsi="GHEA Grapalat" w:cs="Arial"/>
                <w:sz w:val="20"/>
                <w:szCs w:val="20"/>
                <w:lang w:val="ru-RU"/>
              </w:rPr>
              <w:t>(</w:t>
            </w:r>
            <w:proofErr w:type="spellStart"/>
            <w:r w:rsidRPr="00D87A86">
              <w:rPr>
                <w:rFonts w:ascii="GHEA Grapalat" w:hAnsi="GHEA Grapalat" w:cs="Sylfaen"/>
                <w:sz w:val="20"/>
                <w:szCs w:val="20"/>
              </w:rPr>
              <w:t>թվերով</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բառերով</w:t>
            </w:r>
            <w:proofErr w:type="spellEnd"/>
            <w:r w:rsidRPr="00D87A86">
              <w:rPr>
                <w:rFonts w:ascii="GHEA Grapalat" w:hAnsi="GHEA Grapalat" w:cs="Sylfaen"/>
                <w:sz w:val="20"/>
                <w:szCs w:val="20"/>
                <w:lang w:val="ru-RU"/>
              </w:rPr>
              <w:t>)</w:t>
            </w:r>
            <w:r w:rsidRPr="00D87A86">
              <w:rPr>
                <w:rFonts w:ascii="GHEA Grapalat" w:hAnsi="GHEA Grapalat" w:cs="Arial"/>
                <w:sz w:val="20"/>
                <w:szCs w:val="20"/>
              </w:rPr>
              <w:t>`</w:t>
            </w:r>
          </w:p>
        </w:tc>
      </w:tr>
      <w:tr w:rsidR="00A228C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228C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A228C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228C5"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3744DB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522837">
              <w:rPr>
                <w:rFonts w:ascii="GHEA Grapalat" w:hAnsi="GHEA Grapalat" w:cs="GHEA Grapalat"/>
                <w:sz w:val="20"/>
                <w:szCs w:val="20"/>
                <w:lang w:val="pt-BR"/>
              </w:rPr>
              <w:t xml:space="preserve"> </w:t>
            </w:r>
            <w:r w:rsidR="00AC69B9">
              <w:rPr>
                <w:rFonts w:ascii="GHEA Grapalat" w:hAnsi="GHEA Grapalat" w:cs="GHEA Grapalat"/>
                <w:sz w:val="20"/>
                <w:szCs w:val="20"/>
                <w:lang w:val="pt-BR"/>
              </w:rPr>
              <w:t>ՀՀՓԿ-ԳՀԱՊՁԲ-06/24</w:t>
            </w:r>
          </w:p>
        </w:tc>
      </w:tr>
      <w:tr w:rsidR="00A228C5" w:rsidRPr="00A71D81"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A71D81" w:rsidRDefault="00A228C5" w:rsidP="00A228C5">
            <w:pPr>
              <w:rPr>
                <w:rFonts w:ascii="GHEA Grapalat" w:hAnsi="GHEA Grapalat" w:cs="Arial"/>
                <w:sz w:val="20"/>
                <w:szCs w:val="20"/>
                <w:lang w:val="hy-AM"/>
              </w:rPr>
            </w:pPr>
          </w:p>
        </w:tc>
      </w:tr>
      <w:tr w:rsidR="00A228C5"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A228C5" w:rsidRPr="00A71D81" w:rsidRDefault="00A228C5" w:rsidP="00A228C5">
            <w:pPr>
              <w:rPr>
                <w:rFonts w:ascii="GHEA Grapalat" w:hAnsi="GHEA Grapalat" w:cs="Sylfaen"/>
                <w:sz w:val="20"/>
                <w:szCs w:val="20"/>
                <w:lang w:val="ru-RU"/>
              </w:rPr>
            </w:pPr>
          </w:p>
        </w:tc>
      </w:tr>
      <w:tr w:rsidR="00A228C5"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A228C5" w:rsidRPr="00A71D81" w:rsidRDefault="00A228C5" w:rsidP="00A228C5">
            <w:pPr>
              <w:rPr>
                <w:rFonts w:ascii="GHEA Grapalat" w:hAnsi="GHEA Grapalat" w:cs="Sylfaen"/>
                <w:sz w:val="20"/>
                <w:szCs w:val="20"/>
                <w:lang w:val="hy-AM"/>
              </w:rPr>
            </w:pPr>
          </w:p>
        </w:tc>
      </w:tr>
      <w:tr w:rsidR="00A228C5"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A228C5" w:rsidRPr="00A71D81" w:rsidRDefault="00A228C5" w:rsidP="00A228C5">
            <w:pPr>
              <w:rPr>
                <w:rFonts w:ascii="GHEA Grapalat" w:hAnsi="GHEA Grapalat" w:cs="Sylfaen"/>
                <w:sz w:val="20"/>
                <w:szCs w:val="20"/>
              </w:rPr>
            </w:pPr>
          </w:p>
          <w:p w14:paraId="2BC2A2C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A228C5" w:rsidRPr="00A71D81" w:rsidRDefault="00A228C5" w:rsidP="00A228C5">
            <w:pPr>
              <w:rPr>
                <w:rFonts w:ascii="GHEA Grapalat" w:hAnsi="GHEA Grapalat" w:cs="Tahoma"/>
                <w:color w:val="000000"/>
                <w:sz w:val="20"/>
                <w:szCs w:val="20"/>
              </w:rPr>
            </w:pPr>
          </w:p>
          <w:p w14:paraId="5056BCBE" w14:textId="77777777" w:rsidR="00A228C5" w:rsidRPr="00A71D81" w:rsidRDefault="00A228C5" w:rsidP="00A228C5">
            <w:pPr>
              <w:rPr>
                <w:rFonts w:ascii="GHEA Grapalat" w:hAnsi="GHEA Grapalat" w:cs="Sylfaen"/>
                <w:sz w:val="20"/>
                <w:szCs w:val="20"/>
              </w:rPr>
            </w:pPr>
          </w:p>
          <w:p w14:paraId="2A93A921"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A228C5" w:rsidRPr="00A71D81" w:rsidRDefault="00A228C5" w:rsidP="00A228C5">
            <w:pPr>
              <w:rPr>
                <w:rFonts w:ascii="GHEA Grapalat" w:hAnsi="GHEA Grapalat" w:cs="Sylfaen"/>
                <w:sz w:val="20"/>
                <w:szCs w:val="20"/>
              </w:rPr>
            </w:pPr>
          </w:p>
          <w:p w14:paraId="1B971C6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A228C5" w:rsidRPr="00A71D81" w:rsidRDefault="00A228C5" w:rsidP="00A228C5">
            <w:pPr>
              <w:jc w:val="right"/>
              <w:rPr>
                <w:rFonts w:ascii="GHEA Grapalat" w:hAnsi="GHEA Grapalat" w:cs="Sylfaen"/>
                <w:sz w:val="20"/>
                <w:szCs w:val="20"/>
              </w:rPr>
            </w:pPr>
          </w:p>
          <w:p w14:paraId="7237A1BC"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A228C5" w:rsidRPr="00A71D81" w:rsidRDefault="00A228C5" w:rsidP="00A228C5">
            <w:pPr>
              <w:jc w:val="right"/>
              <w:rPr>
                <w:rFonts w:ascii="GHEA Grapalat" w:hAnsi="GHEA Grapalat" w:cs="Tahoma"/>
                <w:color w:val="000000"/>
                <w:sz w:val="20"/>
                <w:szCs w:val="20"/>
              </w:rPr>
            </w:pPr>
          </w:p>
          <w:p w14:paraId="738F0C2C" w14:textId="77777777" w:rsidR="00A228C5" w:rsidRPr="00A71D81" w:rsidRDefault="00A228C5" w:rsidP="00A228C5">
            <w:pPr>
              <w:jc w:val="right"/>
              <w:rPr>
                <w:rFonts w:ascii="GHEA Grapalat" w:hAnsi="GHEA Grapalat" w:cs="Tahoma"/>
                <w:color w:val="000000"/>
                <w:sz w:val="20"/>
                <w:szCs w:val="20"/>
              </w:rPr>
            </w:pPr>
          </w:p>
          <w:p w14:paraId="51D2F5E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A228C5" w:rsidRPr="00A71D81" w:rsidRDefault="00A228C5" w:rsidP="00A228C5">
            <w:pPr>
              <w:jc w:val="right"/>
              <w:rPr>
                <w:rFonts w:ascii="GHEA Grapalat" w:hAnsi="GHEA Grapalat" w:cs="Sylfaen"/>
                <w:sz w:val="20"/>
                <w:szCs w:val="20"/>
              </w:rPr>
            </w:pPr>
          </w:p>
          <w:p w14:paraId="5AE6F9C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A228C5" w:rsidRPr="00A71D81" w:rsidRDefault="00A228C5" w:rsidP="00A228C5">
            <w:pPr>
              <w:jc w:val="right"/>
              <w:rPr>
                <w:rFonts w:ascii="GHEA Grapalat" w:hAnsi="GHEA Grapalat" w:cs="Sylfaen"/>
                <w:sz w:val="20"/>
                <w:szCs w:val="20"/>
              </w:rPr>
            </w:pPr>
          </w:p>
        </w:tc>
      </w:tr>
      <w:tr w:rsidR="00A228C5"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A228C5" w:rsidRPr="00A71D81" w:rsidRDefault="00A228C5" w:rsidP="00A228C5">
            <w:pPr>
              <w:rPr>
                <w:rFonts w:ascii="GHEA Grapalat" w:hAnsi="GHEA Grapalat" w:cs="Tahoma"/>
                <w:color w:val="000000"/>
                <w:sz w:val="20"/>
                <w:szCs w:val="20"/>
              </w:rPr>
            </w:pPr>
          </w:p>
          <w:p w14:paraId="5B836E99"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A228C5" w:rsidRPr="00A71D81" w:rsidRDefault="00A228C5" w:rsidP="00A228C5">
            <w:pPr>
              <w:jc w:val="right"/>
              <w:rPr>
                <w:rFonts w:ascii="GHEA Grapalat" w:hAnsi="GHEA Grapalat" w:cs="Tahoma"/>
                <w:color w:val="000000"/>
                <w:sz w:val="20"/>
                <w:szCs w:val="20"/>
              </w:rPr>
            </w:pPr>
          </w:p>
          <w:p w14:paraId="4B68C500" w14:textId="77777777" w:rsidR="00A228C5" w:rsidRPr="00A71D81" w:rsidRDefault="00A228C5" w:rsidP="00A228C5">
            <w:pPr>
              <w:jc w:val="right"/>
              <w:rPr>
                <w:rFonts w:ascii="GHEA Grapalat" w:hAnsi="GHEA Grapalat" w:cs="Tahoma"/>
                <w:color w:val="000000"/>
                <w:sz w:val="20"/>
                <w:szCs w:val="20"/>
              </w:rPr>
            </w:pPr>
          </w:p>
          <w:p w14:paraId="0D5A5E1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A228C5" w:rsidRPr="00A71D81" w:rsidRDefault="00A228C5" w:rsidP="00A228C5">
            <w:pPr>
              <w:jc w:val="right"/>
              <w:rPr>
                <w:rFonts w:ascii="GHEA Grapalat" w:hAnsi="GHEA Grapalat" w:cs="Arial"/>
                <w:sz w:val="20"/>
                <w:szCs w:val="20"/>
                <w:lang w:val="hy-AM"/>
              </w:rPr>
            </w:pPr>
          </w:p>
        </w:tc>
      </w:tr>
      <w:tr w:rsidR="00A228C5"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A228C5" w:rsidRPr="00A71D81" w:rsidRDefault="00A228C5" w:rsidP="00A228C5">
            <w:pPr>
              <w:rPr>
                <w:rFonts w:ascii="GHEA Grapalat" w:hAnsi="GHEA Grapalat" w:cs="Sylfaen"/>
                <w:sz w:val="20"/>
                <w:szCs w:val="20"/>
              </w:rPr>
            </w:pPr>
          </w:p>
          <w:p w14:paraId="0A618CFD" w14:textId="77777777" w:rsidR="00A228C5" w:rsidRPr="00A71D81" w:rsidRDefault="00A228C5" w:rsidP="00A228C5">
            <w:pPr>
              <w:rPr>
                <w:rFonts w:ascii="GHEA Grapalat" w:hAnsi="GHEA Grapalat" w:cs="Sylfaen"/>
                <w:sz w:val="20"/>
                <w:szCs w:val="20"/>
              </w:rPr>
            </w:pPr>
          </w:p>
          <w:p w14:paraId="5B6A751D"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A228C5" w:rsidRPr="00A71D81" w:rsidRDefault="00A228C5" w:rsidP="00A228C5">
            <w:pPr>
              <w:rPr>
                <w:rFonts w:ascii="GHEA Grapalat" w:hAnsi="GHEA Grapalat" w:cs="Sylfaen"/>
                <w:sz w:val="20"/>
                <w:szCs w:val="20"/>
              </w:rPr>
            </w:pPr>
          </w:p>
          <w:p w14:paraId="2A3B5ED7"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A228C5" w:rsidRPr="00A71D81" w:rsidRDefault="00A228C5" w:rsidP="00A228C5">
            <w:pPr>
              <w:rPr>
                <w:rFonts w:ascii="GHEA Grapalat" w:hAnsi="GHEA Grapalat" w:cs="Sylfaen"/>
                <w:sz w:val="20"/>
                <w:szCs w:val="20"/>
              </w:rPr>
            </w:pPr>
          </w:p>
          <w:p w14:paraId="28A98A1C"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A228C5" w:rsidRPr="00A71D81" w:rsidRDefault="00A228C5" w:rsidP="00A228C5">
            <w:pPr>
              <w:rPr>
                <w:rFonts w:ascii="GHEA Grapalat" w:hAnsi="GHEA Grapalat" w:cs="Sylfaen"/>
                <w:color w:val="000000"/>
                <w:sz w:val="20"/>
                <w:szCs w:val="20"/>
              </w:rPr>
            </w:pPr>
          </w:p>
          <w:p w14:paraId="59BEDAEA" w14:textId="77777777" w:rsidR="00A228C5" w:rsidRPr="00A71D81" w:rsidRDefault="00A228C5" w:rsidP="00A228C5">
            <w:pPr>
              <w:rPr>
                <w:rFonts w:ascii="GHEA Grapalat" w:hAnsi="GHEA Grapalat" w:cs="Sylfaen"/>
                <w:sz w:val="20"/>
                <w:szCs w:val="20"/>
              </w:rPr>
            </w:pPr>
          </w:p>
          <w:p w14:paraId="09E13C18" w14:textId="77777777" w:rsidR="00A228C5" w:rsidRPr="00A71D81" w:rsidRDefault="00A228C5" w:rsidP="00A228C5">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C3E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C3E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C3E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C3E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C3E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03A865" w:rsidR="00631658" w:rsidRPr="00A71D81" w:rsidRDefault="00631658" w:rsidP="001530D2">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C477BEE" w:rsidR="00631658" w:rsidRPr="00A71D81" w:rsidRDefault="00AC69B9" w:rsidP="00631658">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ՀՀՓԿ-ԳՀԱՊՁԲ-06/24</w:t>
      </w:r>
      <w:r w:rsidR="00522837" w:rsidRPr="00522837">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53DDC28A" w:rsidR="00631658" w:rsidRPr="00A71D81" w:rsidRDefault="001530D2" w:rsidP="00631658">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0050E36" w:rsidR="00631658" w:rsidRPr="00A71D81" w:rsidRDefault="00631658" w:rsidP="00E7039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70394" w:rsidRPr="00E70394">
        <w:rPr>
          <w:rFonts w:ascii="GHEA Grapalat" w:hAnsi="GHEA Grapalat" w:cs="GHEA Grapalat"/>
          <w:sz w:val="20"/>
          <w:szCs w:val="20"/>
          <w:lang w:val="pt-BR"/>
        </w:rPr>
        <w:t>«Հայաստանի Հանրապետության փորձագիտական կենտրոն» ՊՈԱԿ</w:t>
      </w:r>
      <w:r w:rsidR="00E70394" w:rsidRPr="00A71D81">
        <w:rPr>
          <w:rFonts w:ascii="GHEA Grapalat" w:hAnsi="GHEA Grapalat" w:cs="GHEA Grapalat"/>
          <w:sz w:val="20"/>
          <w:szCs w:val="20"/>
          <w:lang w:val="pt-BR"/>
        </w:rPr>
        <w:t xml:space="preserve"> </w:t>
      </w:r>
      <w:r w:rsidR="00E70394" w:rsidRPr="00E70394">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522837">
        <w:rPr>
          <w:rFonts w:ascii="GHEA Grapalat" w:hAnsi="GHEA Grapalat" w:cs="GHEA Grapalat"/>
          <w:sz w:val="20"/>
          <w:szCs w:val="20"/>
          <w:lang w:val="pt-BR"/>
        </w:rPr>
        <w:t xml:space="preserve">՝ </w:t>
      </w:r>
      <w:r w:rsidR="00AC69B9">
        <w:rPr>
          <w:rFonts w:ascii="GHEA Grapalat" w:hAnsi="GHEA Grapalat" w:cs="GHEA Grapalat"/>
          <w:sz w:val="20"/>
          <w:szCs w:val="20"/>
          <w:lang w:val="pt-BR"/>
        </w:rPr>
        <w:t>ՀՀՓԿ-ԳՀԱՊՁԲ-06/24</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8C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A228C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A228C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A228C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հշ</w:t>
            </w:r>
            <w:r w:rsidRPr="00D87A86">
              <w:rPr>
                <w:rFonts w:ascii="GHEA Grapalat" w:hAnsi="GHEA Grapalat" w:cs="Arial"/>
                <w:sz w:val="20"/>
                <w:szCs w:val="20"/>
              </w:rPr>
              <w:t>.N</w:t>
            </w:r>
            <w:proofErr w:type="spell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A228C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w:t>
            </w:r>
            <w:proofErr w:type="spellStart"/>
            <w:r w:rsidRPr="00D87A86">
              <w:rPr>
                <w:rFonts w:ascii="GHEA Grapalat" w:hAnsi="GHEA Grapalat" w:cs="Sylfaen"/>
                <w:sz w:val="20"/>
                <w:szCs w:val="20"/>
              </w:rPr>
              <w:t>Գումարը</w:t>
            </w:r>
            <w:proofErr w:type="spellEnd"/>
            <w:r w:rsidRPr="00D87A86">
              <w:rPr>
                <w:rFonts w:ascii="GHEA Grapalat" w:hAnsi="GHEA Grapalat" w:cs="Arial"/>
                <w:sz w:val="20"/>
                <w:szCs w:val="20"/>
              </w:rPr>
              <w:t xml:space="preserve"> </w:t>
            </w:r>
            <w:r w:rsidRPr="00D87A86">
              <w:rPr>
                <w:rFonts w:ascii="GHEA Grapalat" w:hAnsi="GHEA Grapalat" w:cs="Arial"/>
                <w:sz w:val="20"/>
                <w:szCs w:val="20"/>
                <w:lang w:val="ru-RU"/>
              </w:rPr>
              <w:t>(</w:t>
            </w:r>
            <w:proofErr w:type="spellStart"/>
            <w:r w:rsidRPr="00D87A86">
              <w:rPr>
                <w:rFonts w:ascii="GHEA Grapalat" w:hAnsi="GHEA Grapalat" w:cs="Sylfaen"/>
                <w:sz w:val="20"/>
                <w:szCs w:val="20"/>
              </w:rPr>
              <w:t>թվերով</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բառերով</w:t>
            </w:r>
            <w:proofErr w:type="spellEnd"/>
            <w:r w:rsidRPr="00D87A86">
              <w:rPr>
                <w:rFonts w:ascii="GHEA Grapalat" w:hAnsi="GHEA Grapalat" w:cs="Sylfaen"/>
                <w:sz w:val="20"/>
                <w:szCs w:val="20"/>
                <w:lang w:val="ru-RU"/>
              </w:rPr>
              <w:t>)</w:t>
            </w:r>
            <w:r w:rsidRPr="00D87A86">
              <w:rPr>
                <w:rFonts w:ascii="GHEA Grapalat" w:hAnsi="GHEA Grapalat" w:cs="Arial"/>
                <w:sz w:val="20"/>
                <w:szCs w:val="20"/>
              </w:rPr>
              <w:t>`</w:t>
            </w:r>
          </w:p>
        </w:tc>
      </w:tr>
      <w:tr w:rsidR="00A228C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228C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A228C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228C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EE4E423"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522837">
              <w:rPr>
                <w:rFonts w:ascii="GHEA Grapalat" w:hAnsi="GHEA Grapalat" w:cs="GHEA Grapalat"/>
                <w:sz w:val="20"/>
                <w:szCs w:val="20"/>
                <w:lang w:val="pt-BR"/>
              </w:rPr>
              <w:t xml:space="preserve"> </w:t>
            </w:r>
            <w:r w:rsidR="00AC69B9">
              <w:rPr>
                <w:rFonts w:ascii="GHEA Grapalat" w:hAnsi="GHEA Grapalat" w:cs="GHEA Grapalat"/>
                <w:sz w:val="20"/>
                <w:szCs w:val="20"/>
                <w:lang w:val="pt-BR"/>
              </w:rPr>
              <w:t>ՀՀՓԿ-ԳՀԱՊՁԲ-06/24</w:t>
            </w:r>
          </w:p>
        </w:tc>
      </w:tr>
      <w:tr w:rsidR="00A228C5" w:rsidRPr="00A71D81"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A71D81" w:rsidRDefault="00A228C5" w:rsidP="00A228C5">
            <w:pPr>
              <w:rPr>
                <w:rFonts w:ascii="GHEA Grapalat" w:hAnsi="GHEA Grapalat" w:cs="Arial"/>
                <w:sz w:val="20"/>
                <w:szCs w:val="20"/>
                <w:lang w:val="hy-AM"/>
              </w:rPr>
            </w:pPr>
          </w:p>
        </w:tc>
      </w:tr>
      <w:tr w:rsidR="00A228C5"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A228C5" w:rsidRPr="00A71D81" w:rsidRDefault="00A228C5" w:rsidP="00A228C5">
            <w:pPr>
              <w:rPr>
                <w:rFonts w:ascii="GHEA Grapalat" w:hAnsi="GHEA Grapalat" w:cs="Sylfaen"/>
                <w:sz w:val="20"/>
                <w:szCs w:val="20"/>
                <w:lang w:val="ru-RU"/>
              </w:rPr>
            </w:pPr>
          </w:p>
        </w:tc>
      </w:tr>
      <w:tr w:rsidR="00A228C5"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A228C5" w:rsidRPr="00A71D81" w:rsidRDefault="00A228C5" w:rsidP="00A228C5">
            <w:pPr>
              <w:rPr>
                <w:rFonts w:ascii="GHEA Grapalat" w:hAnsi="GHEA Grapalat" w:cs="Sylfaen"/>
                <w:sz w:val="20"/>
                <w:szCs w:val="20"/>
                <w:lang w:val="hy-AM"/>
              </w:rPr>
            </w:pPr>
          </w:p>
        </w:tc>
      </w:tr>
      <w:tr w:rsidR="00A228C5"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A228C5" w:rsidRPr="00A71D81" w:rsidRDefault="00A228C5" w:rsidP="00A228C5">
            <w:pPr>
              <w:rPr>
                <w:rFonts w:ascii="GHEA Grapalat" w:hAnsi="GHEA Grapalat" w:cs="Sylfaen"/>
                <w:sz w:val="20"/>
                <w:szCs w:val="20"/>
              </w:rPr>
            </w:pPr>
          </w:p>
          <w:p w14:paraId="5C78597E"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A228C5" w:rsidRPr="00A71D81" w:rsidRDefault="00A228C5" w:rsidP="00A228C5">
            <w:pPr>
              <w:rPr>
                <w:rFonts w:ascii="GHEA Grapalat" w:hAnsi="GHEA Grapalat" w:cs="Tahoma"/>
                <w:color w:val="000000"/>
                <w:sz w:val="20"/>
                <w:szCs w:val="20"/>
              </w:rPr>
            </w:pPr>
          </w:p>
          <w:p w14:paraId="086EF3E4" w14:textId="77777777" w:rsidR="00A228C5" w:rsidRPr="00A71D81" w:rsidRDefault="00A228C5" w:rsidP="00A228C5">
            <w:pPr>
              <w:rPr>
                <w:rFonts w:ascii="GHEA Grapalat" w:hAnsi="GHEA Grapalat" w:cs="Sylfaen"/>
                <w:sz w:val="20"/>
                <w:szCs w:val="20"/>
              </w:rPr>
            </w:pPr>
          </w:p>
          <w:p w14:paraId="238F198B"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A228C5" w:rsidRPr="00A71D81" w:rsidRDefault="00A228C5" w:rsidP="00A228C5">
            <w:pPr>
              <w:rPr>
                <w:rFonts w:ascii="GHEA Grapalat" w:hAnsi="GHEA Grapalat" w:cs="Sylfaen"/>
                <w:sz w:val="20"/>
                <w:szCs w:val="20"/>
              </w:rPr>
            </w:pPr>
          </w:p>
          <w:p w14:paraId="29C67C4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A228C5" w:rsidRPr="00A71D81" w:rsidRDefault="00A228C5" w:rsidP="00A228C5">
            <w:pPr>
              <w:jc w:val="right"/>
              <w:rPr>
                <w:rFonts w:ascii="GHEA Grapalat" w:hAnsi="GHEA Grapalat" w:cs="Sylfaen"/>
                <w:sz w:val="20"/>
                <w:szCs w:val="20"/>
              </w:rPr>
            </w:pPr>
          </w:p>
          <w:p w14:paraId="0D9441E1"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A228C5" w:rsidRPr="00A71D81" w:rsidRDefault="00A228C5" w:rsidP="00A228C5">
            <w:pPr>
              <w:jc w:val="right"/>
              <w:rPr>
                <w:rFonts w:ascii="GHEA Grapalat" w:hAnsi="GHEA Grapalat" w:cs="Tahoma"/>
                <w:color w:val="000000"/>
                <w:sz w:val="20"/>
                <w:szCs w:val="20"/>
              </w:rPr>
            </w:pPr>
          </w:p>
          <w:p w14:paraId="7E37809F" w14:textId="77777777" w:rsidR="00A228C5" w:rsidRPr="00A71D81" w:rsidRDefault="00A228C5" w:rsidP="00A228C5">
            <w:pPr>
              <w:jc w:val="right"/>
              <w:rPr>
                <w:rFonts w:ascii="GHEA Grapalat" w:hAnsi="GHEA Grapalat" w:cs="Tahoma"/>
                <w:color w:val="000000"/>
                <w:sz w:val="20"/>
                <w:szCs w:val="20"/>
              </w:rPr>
            </w:pPr>
          </w:p>
          <w:p w14:paraId="324E4804"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A228C5" w:rsidRPr="00A71D81" w:rsidRDefault="00A228C5" w:rsidP="00A228C5">
            <w:pPr>
              <w:jc w:val="right"/>
              <w:rPr>
                <w:rFonts w:ascii="GHEA Grapalat" w:hAnsi="GHEA Grapalat" w:cs="Sylfaen"/>
                <w:sz w:val="20"/>
                <w:szCs w:val="20"/>
              </w:rPr>
            </w:pPr>
          </w:p>
          <w:p w14:paraId="6CBD4B2E"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A228C5" w:rsidRPr="00A71D81" w:rsidRDefault="00A228C5" w:rsidP="00A228C5">
            <w:pPr>
              <w:jc w:val="right"/>
              <w:rPr>
                <w:rFonts w:ascii="GHEA Grapalat" w:hAnsi="GHEA Grapalat" w:cs="Sylfaen"/>
                <w:sz w:val="20"/>
                <w:szCs w:val="20"/>
              </w:rPr>
            </w:pPr>
          </w:p>
        </w:tc>
      </w:tr>
      <w:tr w:rsidR="00A228C5"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A228C5" w:rsidRPr="00A71D81" w:rsidRDefault="00A228C5" w:rsidP="00A228C5">
            <w:pPr>
              <w:rPr>
                <w:rFonts w:ascii="GHEA Grapalat" w:hAnsi="GHEA Grapalat" w:cs="Tahoma"/>
                <w:color w:val="000000"/>
                <w:sz w:val="20"/>
                <w:szCs w:val="20"/>
              </w:rPr>
            </w:pPr>
          </w:p>
          <w:p w14:paraId="1AB2616C"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A228C5" w:rsidRPr="00A71D81" w:rsidRDefault="00A228C5" w:rsidP="00A228C5">
            <w:pPr>
              <w:jc w:val="right"/>
              <w:rPr>
                <w:rFonts w:ascii="GHEA Grapalat" w:hAnsi="GHEA Grapalat" w:cs="Tahoma"/>
                <w:color w:val="000000"/>
                <w:sz w:val="20"/>
                <w:szCs w:val="20"/>
              </w:rPr>
            </w:pPr>
          </w:p>
          <w:p w14:paraId="236E8CCE" w14:textId="77777777" w:rsidR="00A228C5" w:rsidRPr="00A71D81" w:rsidRDefault="00A228C5" w:rsidP="00A228C5">
            <w:pPr>
              <w:jc w:val="right"/>
              <w:rPr>
                <w:rFonts w:ascii="GHEA Grapalat" w:hAnsi="GHEA Grapalat" w:cs="Tahoma"/>
                <w:color w:val="000000"/>
                <w:sz w:val="20"/>
                <w:szCs w:val="20"/>
              </w:rPr>
            </w:pPr>
          </w:p>
          <w:p w14:paraId="631C7B59"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A228C5" w:rsidRPr="00A71D81" w:rsidRDefault="00A228C5" w:rsidP="00A228C5">
            <w:pPr>
              <w:jc w:val="right"/>
              <w:rPr>
                <w:rFonts w:ascii="GHEA Grapalat" w:hAnsi="GHEA Grapalat" w:cs="Arial"/>
                <w:sz w:val="20"/>
                <w:szCs w:val="20"/>
                <w:lang w:val="hy-AM"/>
              </w:rPr>
            </w:pPr>
          </w:p>
        </w:tc>
      </w:tr>
      <w:tr w:rsidR="00A228C5"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A228C5" w:rsidRPr="00A71D81" w:rsidRDefault="00A228C5" w:rsidP="00A228C5">
            <w:pPr>
              <w:rPr>
                <w:rFonts w:ascii="GHEA Grapalat" w:hAnsi="GHEA Grapalat" w:cs="Sylfaen"/>
                <w:sz w:val="20"/>
                <w:szCs w:val="20"/>
              </w:rPr>
            </w:pPr>
          </w:p>
          <w:p w14:paraId="07723CDE" w14:textId="77777777" w:rsidR="00A228C5" w:rsidRPr="00A71D81" w:rsidRDefault="00A228C5" w:rsidP="00A228C5">
            <w:pPr>
              <w:rPr>
                <w:rFonts w:ascii="GHEA Grapalat" w:hAnsi="GHEA Grapalat" w:cs="Sylfaen"/>
                <w:sz w:val="20"/>
                <w:szCs w:val="20"/>
              </w:rPr>
            </w:pPr>
          </w:p>
          <w:p w14:paraId="4495D2CF"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A228C5" w:rsidRPr="00A71D81" w:rsidRDefault="00A228C5" w:rsidP="00A228C5">
            <w:pPr>
              <w:rPr>
                <w:rFonts w:ascii="GHEA Grapalat" w:hAnsi="GHEA Grapalat" w:cs="Sylfaen"/>
                <w:sz w:val="20"/>
                <w:szCs w:val="20"/>
              </w:rPr>
            </w:pPr>
          </w:p>
          <w:p w14:paraId="23003C92"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A228C5" w:rsidRPr="00A71D81" w:rsidRDefault="00A228C5" w:rsidP="00A228C5">
            <w:pPr>
              <w:rPr>
                <w:rFonts w:ascii="GHEA Grapalat" w:hAnsi="GHEA Grapalat" w:cs="Sylfaen"/>
                <w:sz w:val="20"/>
                <w:szCs w:val="20"/>
              </w:rPr>
            </w:pPr>
          </w:p>
          <w:p w14:paraId="2E504D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A228C5" w:rsidRPr="00A71D81" w:rsidRDefault="00A228C5" w:rsidP="00A228C5">
            <w:pPr>
              <w:rPr>
                <w:rFonts w:ascii="GHEA Grapalat" w:hAnsi="GHEA Grapalat" w:cs="Sylfaen"/>
                <w:color w:val="000000"/>
                <w:sz w:val="20"/>
                <w:szCs w:val="20"/>
              </w:rPr>
            </w:pPr>
          </w:p>
          <w:p w14:paraId="315AA57C" w14:textId="77777777" w:rsidR="00A228C5" w:rsidRPr="00A71D81" w:rsidRDefault="00A228C5" w:rsidP="00A228C5">
            <w:pPr>
              <w:rPr>
                <w:rFonts w:ascii="GHEA Grapalat" w:hAnsi="GHEA Grapalat" w:cs="Sylfaen"/>
                <w:sz w:val="20"/>
                <w:szCs w:val="20"/>
              </w:rPr>
            </w:pPr>
          </w:p>
          <w:p w14:paraId="7D8B4129" w14:textId="77777777" w:rsidR="00A228C5" w:rsidRPr="00A71D81" w:rsidRDefault="00A228C5" w:rsidP="00A228C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C3E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C3E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C3E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C3E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C3E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D7BE5" w14:textId="77777777" w:rsidR="001530D2" w:rsidRDefault="001530D2" w:rsidP="006D2576">
      <w:pP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0CD4A95" w:rsidR="00071D1C" w:rsidRPr="00A71D81" w:rsidRDefault="00AC69B9" w:rsidP="00EF3662">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ՀՀՓԿ-ԳՀԱՊՁԲ-06/24</w:t>
      </w:r>
      <w:r w:rsidR="00522837">
        <w:rPr>
          <w:rFonts w:ascii="GHEA Grapalat" w:hAnsi="GHEA Grapalat" w:cs="GHEA Grapalat"/>
          <w:lang w:val="pt-BR"/>
        </w:rPr>
        <w:t xml:space="preserve"> </w:t>
      </w:r>
      <w:r w:rsidR="00071D1C" w:rsidRPr="00A71D81">
        <w:rPr>
          <w:rFonts w:ascii="GHEA Grapalat" w:hAnsi="GHEA Grapalat" w:cs="Sylfaen"/>
          <w:b/>
          <w:lang w:val="hy-AM"/>
        </w:rPr>
        <w:t>ծածկագրով</w:t>
      </w:r>
    </w:p>
    <w:p w14:paraId="7E460E96" w14:textId="4DDD97B2" w:rsidR="00071D1C" w:rsidRPr="00A71D81" w:rsidRDefault="001530D2" w:rsidP="00EF3662">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6EE4976" w:rsidR="00071D1C" w:rsidRPr="00522837" w:rsidRDefault="00071D1C" w:rsidP="00EF3662">
      <w:pPr>
        <w:ind w:left="-142" w:firstLine="142"/>
        <w:jc w:val="center"/>
        <w:rPr>
          <w:rFonts w:ascii="GHEA Grapalat" w:hAnsi="GHEA Grapalat" w:cs="Sylfaen"/>
          <w:b/>
          <w:sz w:val="22"/>
          <w:lang w:val="hy-AM"/>
        </w:rPr>
      </w:pPr>
      <w:r w:rsidRPr="00522837">
        <w:rPr>
          <w:rFonts w:ascii="GHEA Grapalat" w:hAnsi="GHEA Grapalat" w:cs="Sylfaen"/>
          <w:b/>
          <w:sz w:val="22"/>
          <w:lang w:val="hy-AM"/>
        </w:rPr>
        <w:t xml:space="preserve">N </w:t>
      </w:r>
      <w:r w:rsidR="00AC69B9">
        <w:rPr>
          <w:rFonts w:ascii="GHEA Grapalat" w:hAnsi="GHEA Grapalat" w:cs="Sylfaen"/>
          <w:b/>
          <w:bCs/>
          <w:sz w:val="22"/>
          <w:lang w:val="hy-AM"/>
        </w:rPr>
        <w:t>ՀՀՓԿ-ԳՀԱՊՁԲ-06/24</w:t>
      </w:r>
    </w:p>
    <w:p w14:paraId="4D69251C" w14:textId="77777777" w:rsidR="00071D1C" w:rsidRPr="00A71D81" w:rsidRDefault="00071D1C" w:rsidP="00EF3662">
      <w:pPr>
        <w:jc w:val="center"/>
        <w:rPr>
          <w:rFonts w:ascii="GHEA Grapalat" w:hAnsi="GHEA Grapalat" w:cs="Sylfaen"/>
          <w:sz w:val="20"/>
          <w:lang w:val="hy-AM"/>
        </w:rPr>
      </w:pPr>
    </w:p>
    <w:p w14:paraId="55C182EE" w14:textId="6DA71F8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E70394">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20294DD" w:rsidR="00071D1C" w:rsidRPr="00A71D81" w:rsidRDefault="00E70394" w:rsidP="00EF3662">
      <w:pPr>
        <w:ind w:firstLine="720"/>
        <w:jc w:val="both"/>
        <w:rPr>
          <w:rFonts w:ascii="GHEA Grapalat" w:hAnsi="GHEA Grapalat"/>
          <w:sz w:val="20"/>
          <w:lang w:val="hy-AM"/>
        </w:rPr>
      </w:pPr>
      <w:r w:rsidRPr="00E70394">
        <w:rPr>
          <w:rFonts w:ascii="GHEA Grapalat" w:hAnsi="GHEA Grapalat"/>
          <w:sz w:val="20"/>
          <w:lang w:val="hy-AM"/>
        </w:rPr>
        <w:t>«Հայաստանի Հանրապետության փորձագիտական կենտրոն»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2546F7">
        <w:rPr>
          <w:rFonts w:ascii="GHEA Grapalat" w:hAnsi="GHEA Grapalat"/>
          <w:sz w:val="20"/>
          <w:szCs w:val="20"/>
          <w:lang w:val="hy-AM"/>
        </w:rPr>
        <w:t>լիազորված անձ Հ</w:t>
      </w:r>
      <w:r w:rsidRPr="002546F7">
        <w:rPr>
          <w:rFonts w:ascii="Cambria Math" w:hAnsi="Cambria Math" w:cs="Cambria Math"/>
          <w:sz w:val="20"/>
          <w:szCs w:val="20"/>
          <w:lang w:val="hy-AM"/>
        </w:rPr>
        <w:t>․</w:t>
      </w:r>
      <w:r w:rsidRPr="002546F7">
        <w:rPr>
          <w:rFonts w:ascii="GHEA Grapalat" w:hAnsi="GHEA Grapalat"/>
          <w:sz w:val="20"/>
          <w:szCs w:val="20"/>
          <w:lang w:val="hy-AM"/>
        </w:rPr>
        <w:t xml:space="preserve"> Կարապետյանի</w:t>
      </w:r>
      <w:r w:rsidR="00071D1C" w:rsidRPr="00A71D81">
        <w:rPr>
          <w:rFonts w:ascii="GHEA Grapalat" w:hAnsi="GHEA Grapalat"/>
          <w:sz w:val="20"/>
          <w:lang w:val="hy-AM"/>
        </w:rPr>
        <w:t>, որը գործում է</w:t>
      </w:r>
      <w:r>
        <w:rPr>
          <w:rFonts w:ascii="GHEA Grapalat" w:hAnsi="GHEA Grapalat"/>
          <w:sz w:val="20"/>
          <w:lang w:val="hy-AM"/>
        </w:rPr>
        <w:t xml:space="preserve"> 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BB73A4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00522837" w:rsidRPr="0052283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27B35" w:rsidRPr="00127B35">
        <w:rPr>
          <w:rFonts w:ascii="GHEA Grapalat" w:hAnsi="GHEA Grapalat"/>
          <w:sz w:val="20"/>
          <w:lang w:val="hy-AM"/>
        </w:rPr>
        <w:t>20</w:t>
      </w:r>
      <w:r w:rsidRPr="00A71D81">
        <w:rPr>
          <w:rFonts w:ascii="GHEA Grapalat" w:hAnsi="GHEA Grapalat"/>
          <w:sz w:val="20"/>
          <w:lang w:val="hy-AM"/>
        </w:rPr>
        <w:t xml:space="preserve">-ը: </w:t>
      </w:r>
    </w:p>
    <w:p w14:paraId="6FDD9865" w14:textId="1D1530C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27B35" w:rsidRPr="00127B3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E14D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27B35" w:rsidRPr="00127B3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0FC656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w:t>
      </w:r>
      <w:r w:rsidRPr="00A71D81">
        <w:rPr>
          <w:rFonts w:ascii="GHEA Grapalat" w:hAnsi="GHEA Grapalat"/>
          <w:sz w:val="20"/>
          <w:szCs w:val="20"/>
          <w:lang w:val="hy-AM" w:eastAsia="ru-RU"/>
        </w:rPr>
        <w:lastRenderedPageBreak/>
        <w:t xml:space="preserve">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64D31BA5" w14:textId="77777777" w:rsidR="00BC3382" w:rsidRDefault="00BC3382" w:rsidP="00EF3662">
      <w:pPr>
        <w:jc w:val="right"/>
        <w:rPr>
          <w:rFonts w:ascii="GHEA Grapalat" w:hAnsi="GHEA Grapalat"/>
          <w:i/>
          <w:sz w:val="18"/>
          <w:lang w:val="hy-AM"/>
        </w:rPr>
      </w:pPr>
    </w:p>
    <w:p w14:paraId="7BCE867C" w14:textId="2D2AFA5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4EF09258" w14:textId="34CA03A1" w:rsidR="00071D1C" w:rsidRPr="00A71D81" w:rsidRDefault="00AC69B9" w:rsidP="00EF3662">
      <w:pPr>
        <w:jc w:val="right"/>
        <w:rPr>
          <w:rFonts w:ascii="GHEA Grapalat" w:hAnsi="GHEA Grapalat"/>
          <w:i/>
          <w:sz w:val="18"/>
          <w:lang w:val="hy-AM"/>
        </w:rPr>
      </w:pPr>
      <w:r>
        <w:rPr>
          <w:rFonts w:ascii="GHEA Grapalat" w:hAnsi="GHEA Grapalat" w:cs="GHEA Grapalat"/>
          <w:sz w:val="20"/>
          <w:szCs w:val="20"/>
          <w:lang w:val="pt-BR"/>
        </w:rPr>
        <w:t>ՀՀՓԿ-ԳՀԱՊՁԲ-06/24</w:t>
      </w:r>
      <w:r w:rsidR="00522837">
        <w:rPr>
          <w:rFonts w:ascii="GHEA Grapalat" w:hAnsi="GHEA Grapalat" w:cs="GHEA Grapalat"/>
          <w:sz w:val="20"/>
          <w:szCs w:val="20"/>
          <w:lang w:val="pt-BR"/>
        </w:rPr>
        <w:t xml:space="preserve"> </w:t>
      </w:r>
      <w:r w:rsidR="00071D1C"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405"/>
        <w:gridCol w:w="1396"/>
        <w:gridCol w:w="1080"/>
        <w:gridCol w:w="3281"/>
        <w:gridCol w:w="912"/>
        <w:gridCol w:w="819"/>
        <w:gridCol w:w="1062"/>
        <w:gridCol w:w="1062"/>
        <w:gridCol w:w="1258"/>
        <w:gridCol w:w="864"/>
        <w:gridCol w:w="1642"/>
      </w:tblGrid>
      <w:tr w:rsidR="00071D1C" w:rsidRPr="003404AF" w14:paraId="3342AEC9" w14:textId="77777777" w:rsidTr="00F50D9C">
        <w:tc>
          <w:tcPr>
            <w:tcW w:w="16120" w:type="dxa"/>
            <w:gridSpan w:val="12"/>
          </w:tcPr>
          <w:p w14:paraId="5280D39A"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Ապրանքի</w:t>
            </w:r>
            <w:proofErr w:type="spellEnd"/>
          </w:p>
        </w:tc>
      </w:tr>
      <w:tr w:rsidR="00F50D9C" w:rsidRPr="003404AF" w14:paraId="767E5C25" w14:textId="77777777" w:rsidTr="00F50D9C">
        <w:trPr>
          <w:trHeight w:val="219"/>
        </w:trPr>
        <w:tc>
          <w:tcPr>
            <w:tcW w:w="1339" w:type="dxa"/>
            <w:vMerge w:val="restart"/>
            <w:vAlign w:val="center"/>
          </w:tcPr>
          <w:p w14:paraId="203827D1"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հրավերով</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նախատեսված</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չափաբաժնի</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համարը</w:t>
            </w:r>
            <w:proofErr w:type="spellEnd"/>
          </w:p>
        </w:tc>
        <w:tc>
          <w:tcPr>
            <w:tcW w:w="1405" w:type="dxa"/>
            <w:vMerge w:val="restart"/>
            <w:vAlign w:val="center"/>
          </w:tcPr>
          <w:p w14:paraId="255C4BC1"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գնումների</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պլանով</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նախատեսված</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միջանցիկ</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ծածկագիրը</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ըստ</w:t>
            </w:r>
            <w:proofErr w:type="spellEnd"/>
            <w:r w:rsidRPr="003404AF">
              <w:rPr>
                <w:rFonts w:ascii="GHEA Grapalat" w:hAnsi="GHEA Grapalat"/>
                <w:sz w:val="20"/>
                <w:szCs w:val="20"/>
              </w:rPr>
              <w:t xml:space="preserve"> ԳՄԱ </w:t>
            </w:r>
            <w:proofErr w:type="spellStart"/>
            <w:r w:rsidRPr="003404AF">
              <w:rPr>
                <w:rFonts w:ascii="GHEA Grapalat" w:hAnsi="GHEA Grapalat"/>
                <w:sz w:val="20"/>
                <w:szCs w:val="20"/>
              </w:rPr>
              <w:t>դասակարգման</w:t>
            </w:r>
            <w:proofErr w:type="spellEnd"/>
            <w:r w:rsidRPr="003404AF">
              <w:rPr>
                <w:rFonts w:ascii="GHEA Grapalat" w:hAnsi="GHEA Grapalat"/>
                <w:sz w:val="20"/>
                <w:szCs w:val="20"/>
              </w:rPr>
              <w:t xml:space="preserve"> (CPV)</w:t>
            </w:r>
          </w:p>
        </w:tc>
        <w:tc>
          <w:tcPr>
            <w:tcW w:w="1396" w:type="dxa"/>
            <w:vMerge w:val="restart"/>
            <w:vAlign w:val="center"/>
          </w:tcPr>
          <w:p w14:paraId="60D2E1E2"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անվանումը</w:t>
            </w:r>
            <w:proofErr w:type="spellEnd"/>
            <w:r w:rsidRPr="003404AF">
              <w:rPr>
                <w:rFonts w:ascii="GHEA Grapalat" w:hAnsi="GHEA Grapalat"/>
                <w:sz w:val="20"/>
                <w:szCs w:val="20"/>
              </w:rPr>
              <w:t xml:space="preserve"> </w:t>
            </w:r>
          </w:p>
        </w:tc>
        <w:tc>
          <w:tcPr>
            <w:tcW w:w="1080" w:type="dxa"/>
            <w:vMerge w:val="restart"/>
            <w:vAlign w:val="center"/>
          </w:tcPr>
          <w:p w14:paraId="153092D7" w14:textId="020E5843" w:rsidR="00071D1C" w:rsidRPr="003404AF" w:rsidRDefault="000F6E48" w:rsidP="009F06BA">
            <w:pPr>
              <w:jc w:val="center"/>
              <w:rPr>
                <w:rFonts w:ascii="GHEA Grapalat" w:hAnsi="GHEA Grapalat"/>
                <w:sz w:val="20"/>
                <w:szCs w:val="20"/>
              </w:rPr>
            </w:pPr>
            <w:proofErr w:type="spellStart"/>
            <w:r w:rsidRPr="003404AF">
              <w:rPr>
                <w:rFonts w:ascii="GHEA Grapalat" w:hAnsi="GHEA Grapalat"/>
                <w:sz w:val="20"/>
                <w:szCs w:val="20"/>
              </w:rPr>
              <w:t>ապրանքային</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նշանը</w:t>
            </w:r>
            <w:proofErr w:type="spellEnd"/>
            <w:r w:rsidRPr="003404AF">
              <w:rPr>
                <w:rFonts w:ascii="GHEA Grapalat" w:hAnsi="GHEA Grapalat"/>
                <w:sz w:val="20"/>
                <w:szCs w:val="20"/>
              </w:rPr>
              <w:t xml:space="preserve">, </w:t>
            </w:r>
            <w:r w:rsidR="001A5E16" w:rsidRPr="003404AF">
              <w:rPr>
                <w:rFonts w:ascii="GHEA Grapalat" w:hAnsi="GHEA Grapalat"/>
                <w:sz w:val="20"/>
                <w:szCs w:val="20"/>
                <w:lang w:val="hy-AM"/>
              </w:rPr>
              <w:t>ֆիրմային անվանումը, մոդելը</w:t>
            </w:r>
            <w:r w:rsidRPr="003404AF">
              <w:rPr>
                <w:rFonts w:ascii="GHEA Grapalat" w:hAnsi="GHEA Grapalat"/>
                <w:sz w:val="20"/>
                <w:szCs w:val="20"/>
              </w:rPr>
              <w:t xml:space="preserve"> և </w:t>
            </w:r>
            <w:proofErr w:type="spellStart"/>
            <w:r w:rsidR="009F06BA" w:rsidRPr="003404AF">
              <w:rPr>
                <w:rFonts w:ascii="GHEA Grapalat" w:hAnsi="GHEA Grapalat"/>
                <w:sz w:val="20"/>
                <w:szCs w:val="20"/>
              </w:rPr>
              <w:t>ա</w:t>
            </w:r>
            <w:r w:rsidR="00071D1C" w:rsidRPr="003404AF">
              <w:rPr>
                <w:rFonts w:ascii="GHEA Grapalat" w:hAnsi="GHEA Grapalat"/>
                <w:sz w:val="20"/>
                <w:szCs w:val="20"/>
              </w:rPr>
              <w:t>րտադրող</w:t>
            </w:r>
            <w:r w:rsidR="009F06BA" w:rsidRPr="003404AF">
              <w:rPr>
                <w:rFonts w:ascii="GHEA Grapalat" w:hAnsi="GHEA Grapalat"/>
                <w:sz w:val="20"/>
                <w:szCs w:val="20"/>
              </w:rPr>
              <w:t>ի</w:t>
            </w:r>
            <w:proofErr w:type="spellEnd"/>
            <w:r w:rsidR="009F06BA" w:rsidRPr="003404AF">
              <w:rPr>
                <w:rFonts w:ascii="GHEA Grapalat" w:hAnsi="GHEA Grapalat"/>
                <w:sz w:val="20"/>
                <w:szCs w:val="20"/>
              </w:rPr>
              <w:t xml:space="preserve"> </w:t>
            </w:r>
            <w:proofErr w:type="spellStart"/>
            <w:r w:rsidR="009F06BA" w:rsidRPr="003404AF">
              <w:rPr>
                <w:rFonts w:ascii="GHEA Grapalat" w:hAnsi="GHEA Grapalat"/>
                <w:sz w:val="20"/>
                <w:szCs w:val="20"/>
              </w:rPr>
              <w:t>անվանում</w:t>
            </w:r>
            <w:r w:rsidR="00071D1C" w:rsidRPr="003404AF">
              <w:rPr>
                <w:rFonts w:ascii="GHEA Grapalat" w:hAnsi="GHEA Grapalat"/>
                <w:sz w:val="20"/>
                <w:szCs w:val="20"/>
              </w:rPr>
              <w:t>ը</w:t>
            </w:r>
            <w:proofErr w:type="spellEnd"/>
            <w:r w:rsidR="00071D1C" w:rsidRPr="003404AF">
              <w:rPr>
                <w:rFonts w:ascii="GHEA Grapalat" w:hAnsi="GHEA Grapalat"/>
                <w:sz w:val="20"/>
                <w:szCs w:val="20"/>
              </w:rPr>
              <w:t xml:space="preserve"> </w:t>
            </w:r>
            <w:r w:rsidR="00F954E8" w:rsidRPr="003404AF">
              <w:rPr>
                <w:rFonts w:ascii="GHEA Grapalat" w:hAnsi="GHEA Grapalat"/>
                <w:sz w:val="20"/>
                <w:szCs w:val="20"/>
              </w:rPr>
              <w:t>**</w:t>
            </w:r>
          </w:p>
        </w:tc>
        <w:tc>
          <w:tcPr>
            <w:tcW w:w="3281" w:type="dxa"/>
            <w:vMerge w:val="restart"/>
            <w:vAlign w:val="center"/>
          </w:tcPr>
          <w:p w14:paraId="037DFFA0"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տեխնիկական</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բնութագիրը</w:t>
            </w:r>
            <w:proofErr w:type="spellEnd"/>
          </w:p>
        </w:tc>
        <w:tc>
          <w:tcPr>
            <w:tcW w:w="912" w:type="dxa"/>
            <w:vMerge w:val="restart"/>
            <w:vAlign w:val="center"/>
          </w:tcPr>
          <w:p w14:paraId="13C45579"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չափման</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միավորը</w:t>
            </w:r>
            <w:proofErr w:type="spellEnd"/>
          </w:p>
        </w:tc>
        <w:tc>
          <w:tcPr>
            <w:tcW w:w="819" w:type="dxa"/>
            <w:vMerge w:val="restart"/>
            <w:vAlign w:val="center"/>
          </w:tcPr>
          <w:p w14:paraId="6E0FCD35"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միավոր</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գինը</w:t>
            </w:r>
            <w:proofErr w:type="spellEnd"/>
            <w:r w:rsidRPr="003404AF">
              <w:rPr>
                <w:rFonts w:ascii="GHEA Grapalat" w:hAnsi="GHEA Grapalat"/>
                <w:sz w:val="20"/>
                <w:szCs w:val="20"/>
              </w:rPr>
              <w:t xml:space="preserve">/ՀՀ </w:t>
            </w:r>
            <w:proofErr w:type="spellStart"/>
            <w:r w:rsidRPr="003404AF">
              <w:rPr>
                <w:rFonts w:ascii="GHEA Grapalat" w:hAnsi="GHEA Grapalat"/>
                <w:sz w:val="20"/>
                <w:szCs w:val="20"/>
              </w:rPr>
              <w:t>դրամ</w:t>
            </w:r>
            <w:proofErr w:type="spellEnd"/>
          </w:p>
        </w:tc>
        <w:tc>
          <w:tcPr>
            <w:tcW w:w="1062" w:type="dxa"/>
            <w:vMerge w:val="restart"/>
            <w:vAlign w:val="center"/>
          </w:tcPr>
          <w:p w14:paraId="6F406AAE"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ընդհանուր</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գինը</w:t>
            </w:r>
            <w:proofErr w:type="spellEnd"/>
            <w:r w:rsidRPr="003404AF">
              <w:rPr>
                <w:rFonts w:ascii="GHEA Grapalat" w:hAnsi="GHEA Grapalat"/>
                <w:sz w:val="20"/>
                <w:szCs w:val="20"/>
              </w:rPr>
              <w:t xml:space="preserve">/ՀՀ </w:t>
            </w:r>
            <w:proofErr w:type="spellStart"/>
            <w:r w:rsidRPr="003404AF">
              <w:rPr>
                <w:rFonts w:ascii="GHEA Grapalat" w:hAnsi="GHEA Grapalat"/>
                <w:sz w:val="20"/>
                <w:szCs w:val="20"/>
              </w:rPr>
              <w:t>դրամ</w:t>
            </w:r>
            <w:proofErr w:type="spellEnd"/>
          </w:p>
        </w:tc>
        <w:tc>
          <w:tcPr>
            <w:tcW w:w="1062" w:type="dxa"/>
            <w:vMerge w:val="restart"/>
            <w:vAlign w:val="center"/>
          </w:tcPr>
          <w:p w14:paraId="15497BF1"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ընդհանուր</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քանակը</w:t>
            </w:r>
            <w:proofErr w:type="spellEnd"/>
          </w:p>
        </w:tc>
        <w:tc>
          <w:tcPr>
            <w:tcW w:w="3764" w:type="dxa"/>
            <w:gridSpan w:val="3"/>
            <w:vAlign w:val="center"/>
          </w:tcPr>
          <w:p w14:paraId="3F24813A"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մատակարարման</w:t>
            </w:r>
            <w:proofErr w:type="spellEnd"/>
          </w:p>
        </w:tc>
      </w:tr>
      <w:tr w:rsidR="00F50D9C" w:rsidRPr="003404AF" w14:paraId="199E1A9C" w14:textId="77777777" w:rsidTr="00F50D9C">
        <w:trPr>
          <w:trHeight w:val="445"/>
        </w:trPr>
        <w:tc>
          <w:tcPr>
            <w:tcW w:w="1339" w:type="dxa"/>
            <w:vMerge/>
            <w:vAlign w:val="center"/>
          </w:tcPr>
          <w:p w14:paraId="68A1DB9E" w14:textId="77777777" w:rsidR="00071D1C" w:rsidRPr="003404AF" w:rsidRDefault="00071D1C" w:rsidP="00EF3662">
            <w:pPr>
              <w:jc w:val="center"/>
              <w:rPr>
                <w:rFonts w:ascii="GHEA Grapalat" w:hAnsi="GHEA Grapalat"/>
                <w:sz w:val="20"/>
                <w:szCs w:val="20"/>
              </w:rPr>
            </w:pPr>
          </w:p>
        </w:tc>
        <w:tc>
          <w:tcPr>
            <w:tcW w:w="1405" w:type="dxa"/>
            <w:vMerge/>
            <w:vAlign w:val="center"/>
          </w:tcPr>
          <w:p w14:paraId="2473370F" w14:textId="77777777" w:rsidR="00071D1C" w:rsidRPr="003404AF" w:rsidRDefault="00071D1C" w:rsidP="00EF3662">
            <w:pPr>
              <w:jc w:val="center"/>
              <w:rPr>
                <w:rFonts w:ascii="GHEA Grapalat" w:hAnsi="GHEA Grapalat"/>
                <w:sz w:val="20"/>
                <w:szCs w:val="20"/>
              </w:rPr>
            </w:pPr>
          </w:p>
        </w:tc>
        <w:tc>
          <w:tcPr>
            <w:tcW w:w="1396" w:type="dxa"/>
            <w:vMerge/>
            <w:vAlign w:val="center"/>
          </w:tcPr>
          <w:p w14:paraId="7313FB2F" w14:textId="77777777" w:rsidR="00071D1C" w:rsidRPr="003404AF" w:rsidRDefault="00071D1C" w:rsidP="00EF3662">
            <w:pPr>
              <w:jc w:val="center"/>
              <w:rPr>
                <w:rFonts w:ascii="GHEA Grapalat" w:hAnsi="GHEA Grapalat"/>
                <w:sz w:val="20"/>
                <w:szCs w:val="20"/>
              </w:rPr>
            </w:pPr>
          </w:p>
        </w:tc>
        <w:tc>
          <w:tcPr>
            <w:tcW w:w="1080" w:type="dxa"/>
            <w:vMerge/>
            <w:vAlign w:val="center"/>
          </w:tcPr>
          <w:p w14:paraId="609837E1" w14:textId="77777777" w:rsidR="00071D1C" w:rsidRPr="003404AF" w:rsidRDefault="00071D1C" w:rsidP="00EF3662">
            <w:pPr>
              <w:jc w:val="center"/>
              <w:rPr>
                <w:rFonts w:ascii="GHEA Grapalat" w:hAnsi="GHEA Grapalat"/>
                <w:sz w:val="20"/>
                <w:szCs w:val="20"/>
              </w:rPr>
            </w:pPr>
          </w:p>
        </w:tc>
        <w:tc>
          <w:tcPr>
            <w:tcW w:w="3281" w:type="dxa"/>
            <w:vMerge/>
            <w:vAlign w:val="center"/>
          </w:tcPr>
          <w:p w14:paraId="4AA48BAE" w14:textId="77777777" w:rsidR="00071D1C" w:rsidRPr="003404AF" w:rsidRDefault="00071D1C" w:rsidP="00EF3662">
            <w:pPr>
              <w:jc w:val="center"/>
              <w:rPr>
                <w:rFonts w:ascii="GHEA Grapalat" w:hAnsi="GHEA Grapalat"/>
                <w:sz w:val="20"/>
                <w:szCs w:val="20"/>
              </w:rPr>
            </w:pPr>
          </w:p>
        </w:tc>
        <w:tc>
          <w:tcPr>
            <w:tcW w:w="912" w:type="dxa"/>
            <w:vMerge/>
            <w:vAlign w:val="center"/>
          </w:tcPr>
          <w:p w14:paraId="258F5CFE" w14:textId="77777777" w:rsidR="00071D1C" w:rsidRPr="003404AF" w:rsidRDefault="00071D1C" w:rsidP="00EF3662">
            <w:pPr>
              <w:jc w:val="center"/>
              <w:rPr>
                <w:rFonts w:ascii="GHEA Grapalat" w:hAnsi="GHEA Grapalat"/>
                <w:sz w:val="20"/>
                <w:szCs w:val="20"/>
              </w:rPr>
            </w:pPr>
          </w:p>
        </w:tc>
        <w:tc>
          <w:tcPr>
            <w:tcW w:w="819" w:type="dxa"/>
            <w:vMerge/>
            <w:vAlign w:val="center"/>
          </w:tcPr>
          <w:p w14:paraId="07EF3A65" w14:textId="77777777" w:rsidR="00071D1C" w:rsidRPr="003404AF" w:rsidRDefault="00071D1C" w:rsidP="00EF3662">
            <w:pPr>
              <w:jc w:val="center"/>
              <w:rPr>
                <w:rFonts w:ascii="GHEA Grapalat" w:hAnsi="GHEA Grapalat"/>
                <w:sz w:val="20"/>
                <w:szCs w:val="20"/>
              </w:rPr>
            </w:pPr>
          </w:p>
        </w:tc>
        <w:tc>
          <w:tcPr>
            <w:tcW w:w="1062" w:type="dxa"/>
            <w:vMerge/>
            <w:vAlign w:val="center"/>
          </w:tcPr>
          <w:p w14:paraId="7F9FD80E" w14:textId="77777777" w:rsidR="00071D1C" w:rsidRPr="003404AF" w:rsidRDefault="00071D1C" w:rsidP="00EF3662">
            <w:pPr>
              <w:jc w:val="center"/>
              <w:rPr>
                <w:rFonts w:ascii="GHEA Grapalat" w:hAnsi="GHEA Grapalat"/>
                <w:sz w:val="20"/>
                <w:szCs w:val="20"/>
              </w:rPr>
            </w:pPr>
          </w:p>
        </w:tc>
        <w:tc>
          <w:tcPr>
            <w:tcW w:w="1062" w:type="dxa"/>
            <w:vMerge/>
            <w:vAlign w:val="center"/>
          </w:tcPr>
          <w:p w14:paraId="32308719" w14:textId="77777777" w:rsidR="00071D1C" w:rsidRPr="003404AF" w:rsidRDefault="00071D1C" w:rsidP="00EF3662">
            <w:pPr>
              <w:jc w:val="center"/>
              <w:rPr>
                <w:rFonts w:ascii="GHEA Grapalat" w:hAnsi="GHEA Grapalat"/>
                <w:sz w:val="20"/>
                <w:szCs w:val="20"/>
              </w:rPr>
            </w:pPr>
          </w:p>
        </w:tc>
        <w:tc>
          <w:tcPr>
            <w:tcW w:w="1258" w:type="dxa"/>
            <w:vAlign w:val="center"/>
          </w:tcPr>
          <w:p w14:paraId="0ABBA739"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հասցեն</w:t>
            </w:r>
            <w:proofErr w:type="spellEnd"/>
          </w:p>
        </w:tc>
        <w:tc>
          <w:tcPr>
            <w:tcW w:w="864" w:type="dxa"/>
            <w:vAlign w:val="center"/>
          </w:tcPr>
          <w:p w14:paraId="5C0AE0B7"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ենթակա</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քանակը</w:t>
            </w:r>
            <w:proofErr w:type="spellEnd"/>
          </w:p>
        </w:tc>
        <w:tc>
          <w:tcPr>
            <w:tcW w:w="1642" w:type="dxa"/>
            <w:vAlign w:val="center"/>
          </w:tcPr>
          <w:p w14:paraId="285BB05D" w14:textId="77777777" w:rsidR="00071D1C" w:rsidRPr="003404AF" w:rsidRDefault="00700C81" w:rsidP="00EF3662">
            <w:pPr>
              <w:jc w:val="center"/>
              <w:rPr>
                <w:rFonts w:ascii="GHEA Grapalat" w:hAnsi="GHEA Grapalat"/>
                <w:sz w:val="20"/>
                <w:szCs w:val="20"/>
              </w:rPr>
            </w:pPr>
            <w:proofErr w:type="spellStart"/>
            <w:r w:rsidRPr="003404AF">
              <w:rPr>
                <w:rFonts w:ascii="GHEA Grapalat" w:hAnsi="GHEA Grapalat"/>
                <w:sz w:val="20"/>
                <w:szCs w:val="20"/>
              </w:rPr>
              <w:t>Ժ</w:t>
            </w:r>
            <w:r w:rsidR="00071D1C" w:rsidRPr="003404AF">
              <w:rPr>
                <w:rFonts w:ascii="GHEA Grapalat" w:hAnsi="GHEA Grapalat"/>
                <w:sz w:val="20"/>
                <w:szCs w:val="20"/>
              </w:rPr>
              <w:t>ամկետը</w:t>
            </w:r>
            <w:proofErr w:type="spellEnd"/>
            <w:r w:rsidRPr="003404AF">
              <w:rPr>
                <w:rFonts w:ascii="GHEA Grapalat" w:hAnsi="GHEA Grapalat"/>
                <w:sz w:val="20"/>
                <w:szCs w:val="20"/>
              </w:rPr>
              <w:t>**</w:t>
            </w:r>
            <w:r w:rsidR="009F06BA" w:rsidRPr="003404AF">
              <w:rPr>
                <w:rFonts w:ascii="GHEA Grapalat" w:hAnsi="GHEA Grapalat"/>
                <w:sz w:val="20"/>
                <w:szCs w:val="20"/>
              </w:rPr>
              <w:t>*</w:t>
            </w:r>
          </w:p>
          <w:p w14:paraId="60899821" w14:textId="77777777" w:rsidR="00700C81" w:rsidRPr="003404AF" w:rsidRDefault="00700C81" w:rsidP="00EF3662">
            <w:pPr>
              <w:jc w:val="center"/>
              <w:rPr>
                <w:rFonts w:ascii="GHEA Grapalat" w:hAnsi="GHEA Grapalat"/>
                <w:sz w:val="20"/>
                <w:szCs w:val="20"/>
              </w:rPr>
            </w:pPr>
          </w:p>
        </w:tc>
      </w:tr>
      <w:tr w:rsidR="00BC3382" w:rsidRPr="003404AF" w14:paraId="2E64C25F" w14:textId="77777777" w:rsidTr="00620CFB">
        <w:trPr>
          <w:trHeight w:val="246"/>
        </w:trPr>
        <w:tc>
          <w:tcPr>
            <w:tcW w:w="1339" w:type="dxa"/>
            <w:vAlign w:val="center"/>
          </w:tcPr>
          <w:p w14:paraId="616F865F" w14:textId="0CD3185A" w:rsidR="00BC3382" w:rsidRPr="003404AF" w:rsidRDefault="00BC3382" w:rsidP="00BC3382">
            <w:pPr>
              <w:jc w:val="center"/>
              <w:rPr>
                <w:rFonts w:ascii="GHEA Grapalat" w:hAnsi="GHEA Grapalat"/>
                <w:sz w:val="20"/>
                <w:szCs w:val="20"/>
              </w:rPr>
            </w:pPr>
            <w:r w:rsidRPr="003404AF">
              <w:rPr>
                <w:rFonts w:ascii="Arial LatArm" w:hAnsi="Arial LatArm" w:cs="Times Armenian"/>
                <w:sz w:val="20"/>
                <w:szCs w:val="20"/>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4F4F9FF1" w:rsidR="00BC3382" w:rsidRPr="003404AF" w:rsidRDefault="00BC3382" w:rsidP="00BC3382">
            <w:pPr>
              <w:jc w:val="center"/>
              <w:rPr>
                <w:rFonts w:ascii="GHEA Grapalat" w:hAnsi="GHEA Grapalat"/>
                <w:sz w:val="20"/>
                <w:szCs w:val="20"/>
              </w:rPr>
            </w:pPr>
            <w:r w:rsidRPr="00BC3382">
              <w:rPr>
                <w:rFonts w:ascii="GHEA Grapalat" w:hAnsi="GHEA Grapalat"/>
                <w:sz w:val="20"/>
                <w:szCs w:val="20"/>
              </w:rPr>
              <w:t>39711120</w:t>
            </w:r>
          </w:p>
        </w:tc>
        <w:tc>
          <w:tcPr>
            <w:tcW w:w="1396" w:type="dxa"/>
            <w:vAlign w:val="center"/>
          </w:tcPr>
          <w:p w14:paraId="4261F06A" w14:textId="77777777" w:rsidR="00BC3382" w:rsidRDefault="00BC3382" w:rsidP="00BC3382">
            <w:pPr>
              <w:jc w:val="center"/>
              <w:rPr>
                <w:rFonts w:ascii="Times LatArm" w:hAnsi="Times LatArm" w:cs="Arial"/>
                <w:color w:val="000000"/>
              </w:rPr>
            </w:pPr>
            <w:proofErr w:type="spellStart"/>
            <w:r>
              <w:rPr>
                <w:color w:val="000000"/>
              </w:rPr>
              <w:t>սառցարաններ</w:t>
            </w:r>
            <w:proofErr w:type="spellEnd"/>
          </w:p>
          <w:p w14:paraId="4B9C2C62" w14:textId="507FE30A" w:rsidR="00BC3382" w:rsidRPr="003404AF" w:rsidRDefault="00BC3382" w:rsidP="00BC3382">
            <w:pPr>
              <w:jc w:val="center"/>
              <w:rPr>
                <w:rFonts w:ascii="GHEA Grapalat" w:hAnsi="GHEA Grapalat"/>
                <w:sz w:val="20"/>
                <w:szCs w:val="20"/>
              </w:rPr>
            </w:pPr>
          </w:p>
        </w:tc>
        <w:tc>
          <w:tcPr>
            <w:tcW w:w="1080" w:type="dxa"/>
          </w:tcPr>
          <w:p w14:paraId="415F7AF3" w14:textId="77777777" w:rsidR="00BC3382" w:rsidRPr="003404AF" w:rsidRDefault="00BC3382" w:rsidP="00BC3382">
            <w:pPr>
              <w:jc w:val="center"/>
              <w:rPr>
                <w:rFonts w:ascii="GHEA Grapalat" w:hAnsi="GHEA Grapalat"/>
                <w:sz w:val="20"/>
                <w:szCs w:val="20"/>
              </w:rPr>
            </w:pPr>
          </w:p>
        </w:tc>
        <w:tc>
          <w:tcPr>
            <w:tcW w:w="3281" w:type="dxa"/>
            <w:vAlign w:val="center"/>
          </w:tcPr>
          <w:p w14:paraId="2CEBC8EC" w14:textId="77777777" w:rsidR="00BC3382" w:rsidRDefault="00BC3382" w:rsidP="00BC3382">
            <w:pPr>
              <w:jc w:val="center"/>
              <w:rPr>
                <w:color w:val="000000"/>
                <w:sz w:val="20"/>
                <w:szCs w:val="20"/>
              </w:rPr>
            </w:pPr>
            <w:proofErr w:type="spellStart"/>
            <w:r w:rsidRPr="00BC3382">
              <w:rPr>
                <w:color w:val="000000"/>
                <w:sz w:val="20"/>
                <w:szCs w:val="20"/>
              </w:rPr>
              <w:t>Արտադրողականության</w:t>
            </w:r>
            <w:proofErr w:type="spellEnd"/>
            <w:r w:rsidRPr="00BC3382">
              <w:rPr>
                <w:color w:val="000000"/>
                <w:sz w:val="20"/>
                <w:szCs w:val="20"/>
              </w:rPr>
              <w:t xml:space="preserve"> </w:t>
            </w:r>
            <w:proofErr w:type="spellStart"/>
            <w:r w:rsidRPr="00BC3382">
              <w:rPr>
                <w:color w:val="000000"/>
                <w:sz w:val="20"/>
                <w:szCs w:val="20"/>
              </w:rPr>
              <w:t>դասը</w:t>
            </w:r>
            <w:proofErr w:type="spellEnd"/>
            <w:r w:rsidRPr="00BC3382">
              <w:rPr>
                <w:color w:val="000000"/>
                <w:sz w:val="20"/>
                <w:szCs w:val="20"/>
              </w:rPr>
              <w:t xml:space="preserve"> I , </w:t>
            </w:r>
            <w:proofErr w:type="spellStart"/>
            <w:r w:rsidRPr="00BC3382">
              <w:rPr>
                <w:color w:val="000000"/>
                <w:sz w:val="20"/>
                <w:szCs w:val="20"/>
              </w:rPr>
              <w:t>Սառնարանի</w:t>
            </w:r>
            <w:proofErr w:type="spellEnd"/>
            <w:r w:rsidRPr="00BC3382">
              <w:rPr>
                <w:color w:val="000000"/>
                <w:sz w:val="20"/>
                <w:szCs w:val="20"/>
              </w:rPr>
              <w:t xml:space="preserve"> </w:t>
            </w:r>
            <w:proofErr w:type="spellStart"/>
            <w:r w:rsidRPr="00BC3382">
              <w:rPr>
                <w:color w:val="000000"/>
                <w:sz w:val="20"/>
                <w:szCs w:val="20"/>
              </w:rPr>
              <w:t>օգտակար</w:t>
            </w:r>
            <w:proofErr w:type="spellEnd"/>
            <w:r w:rsidRPr="00BC3382">
              <w:rPr>
                <w:color w:val="000000"/>
                <w:sz w:val="20"/>
                <w:szCs w:val="20"/>
              </w:rPr>
              <w:t xml:space="preserve"> </w:t>
            </w:r>
            <w:proofErr w:type="spellStart"/>
            <w:r w:rsidRPr="00BC3382">
              <w:rPr>
                <w:color w:val="000000"/>
                <w:sz w:val="20"/>
                <w:szCs w:val="20"/>
              </w:rPr>
              <w:t>ծավալը</w:t>
            </w:r>
            <w:proofErr w:type="spellEnd"/>
            <w:r w:rsidRPr="00BC3382">
              <w:rPr>
                <w:color w:val="000000"/>
                <w:sz w:val="20"/>
                <w:szCs w:val="20"/>
              </w:rPr>
              <w:t xml:space="preserve"> </w:t>
            </w:r>
            <w:proofErr w:type="spellStart"/>
            <w:r w:rsidRPr="00BC3382">
              <w:rPr>
                <w:color w:val="000000"/>
                <w:sz w:val="20"/>
                <w:szCs w:val="20"/>
              </w:rPr>
              <w:t>առնվազն</w:t>
            </w:r>
            <w:proofErr w:type="spellEnd"/>
            <w:r w:rsidRPr="00BC3382">
              <w:rPr>
                <w:color w:val="000000"/>
                <w:sz w:val="20"/>
                <w:szCs w:val="20"/>
              </w:rPr>
              <w:t xml:space="preserve"> 120 </w:t>
            </w:r>
            <w:proofErr w:type="spellStart"/>
            <w:r w:rsidRPr="00BC3382">
              <w:rPr>
                <w:color w:val="000000"/>
                <w:sz w:val="20"/>
                <w:szCs w:val="20"/>
              </w:rPr>
              <w:t>լիտր</w:t>
            </w:r>
            <w:proofErr w:type="spellEnd"/>
            <w:r w:rsidRPr="00BC3382">
              <w:rPr>
                <w:color w:val="000000"/>
                <w:sz w:val="20"/>
                <w:szCs w:val="20"/>
              </w:rPr>
              <w:t xml:space="preserve">, </w:t>
            </w:r>
            <w:proofErr w:type="spellStart"/>
            <w:r w:rsidRPr="00BC3382">
              <w:rPr>
                <w:color w:val="000000"/>
                <w:sz w:val="20"/>
                <w:szCs w:val="20"/>
              </w:rPr>
              <w:t>Հոսանքի</w:t>
            </w:r>
            <w:proofErr w:type="spellEnd"/>
            <w:r w:rsidRPr="00BC3382">
              <w:rPr>
                <w:color w:val="000000"/>
                <w:sz w:val="20"/>
                <w:szCs w:val="20"/>
              </w:rPr>
              <w:t xml:space="preserve"> (վ/</w:t>
            </w:r>
            <w:proofErr w:type="spellStart"/>
            <w:r w:rsidRPr="00BC3382">
              <w:rPr>
                <w:color w:val="000000"/>
                <w:sz w:val="20"/>
                <w:szCs w:val="20"/>
              </w:rPr>
              <w:t>Հց</w:t>
            </w:r>
            <w:proofErr w:type="spellEnd"/>
            <w:r w:rsidRPr="00BC3382">
              <w:rPr>
                <w:color w:val="000000"/>
                <w:sz w:val="20"/>
                <w:szCs w:val="20"/>
              </w:rPr>
              <w:t xml:space="preserve">):220-240Վ/ 50-60 </w:t>
            </w:r>
            <w:proofErr w:type="spellStart"/>
            <w:r w:rsidRPr="00BC3382">
              <w:rPr>
                <w:color w:val="000000"/>
                <w:sz w:val="20"/>
                <w:szCs w:val="20"/>
              </w:rPr>
              <w:t>Հց</w:t>
            </w:r>
            <w:proofErr w:type="spellEnd"/>
            <w:r w:rsidRPr="00BC3382">
              <w:rPr>
                <w:color w:val="000000"/>
                <w:sz w:val="20"/>
                <w:szCs w:val="20"/>
              </w:rPr>
              <w:t xml:space="preserve"> , </w:t>
            </w:r>
            <w:proofErr w:type="spellStart"/>
            <w:r w:rsidRPr="00BC3382">
              <w:rPr>
                <w:color w:val="000000"/>
                <w:sz w:val="20"/>
                <w:szCs w:val="20"/>
              </w:rPr>
              <w:t>Ապրանքի</w:t>
            </w:r>
            <w:proofErr w:type="spellEnd"/>
            <w:r w:rsidRPr="00BC3382">
              <w:rPr>
                <w:color w:val="000000"/>
                <w:sz w:val="20"/>
                <w:szCs w:val="20"/>
              </w:rPr>
              <w:t xml:space="preserve"> </w:t>
            </w:r>
            <w:proofErr w:type="spellStart"/>
            <w:r w:rsidRPr="00BC3382">
              <w:rPr>
                <w:color w:val="000000"/>
                <w:sz w:val="20"/>
                <w:szCs w:val="20"/>
              </w:rPr>
              <w:t>չափերը</w:t>
            </w:r>
            <w:proofErr w:type="spellEnd"/>
            <w:r w:rsidRPr="00BC3382">
              <w:rPr>
                <w:color w:val="000000"/>
                <w:sz w:val="20"/>
                <w:szCs w:val="20"/>
              </w:rPr>
              <w:t xml:space="preserve"> (</w:t>
            </w:r>
            <w:proofErr w:type="spellStart"/>
            <w:r w:rsidRPr="00BC3382">
              <w:rPr>
                <w:color w:val="000000"/>
                <w:sz w:val="20"/>
                <w:szCs w:val="20"/>
              </w:rPr>
              <w:t>սմ</w:t>
            </w:r>
            <w:proofErr w:type="spellEnd"/>
            <w:r w:rsidRPr="00BC3382">
              <w:rPr>
                <w:color w:val="000000"/>
                <w:sz w:val="20"/>
                <w:szCs w:val="20"/>
              </w:rPr>
              <w:t xml:space="preserve">) </w:t>
            </w:r>
            <w:proofErr w:type="spellStart"/>
            <w:r w:rsidRPr="00BC3382">
              <w:rPr>
                <w:color w:val="000000"/>
                <w:sz w:val="20"/>
                <w:szCs w:val="20"/>
              </w:rPr>
              <w:t>առնվազն</w:t>
            </w:r>
            <w:proofErr w:type="spellEnd"/>
            <w:r w:rsidRPr="00BC3382">
              <w:rPr>
                <w:color w:val="000000"/>
                <w:sz w:val="20"/>
                <w:szCs w:val="20"/>
              </w:rPr>
              <w:t xml:space="preserve"> :</w:t>
            </w:r>
            <w:proofErr w:type="spellStart"/>
            <w:r w:rsidRPr="00BC3382">
              <w:rPr>
                <w:color w:val="000000"/>
                <w:sz w:val="20"/>
                <w:szCs w:val="20"/>
              </w:rPr>
              <w:t>Լայնություն</w:t>
            </w:r>
            <w:proofErr w:type="spellEnd"/>
            <w:r w:rsidRPr="00BC3382">
              <w:rPr>
                <w:color w:val="000000"/>
                <w:sz w:val="20"/>
                <w:szCs w:val="20"/>
              </w:rPr>
              <w:t xml:space="preserve"> 47.5(+/-5%),</w:t>
            </w:r>
            <w:proofErr w:type="spellStart"/>
            <w:r w:rsidRPr="00BC3382">
              <w:rPr>
                <w:color w:val="000000"/>
                <w:sz w:val="20"/>
                <w:szCs w:val="20"/>
              </w:rPr>
              <w:t>խորություն</w:t>
            </w:r>
            <w:proofErr w:type="spellEnd"/>
            <w:r w:rsidRPr="00BC3382">
              <w:rPr>
                <w:color w:val="000000"/>
                <w:sz w:val="20"/>
                <w:szCs w:val="20"/>
              </w:rPr>
              <w:t xml:space="preserve"> 45(+/-5%), </w:t>
            </w:r>
            <w:proofErr w:type="spellStart"/>
            <w:r w:rsidRPr="00BC3382">
              <w:rPr>
                <w:color w:val="000000"/>
                <w:sz w:val="20"/>
                <w:szCs w:val="20"/>
              </w:rPr>
              <w:t>բարձրություն</w:t>
            </w:r>
            <w:proofErr w:type="spellEnd"/>
            <w:r w:rsidRPr="00BC3382">
              <w:rPr>
                <w:color w:val="000000"/>
                <w:sz w:val="20"/>
                <w:szCs w:val="20"/>
              </w:rPr>
              <w:t xml:space="preserve"> 83(+/-5%) , </w:t>
            </w:r>
            <w:proofErr w:type="spellStart"/>
            <w:r w:rsidRPr="00BC3382">
              <w:rPr>
                <w:color w:val="000000"/>
                <w:sz w:val="20"/>
                <w:szCs w:val="20"/>
              </w:rPr>
              <w:t>Դռների</w:t>
            </w:r>
            <w:proofErr w:type="spellEnd"/>
            <w:r w:rsidRPr="00BC3382">
              <w:rPr>
                <w:color w:val="000000"/>
                <w:sz w:val="20"/>
                <w:szCs w:val="20"/>
              </w:rPr>
              <w:t xml:space="preserve"> </w:t>
            </w:r>
            <w:proofErr w:type="spellStart"/>
            <w:r w:rsidRPr="00BC3382">
              <w:rPr>
                <w:color w:val="000000"/>
                <w:sz w:val="20"/>
                <w:szCs w:val="20"/>
              </w:rPr>
              <w:t>քանակ</w:t>
            </w:r>
            <w:proofErr w:type="spellEnd"/>
            <w:r w:rsidRPr="00BC3382">
              <w:rPr>
                <w:color w:val="000000"/>
                <w:sz w:val="20"/>
                <w:szCs w:val="20"/>
              </w:rPr>
              <w:t xml:space="preserve">: 1 </w:t>
            </w:r>
            <w:proofErr w:type="spellStart"/>
            <w:r w:rsidRPr="00BC3382">
              <w:rPr>
                <w:color w:val="000000"/>
                <w:sz w:val="20"/>
                <w:szCs w:val="20"/>
              </w:rPr>
              <w:t>Դուռ</w:t>
            </w:r>
            <w:proofErr w:type="spellEnd"/>
            <w:r w:rsidRPr="00BC3382">
              <w:rPr>
                <w:color w:val="000000"/>
                <w:sz w:val="20"/>
                <w:szCs w:val="20"/>
              </w:rPr>
              <w:t xml:space="preserve">, </w:t>
            </w:r>
            <w:proofErr w:type="spellStart"/>
            <w:r w:rsidRPr="00BC3382">
              <w:rPr>
                <w:color w:val="000000"/>
                <w:sz w:val="20"/>
                <w:szCs w:val="20"/>
              </w:rPr>
              <w:t>Սաեցախցիկը</w:t>
            </w:r>
            <w:proofErr w:type="spellEnd"/>
            <w:r w:rsidRPr="00BC3382">
              <w:rPr>
                <w:color w:val="000000"/>
                <w:sz w:val="20"/>
                <w:szCs w:val="20"/>
              </w:rPr>
              <w:t xml:space="preserve"> </w:t>
            </w:r>
            <w:proofErr w:type="spellStart"/>
            <w:r w:rsidRPr="00BC3382">
              <w:rPr>
                <w:color w:val="000000"/>
                <w:sz w:val="20"/>
                <w:szCs w:val="20"/>
              </w:rPr>
              <w:t>սառնարանի</w:t>
            </w:r>
            <w:proofErr w:type="spellEnd"/>
            <w:r w:rsidRPr="00BC3382">
              <w:rPr>
                <w:color w:val="000000"/>
                <w:sz w:val="20"/>
                <w:szCs w:val="20"/>
              </w:rPr>
              <w:t xml:space="preserve"> </w:t>
            </w:r>
            <w:proofErr w:type="spellStart"/>
            <w:r w:rsidRPr="00BC3382">
              <w:rPr>
                <w:color w:val="000000"/>
                <w:sz w:val="20"/>
                <w:szCs w:val="20"/>
              </w:rPr>
              <w:t>ներսում</w:t>
            </w:r>
            <w:proofErr w:type="spellEnd"/>
            <w:r w:rsidRPr="00BC3382">
              <w:rPr>
                <w:color w:val="000000"/>
                <w:sz w:val="20"/>
                <w:szCs w:val="20"/>
              </w:rPr>
              <w:t xml:space="preserve"> , </w:t>
            </w:r>
            <w:proofErr w:type="spellStart"/>
            <w:r w:rsidRPr="00BC3382">
              <w:rPr>
                <w:color w:val="000000"/>
                <w:sz w:val="20"/>
                <w:szCs w:val="20"/>
              </w:rPr>
              <w:t>Կոմպրեսորների</w:t>
            </w:r>
            <w:proofErr w:type="spellEnd"/>
            <w:r w:rsidRPr="00BC3382">
              <w:rPr>
                <w:color w:val="000000"/>
                <w:sz w:val="20"/>
                <w:szCs w:val="20"/>
              </w:rPr>
              <w:t xml:space="preserve"> քանակ:1 </w:t>
            </w:r>
            <w:proofErr w:type="spellStart"/>
            <w:r w:rsidRPr="00BC3382">
              <w:rPr>
                <w:color w:val="000000"/>
                <w:sz w:val="20"/>
                <w:szCs w:val="20"/>
              </w:rPr>
              <w:t>հատ</w:t>
            </w:r>
            <w:proofErr w:type="spellEnd"/>
            <w:r w:rsidRPr="00BC3382">
              <w:rPr>
                <w:color w:val="000000"/>
                <w:sz w:val="20"/>
                <w:szCs w:val="20"/>
              </w:rPr>
              <w:t xml:space="preserve"> , </w:t>
            </w:r>
            <w:proofErr w:type="spellStart"/>
            <w:r w:rsidRPr="00BC3382">
              <w:rPr>
                <w:color w:val="000000"/>
                <w:sz w:val="20"/>
                <w:szCs w:val="20"/>
              </w:rPr>
              <w:t>Սառեցման</w:t>
            </w:r>
            <w:proofErr w:type="spellEnd"/>
            <w:r w:rsidRPr="00BC3382">
              <w:rPr>
                <w:color w:val="000000"/>
                <w:sz w:val="20"/>
                <w:szCs w:val="20"/>
              </w:rPr>
              <w:t xml:space="preserve"> </w:t>
            </w:r>
            <w:proofErr w:type="spellStart"/>
            <w:r w:rsidRPr="00BC3382">
              <w:rPr>
                <w:color w:val="000000"/>
                <w:sz w:val="20"/>
                <w:szCs w:val="20"/>
              </w:rPr>
              <w:t>համակարգ</w:t>
            </w:r>
            <w:proofErr w:type="spellEnd"/>
            <w:r w:rsidRPr="00BC3382">
              <w:rPr>
                <w:color w:val="000000"/>
                <w:sz w:val="20"/>
                <w:szCs w:val="20"/>
              </w:rPr>
              <w:t xml:space="preserve"> </w:t>
            </w:r>
            <w:proofErr w:type="spellStart"/>
            <w:r w:rsidRPr="00BC3382">
              <w:rPr>
                <w:color w:val="000000"/>
                <w:sz w:val="20"/>
                <w:szCs w:val="20"/>
              </w:rPr>
              <w:t>դեֆրոստ</w:t>
            </w:r>
            <w:proofErr w:type="spellEnd"/>
            <w:r w:rsidRPr="00BC3382">
              <w:rPr>
                <w:color w:val="000000"/>
                <w:sz w:val="20"/>
                <w:szCs w:val="20"/>
              </w:rPr>
              <w:t xml:space="preserve"> , </w:t>
            </w:r>
            <w:proofErr w:type="spellStart"/>
            <w:r w:rsidRPr="00BC3382">
              <w:rPr>
                <w:color w:val="000000"/>
                <w:sz w:val="20"/>
                <w:szCs w:val="20"/>
              </w:rPr>
              <w:t>Գազի</w:t>
            </w:r>
            <w:proofErr w:type="spellEnd"/>
            <w:r w:rsidRPr="00BC3382">
              <w:rPr>
                <w:color w:val="000000"/>
                <w:sz w:val="20"/>
                <w:szCs w:val="20"/>
              </w:rPr>
              <w:t xml:space="preserve"> տեսակ:R600a </w:t>
            </w:r>
            <w:proofErr w:type="spellStart"/>
            <w:r w:rsidRPr="00BC3382">
              <w:rPr>
                <w:color w:val="000000"/>
                <w:sz w:val="20"/>
                <w:szCs w:val="20"/>
              </w:rPr>
              <w:t>կամ</w:t>
            </w:r>
            <w:proofErr w:type="spellEnd"/>
            <w:r w:rsidRPr="00BC3382">
              <w:rPr>
                <w:color w:val="000000"/>
                <w:sz w:val="20"/>
                <w:szCs w:val="20"/>
              </w:rPr>
              <w:t xml:space="preserve"> R32 , </w:t>
            </w:r>
            <w:proofErr w:type="spellStart"/>
            <w:r w:rsidRPr="00BC3382">
              <w:rPr>
                <w:color w:val="000000"/>
                <w:sz w:val="20"/>
                <w:szCs w:val="20"/>
              </w:rPr>
              <w:t>աղմուկի</w:t>
            </w:r>
            <w:proofErr w:type="spellEnd"/>
            <w:r w:rsidRPr="00BC3382">
              <w:rPr>
                <w:color w:val="000000"/>
                <w:sz w:val="20"/>
                <w:szCs w:val="20"/>
              </w:rPr>
              <w:t xml:space="preserve"> </w:t>
            </w:r>
            <w:proofErr w:type="spellStart"/>
            <w:r w:rsidRPr="00BC3382">
              <w:rPr>
                <w:color w:val="000000"/>
                <w:sz w:val="20"/>
                <w:szCs w:val="20"/>
              </w:rPr>
              <w:t>մակարդակը</w:t>
            </w:r>
            <w:proofErr w:type="spellEnd"/>
            <w:r w:rsidRPr="00BC3382">
              <w:rPr>
                <w:color w:val="000000"/>
                <w:sz w:val="20"/>
                <w:szCs w:val="20"/>
              </w:rPr>
              <w:t xml:space="preserve"> </w:t>
            </w:r>
            <w:proofErr w:type="spellStart"/>
            <w:r w:rsidRPr="00BC3382">
              <w:rPr>
                <w:color w:val="000000"/>
                <w:sz w:val="20"/>
                <w:szCs w:val="20"/>
              </w:rPr>
              <w:t>առավելագույնը</w:t>
            </w:r>
            <w:proofErr w:type="spellEnd"/>
            <w:r w:rsidRPr="00BC3382">
              <w:rPr>
                <w:color w:val="000000"/>
                <w:sz w:val="20"/>
                <w:szCs w:val="20"/>
              </w:rPr>
              <w:t xml:space="preserve"> 39 </w:t>
            </w:r>
            <w:proofErr w:type="spellStart"/>
            <w:r w:rsidRPr="00BC3382">
              <w:rPr>
                <w:color w:val="000000"/>
                <w:sz w:val="20"/>
                <w:szCs w:val="20"/>
              </w:rPr>
              <w:t>դեցիբել</w:t>
            </w:r>
            <w:proofErr w:type="spellEnd"/>
            <w:r w:rsidRPr="00BC3382">
              <w:rPr>
                <w:color w:val="000000"/>
                <w:sz w:val="20"/>
                <w:szCs w:val="20"/>
              </w:rPr>
              <w:t xml:space="preserve"> • </w:t>
            </w:r>
            <w:proofErr w:type="spellStart"/>
            <w:r w:rsidRPr="00BC3382">
              <w:rPr>
                <w:color w:val="000000"/>
                <w:sz w:val="20"/>
                <w:szCs w:val="20"/>
              </w:rPr>
              <w:t>Պարտադիր</w:t>
            </w:r>
            <w:proofErr w:type="spellEnd"/>
            <w:r w:rsidRPr="00BC3382">
              <w:rPr>
                <w:color w:val="000000"/>
                <w:sz w:val="20"/>
                <w:szCs w:val="20"/>
              </w:rPr>
              <w:t xml:space="preserve"> </w:t>
            </w:r>
            <w:proofErr w:type="spellStart"/>
            <w:r w:rsidRPr="00BC3382">
              <w:rPr>
                <w:color w:val="000000"/>
                <w:sz w:val="20"/>
                <w:szCs w:val="20"/>
              </w:rPr>
              <w:t>պայման</w:t>
            </w:r>
            <w:proofErr w:type="spellEnd"/>
            <w:r w:rsidRPr="00BC3382">
              <w:rPr>
                <w:color w:val="000000"/>
                <w:sz w:val="20"/>
                <w:szCs w:val="20"/>
              </w:rPr>
              <w:t xml:space="preserve">` </w:t>
            </w:r>
            <w:proofErr w:type="spellStart"/>
            <w:r w:rsidRPr="00BC3382">
              <w:rPr>
                <w:color w:val="000000"/>
                <w:sz w:val="20"/>
                <w:szCs w:val="20"/>
              </w:rPr>
              <w:t>ապրանքը</w:t>
            </w:r>
            <w:proofErr w:type="spellEnd"/>
            <w:r w:rsidRPr="00BC3382">
              <w:rPr>
                <w:color w:val="000000"/>
                <w:sz w:val="20"/>
                <w:szCs w:val="20"/>
              </w:rPr>
              <w:t xml:space="preserve"> </w:t>
            </w:r>
            <w:proofErr w:type="spellStart"/>
            <w:r w:rsidRPr="00BC3382">
              <w:rPr>
                <w:color w:val="000000"/>
                <w:sz w:val="20"/>
                <w:szCs w:val="20"/>
              </w:rPr>
              <w:t>չպետք</w:t>
            </w:r>
            <w:proofErr w:type="spellEnd"/>
            <w:r w:rsidRPr="00BC3382">
              <w:rPr>
                <w:color w:val="000000"/>
                <w:sz w:val="20"/>
                <w:szCs w:val="20"/>
              </w:rPr>
              <w:t xml:space="preserve"> է </w:t>
            </w:r>
            <w:proofErr w:type="spellStart"/>
            <w:r w:rsidRPr="00BC3382">
              <w:rPr>
                <w:color w:val="000000"/>
                <w:sz w:val="20"/>
                <w:szCs w:val="20"/>
              </w:rPr>
              <w:t>լինի</w:t>
            </w:r>
            <w:proofErr w:type="spellEnd"/>
            <w:r w:rsidRPr="00BC3382">
              <w:rPr>
                <w:color w:val="000000"/>
                <w:sz w:val="20"/>
                <w:szCs w:val="20"/>
              </w:rPr>
              <w:t xml:space="preserve"> </w:t>
            </w:r>
            <w:proofErr w:type="spellStart"/>
            <w:r w:rsidRPr="00BC3382">
              <w:rPr>
                <w:color w:val="000000"/>
                <w:sz w:val="20"/>
                <w:szCs w:val="20"/>
              </w:rPr>
              <w:t>օգտագործված</w:t>
            </w:r>
            <w:proofErr w:type="spellEnd"/>
            <w:r w:rsidRPr="00BC3382">
              <w:rPr>
                <w:color w:val="000000"/>
                <w:sz w:val="20"/>
                <w:szCs w:val="20"/>
              </w:rPr>
              <w:t xml:space="preserve"> • </w:t>
            </w:r>
            <w:proofErr w:type="spellStart"/>
            <w:r w:rsidRPr="00BC3382">
              <w:rPr>
                <w:color w:val="000000"/>
                <w:sz w:val="20"/>
                <w:szCs w:val="20"/>
              </w:rPr>
              <w:t>Տեղափոխումը</w:t>
            </w:r>
            <w:proofErr w:type="spellEnd"/>
            <w:r w:rsidRPr="00BC3382">
              <w:rPr>
                <w:color w:val="000000"/>
                <w:sz w:val="20"/>
                <w:szCs w:val="20"/>
              </w:rPr>
              <w:t xml:space="preserve"> և </w:t>
            </w:r>
            <w:proofErr w:type="spellStart"/>
            <w:r w:rsidRPr="00BC3382">
              <w:rPr>
                <w:color w:val="000000"/>
                <w:sz w:val="20"/>
                <w:szCs w:val="20"/>
              </w:rPr>
              <w:t>տեղադրումը</w:t>
            </w:r>
            <w:proofErr w:type="spellEnd"/>
            <w:r w:rsidRPr="00BC3382">
              <w:rPr>
                <w:color w:val="000000"/>
                <w:sz w:val="20"/>
                <w:szCs w:val="20"/>
              </w:rPr>
              <w:t xml:space="preserve"> </w:t>
            </w:r>
            <w:proofErr w:type="spellStart"/>
            <w:r w:rsidRPr="00BC3382">
              <w:rPr>
                <w:color w:val="000000"/>
                <w:sz w:val="20"/>
                <w:szCs w:val="20"/>
              </w:rPr>
              <w:t>մատակարարի</w:t>
            </w:r>
            <w:proofErr w:type="spellEnd"/>
            <w:r w:rsidRPr="00BC3382">
              <w:rPr>
                <w:color w:val="000000"/>
                <w:sz w:val="20"/>
                <w:szCs w:val="20"/>
              </w:rPr>
              <w:t xml:space="preserve"> </w:t>
            </w:r>
            <w:proofErr w:type="spellStart"/>
            <w:r w:rsidRPr="00BC3382">
              <w:rPr>
                <w:color w:val="000000"/>
                <w:sz w:val="20"/>
                <w:szCs w:val="20"/>
              </w:rPr>
              <w:t>կողմից</w:t>
            </w:r>
            <w:proofErr w:type="spellEnd"/>
          </w:p>
          <w:p w14:paraId="06FCA3D5" w14:textId="37F98620" w:rsidR="000813B9" w:rsidRPr="00BC3382" w:rsidRDefault="000813B9" w:rsidP="00BC3382">
            <w:pPr>
              <w:jc w:val="center"/>
              <w:rPr>
                <w:rFonts w:ascii="GHEA Grapalat" w:hAnsi="GHEA Grapalat"/>
                <w:sz w:val="20"/>
                <w:szCs w:val="20"/>
                <w:lang w:val="hy-AM"/>
              </w:rPr>
            </w:pPr>
            <w:r>
              <w:rPr>
                <w:color w:val="000000"/>
                <w:sz w:val="20"/>
                <w:szCs w:val="20"/>
              </w:rPr>
              <w:t xml:space="preserve">1 </w:t>
            </w:r>
            <w:proofErr w:type="spellStart"/>
            <w:r>
              <w:rPr>
                <w:color w:val="000000"/>
                <w:sz w:val="20"/>
                <w:szCs w:val="20"/>
              </w:rPr>
              <w:t>տարի</w:t>
            </w:r>
            <w:proofErr w:type="spellEnd"/>
            <w:r>
              <w:rPr>
                <w:color w:val="000000"/>
                <w:sz w:val="20"/>
                <w:szCs w:val="20"/>
              </w:rPr>
              <w:t xml:space="preserve"> </w:t>
            </w:r>
            <w:proofErr w:type="spellStart"/>
            <w:r>
              <w:rPr>
                <w:color w:val="000000"/>
                <w:sz w:val="20"/>
                <w:szCs w:val="20"/>
              </w:rPr>
              <w:t>երաշխիք</w:t>
            </w:r>
            <w:proofErr w:type="spellEnd"/>
          </w:p>
        </w:tc>
        <w:tc>
          <w:tcPr>
            <w:tcW w:w="912" w:type="dxa"/>
            <w:vAlign w:val="center"/>
          </w:tcPr>
          <w:p w14:paraId="2525D6E8" w14:textId="787DA946" w:rsidR="00BC3382" w:rsidRPr="00903BB6" w:rsidRDefault="00BC3382" w:rsidP="00BC3382">
            <w:pPr>
              <w:jc w:val="center"/>
              <w:rPr>
                <w:rFonts w:ascii="GHEA Grapalat" w:hAnsi="GHEA Grapalat"/>
                <w:sz w:val="20"/>
                <w:szCs w:val="20"/>
                <w:lang w:val="hy-AM"/>
              </w:rPr>
            </w:pPr>
            <w:proofErr w:type="spellStart"/>
            <w:r w:rsidRPr="00AF2FE8">
              <w:rPr>
                <w:color w:val="000000"/>
                <w:sz w:val="22"/>
                <w:szCs w:val="22"/>
              </w:rPr>
              <w:t>հատ</w:t>
            </w:r>
            <w:proofErr w:type="spellEnd"/>
          </w:p>
        </w:tc>
        <w:tc>
          <w:tcPr>
            <w:tcW w:w="819" w:type="dxa"/>
          </w:tcPr>
          <w:p w14:paraId="37B2426C" w14:textId="77777777" w:rsidR="00BC3382" w:rsidRPr="00903BB6" w:rsidRDefault="00BC3382" w:rsidP="00BC3382">
            <w:pPr>
              <w:jc w:val="center"/>
              <w:rPr>
                <w:rFonts w:ascii="GHEA Grapalat" w:hAnsi="GHEA Grapalat"/>
                <w:sz w:val="20"/>
                <w:szCs w:val="20"/>
                <w:lang w:val="hy-AM"/>
              </w:rPr>
            </w:pPr>
          </w:p>
        </w:tc>
        <w:tc>
          <w:tcPr>
            <w:tcW w:w="1062" w:type="dxa"/>
          </w:tcPr>
          <w:p w14:paraId="4CAAEF4B" w14:textId="77777777" w:rsidR="00BC3382" w:rsidRPr="00903BB6" w:rsidRDefault="00BC3382" w:rsidP="00BC3382">
            <w:pPr>
              <w:jc w:val="center"/>
              <w:rPr>
                <w:rFonts w:ascii="GHEA Grapalat" w:hAnsi="GHEA Grapalat"/>
                <w:sz w:val="20"/>
                <w:szCs w:val="20"/>
                <w:lang w:val="hy-AM"/>
              </w:rPr>
            </w:pPr>
          </w:p>
        </w:tc>
        <w:tc>
          <w:tcPr>
            <w:tcW w:w="1062" w:type="dxa"/>
            <w:vAlign w:val="center"/>
          </w:tcPr>
          <w:p w14:paraId="54AAE3B7" w14:textId="37140F93" w:rsidR="00BC3382" w:rsidRPr="00903BB6" w:rsidRDefault="00BC3382" w:rsidP="00BC3382">
            <w:pPr>
              <w:jc w:val="center"/>
              <w:rPr>
                <w:rFonts w:ascii="GHEA Grapalat" w:hAnsi="GHEA Grapalat"/>
                <w:sz w:val="20"/>
                <w:szCs w:val="20"/>
                <w:lang w:val="hy-AM"/>
              </w:rPr>
            </w:pPr>
            <w:r>
              <w:rPr>
                <w:color w:val="000000"/>
                <w:lang w:val="hy-AM"/>
              </w:rPr>
              <w:t>1</w:t>
            </w:r>
          </w:p>
        </w:tc>
        <w:tc>
          <w:tcPr>
            <w:tcW w:w="1258" w:type="dxa"/>
            <w:vMerge w:val="restart"/>
          </w:tcPr>
          <w:p w14:paraId="3AEECAA8" w14:textId="391F957C" w:rsidR="00BC3382" w:rsidRPr="003404AF" w:rsidRDefault="00BC3382" w:rsidP="00BC3382">
            <w:pPr>
              <w:jc w:val="center"/>
              <w:rPr>
                <w:rFonts w:ascii="GHEA Grapalat" w:hAnsi="GHEA Grapalat"/>
                <w:sz w:val="20"/>
                <w:szCs w:val="20"/>
                <w:lang w:val="hy-AM"/>
              </w:rPr>
            </w:pPr>
            <w:r w:rsidRPr="003404AF">
              <w:rPr>
                <w:rFonts w:ascii="GHEA Grapalat" w:hAnsi="GHEA Grapalat"/>
                <w:sz w:val="20"/>
                <w:szCs w:val="20"/>
                <w:lang w:val="hy-AM"/>
              </w:rPr>
              <w:t>Ք. Երևան Արշակունյաց 23</w:t>
            </w:r>
          </w:p>
        </w:tc>
        <w:tc>
          <w:tcPr>
            <w:tcW w:w="864" w:type="dxa"/>
            <w:vAlign w:val="center"/>
          </w:tcPr>
          <w:p w14:paraId="75E16D70" w14:textId="426E914D" w:rsidR="00BC3382" w:rsidRPr="003404AF" w:rsidRDefault="00BC3382" w:rsidP="00BC3382">
            <w:pPr>
              <w:jc w:val="center"/>
              <w:rPr>
                <w:rFonts w:ascii="GHEA Grapalat" w:hAnsi="GHEA Grapalat"/>
                <w:sz w:val="20"/>
                <w:szCs w:val="20"/>
              </w:rPr>
            </w:pPr>
            <w:r>
              <w:rPr>
                <w:color w:val="000000"/>
                <w:lang w:val="hy-AM"/>
              </w:rPr>
              <w:t>1</w:t>
            </w:r>
          </w:p>
        </w:tc>
        <w:tc>
          <w:tcPr>
            <w:tcW w:w="1642" w:type="dxa"/>
            <w:vMerge w:val="restart"/>
          </w:tcPr>
          <w:p w14:paraId="64305CCB" w14:textId="35E66CA1" w:rsidR="00BC3382" w:rsidRPr="003404AF" w:rsidRDefault="00BC3382" w:rsidP="00BC3382">
            <w:pPr>
              <w:jc w:val="center"/>
              <w:rPr>
                <w:rFonts w:ascii="GHEA Grapalat" w:hAnsi="GHEA Grapalat"/>
                <w:sz w:val="20"/>
                <w:szCs w:val="20"/>
                <w:lang w:val="hy-AM"/>
              </w:rPr>
            </w:pPr>
            <w:proofErr w:type="spellStart"/>
            <w:r w:rsidRPr="003404AF">
              <w:rPr>
                <w:rFonts w:ascii="Arial" w:hAnsi="Arial"/>
                <w:sz w:val="20"/>
                <w:szCs w:val="20"/>
                <w:lang w:val="ru-RU"/>
              </w:rPr>
              <w:t>Ֆինանսական</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միջոցներ</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նախատեսվելուց</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հետո</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կնքած</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համաձայնագրի</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rPr>
              <w:t>հաշվառվելուց</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rPr>
              <w:t>հետո</w:t>
            </w:r>
            <w:proofErr w:type="spellEnd"/>
            <w:r w:rsidRPr="003404AF">
              <w:rPr>
                <w:rFonts w:ascii="Arial LatArm" w:hAnsi="Arial LatArm" w:cs="Times Armenian"/>
                <w:sz w:val="20"/>
                <w:szCs w:val="20"/>
              </w:rPr>
              <w:t xml:space="preserve"> 20 </w:t>
            </w:r>
            <w:proofErr w:type="spellStart"/>
            <w:r w:rsidRPr="003404AF">
              <w:rPr>
                <w:rFonts w:ascii="Arial" w:hAnsi="Arial"/>
                <w:sz w:val="20"/>
                <w:szCs w:val="20"/>
              </w:rPr>
              <w:t>օրացուցային</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rPr>
              <w:t>օր</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rPr>
              <w:t>հետո</w:t>
            </w:r>
            <w:proofErr w:type="spellEnd"/>
            <w:r w:rsidRPr="00BC3382">
              <w:rPr>
                <w:rFonts w:ascii="Arial" w:hAnsi="Arial"/>
                <w:sz w:val="20"/>
                <w:szCs w:val="20"/>
              </w:rPr>
              <w:t xml:space="preserve">, </w:t>
            </w:r>
            <w:proofErr w:type="spellStart"/>
            <w:r w:rsidRPr="00BC3382">
              <w:rPr>
                <w:rFonts w:ascii="Arial" w:hAnsi="Arial"/>
                <w:sz w:val="20"/>
                <w:szCs w:val="20"/>
              </w:rPr>
              <w:t>Մատակարարումը</w:t>
            </w:r>
            <w:proofErr w:type="spellEnd"/>
            <w:r w:rsidRPr="00BC3382">
              <w:rPr>
                <w:rFonts w:ascii="Arial" w:hAnsi="Arial"/>
                <w:sz w:val="20"/>
                <w:szCs w:val="20"/>
              </w:rPr>
              <w:t xml:space="preserve"> </w:t>
            </w:r>
            <w:proofErr w:type="spellStart"/>
            <w:r w:rsidRPr="00BC3382">
              <w:rPr>
                <w:rFonts w:ascii="Arial" w:hAnsi="Arial"/>
                <w:sz w:val="20"/>
                <w:szCs w:val="20"/>
              </w:rPr>
              <w:t>փուլային</w:t>
            </w:r>
            <w:proofErr w:type="spellEnd"/>
            <w:r w:rsidRPr="00BC3382">
              <w:rPr>
                <w:rFonts w:ascii="Arial" w:hAnsi="Arial"/>
                <w:sz w:val="20"/>
                <w:szCs w:val="20"/>
              </w:rPr>
              <w:t xml:space="preserve">, </w:t>
            </w:r>
            <w:proofErr w:type="spellStart"/>
            <w:r w:rsidRPr="00BC3382">
              <w:rPr>
                <w:rFonts w:ascii="Arial" w:hAnsi="Arial"/>
                <w:sz w:val="20"/>
                <w:szCs w:val="20"/>
              </w:rPr>
              <w:t>ըստ</w:t>
            </w:r>
            <w:proofErr w:type="spellEnd"/>
            <w:r w:rsidRPr="00BC3382">
              <w:rPr>
                <w:rFonts w:ascii="Arial" w:hAnsi="Arial"/>
                <w:sz w:val="20"/>
                <w:szCs w:val="20"/>
              </w:rPr>
              <w:t xml:space="preserve"> </w:t>
            </w:r>
            <w:proofErr w:type="spellStart"/>
            <w:r w:rsidRPr="00BC3382">
              <w:rPr>
                <w:rFonts w:ascii="Arial" w:hAnsi="Arial"/>
                <w:sz w:val="20"/>
                <w:szCs w:val="20"/>
              </w:rPr>
              <w:t>պատվիրատուի</w:t>
            </w:r>
            <w:proofErr w:type="spellEnd"/>
            <w:r w:rsidRPr="00BC3382">
              <w:rPr>
                <w:rFonts w:ascii="Arial" w:hAnsi="Arial"/>
                <w:sz w:val="20"/>
                <w:szCs w:val="20"/>
              </w:rPr>
              <w:t xml:space="preserve"> </w:t>
            </w:r>
            <w:proofErr w:type="spellStart"/>
            <w:r w:rsidRPr="00BC3382">
              <w:rPr>
                <w:rFonts w:ascii="Arial" w:hAnsi="Arial"/>
                <w:sz w:val="20"/>
                <w:szCs w:val="20"/>
              </w:rPr>
              <w:t>պահանջի</w:t>
            </w:r>
            <w:proofErr w:type="spellEnd"/>
            <w:r w:rsidRPr="00BC3382">
              <w:rPr>
                <w:rFonts w:ascii="Arial" w:hAnsi="Arial"/>
                <w:sz w:val="20"/>
                <w:szCs w:val="20"/>
              </w:rPr>
              <w:t xml:space="preserve"> </w:t>
            </w:r>
            <w:proofErr w:type="spellStart"/>
            <w:r w:rsidRPr="00BC3382">
              <w:rPr>
                <w:rFonts w:ascii="Arial" w:hAnsi="Arial"/>
                <w:sz w:val="20"/>
                <w:szCs w:val="20"/>
              </w:rPr>
              <w:t>մինչև</w:t>
            </w:r>
            <w:proofErr w:type="spellEnd"/>
            <w:r w:rsidRPr="00BC3382">
              <w:rPr>
                <w:rFonts w:ascii="Arial" w:hAnsi="Arial"/>
                <w:sz w:val="20"/>
                <w:szCs w:val="20"/>
              </w:rPr>
              <w:t xml:space="preserve"> երկամսյա ժամկետում</w:t>
            </w:r>
          </w:p>
        </w:tc>
      </w:tr>
      <w:tr w:rsidR="00BC3382" w:rsidRPr="00903BB6" w14:paraId="4BA390E0" w14:textId="77777777" w:rsidTr="00620CFB">
        <w:trPr>
          <w:trHeight w:val="246"/>
        </w:trPr>
        <w:tc>
          <w:tcPr>
            <w:tcW w:w="1339" w:type="dxa"/>
            <w:vAlign w:val="center"/>
          </w:tcPr>
          <w:p w14:paraId="62F6C7D1" w14:textId="1959EED8" w:rsidR="00BC3382" w:rsidRPr="003404AF" w:rsidRDefault="00BC3382" w:rsidP="00BC3382">
            <w:pPr>
              <w:jc w:val="center"/>
              <w:rPr>
                <w:rFonts w:ascii="GHEA Grapalat" w:hAnsi="GHEA Grapalat"/>
                <w:sz w:val="20"/>
                <w:szCs w:val="20"/>
              </w:rPr>
            </w:pPr>
            <w:r w:rsidRPr="003404AF">
              <w:rPr>
                <w:rFonts w:ascii="Arial LatArm" w:hAnsi="Arial LatArm" w:cs="Times Armenian"/>
                <w:sz w:val="20"/>
                <w:szCs w:val="20"/>
              </w:rPr>
              <w:lastRenderedPageBreak/>
              <w:t>2</w:t>
            </w:r>
          </w:p>
        </w:tc>
        <w:tc>
          <w:tcPr>
            <w:tcW w:w="1405" w:type="dxa"/>
            <w:tcBorders>
              <w:top w:val="nil"/>
              <w:left w:val="single" w:sz="4" w:space="0" w:color="auto"/>
              <w:bottom w:val="single" w:sz="4" w:space="0" w:color="auto"/>
              <w:right w:val="single" w:sz="4" w:space="0" w:color="auto"/>
            </w:tcBorders>
            <w:shd w:val="clear" w:color="auto" w:fill="auto"/>
            <w:vAlign w:val="center"/>
          </w:tcPr>
          <w:p w14:paraId="305C85C0" w14:textId="5A2A3DFD" w:rsidR="00BC3382" w:rsidRPr="003404AF" w:rsidRDefault="00BC3382" w:rsidP="00BC3382">
            <w:pPr>
              <w:jc w:val="center"/>
              <w:rPr>
                <w:rFonts w:ascii="GHEA Grapalat" w:hAnsi="GHEA Grapalat"/>
                <w:sz w:val="20"/>
                <w:szCs w:val="20"/>
              </w:rPr>
            </w:pPr>
            <w:r w:rsidRPr="00BC3382">
              <w:rPr>
                <w:rFonts w:ascii="GHEA Grapalat" w:hAnsi="GHEA Grapalat"/>
                <w:sz w:val="20"/>
                <w:szCs w:val="20"/>
              </w:rPr>
              <w:t>39713432</w:t>
            </w:r>
          </w:p>
        </w:tc>
        <w:tc>
          <w:tcPr>
            <w:tcW w:w="1396" w:type="dxa"/>
            <w:vAlign w:val="center"/>
          </w:tcPr>
          <w:p w14:paraId="4250F9FC" w14:textId="77777777" w:rsidR="00BC3382" w:rsidRDefault="00BC3382" w:rsidP="00BC3382">
            <w:pPr>
              <w:rPr>
                <w:rFonts w:ascii="Times LatArm" w:hAnsi="Times LatArm" w:cs="Arial"/>
                <w:color w:val="000000"/>
              </w:rPr>
            </w:pPr>
            <w:proofErr w:type="spellStart"/>
            <w:r>
              <w:rPr>
                <w:color w:val="000000"/>
              </w:rPr>
              <w:t>Փոշեկուլ</w:t>
            </w:r>
            <w:proofErr w:type="spellEnd"/>
            <w:r>
              <w:rPr>
                <w:rFonts w:ascii="Times LatArm" w:hAnsi="Times LatArm" w:cs="Arial"/>
                <w:color w:val="000000"/>
              </w:rPr>
              <w:t xml:space="preserve"> </w:t>
            </w:r>
          </w:p>
          <w:p w14:paraId="6883F502" w14:textId="1E521ED9" w:rsidR="00BC3382" w:rsidRPr="003404AF" w:rsidRDefault="00BC3382" w:rsidP="00BC3382">
            <w:pPr>
              <w:jc w:val="center"/>
              <w:rPr>
                <w:rFonts w:ascii="Arial LatArm" w:hAnsi="Arial LatArm" w:cs="Arial"/>
                <w:color w:val="000000"/>
                <w:sz w:val="20"/>
                <w:szCs w:val="20"/>
              </w:rPr>
            </w:pPr>
          </w:p>
        </w:tc>
        <w:tc>
          <w:tcPr>
            <w:tcW w:w="1080" w:type="dxa"/>
          </w:tcPr>
          <w:p w14:paraId="295B3AE6" w14:textId="77777777" w:rsidR="00BC3382" w:rsidRPr="003404AF" w:rsidRDefault="00BC3382" w:rsidP="00BC3382">
            <w:pPr>
              <w:jc w:val="center"/>
              <w:rPr>
                <w:rFonts w:ascii="GHEA Grapalat" w:hAnsi="GHEA Grapalat"/>
                <w:sz w:val="20"/>
                <w:szCs w:val="20"/>
              </w:rPr>
            </w:pPr>
          </w:p>
        </w:tc>
        <w:tc>
          <w:tcPr>
            <w:tcW w:w="3281" w:type="dxa"/>
            <w:vAlign w:val="center"/>
          </w:tcPr>
          <w:p w14:paraId="55DF59E4" w14:textId="77777777" w:rsidR="00BC3382" w:rsidRPr="00BC3382" w:rsidRDefault="00BC3382" w:rsidP="00BC3382">
            <w:pPr>
              <w:rPr>
                <w:rFonts w:ascii="Calibri" w:hAnsi="Calibri" w:cs="Arial"/>
                <w:color w:val="000000"/>
                <w:sz w:val="20"/>
                <w:szCs w:val="20"/>
                <w:lang w:val="hy-AM"/>
              </w:rPr>
            </w:pPr>
            <w:r w:rsidRPr="00BC3382">
              <w:rPr>
                <w:color w:val="000000"/>
                <w:sz w:val="20"/>
                <w:szCs w:val="20"/>
                <w:lang w:val="hy-AM"/>
              </w:rPr>
              <w:t>Փոշեկուլ</w:t>
            </w:r>
            <w:r w:rsidRPr="00BC3382">
              <w:rPr>
                <w:rFonts w:ascii="Times LatArm" w:hAnsi="Times LatArm" w:cs="Arial"/>
                <w:color w:val="000000"/>
                <w:sz w:val="20"/>
                <w:szCs w:val="20"/>
                <w:lang w:val="hy-AM"/>
              </w:rPr>
              <w:t xml:space="preserve"> </w:t>
            </w:r>
            <w:r w:rsidRPr="00BC3382">
              <w:rPr>
                <w:color w:val="000000"/>
                <w:sz w:val="20"/>
                <w:szCs w:val="20"/>
                <w:lang w:val="hy-AM"/>
              </w:rPr>
              <w:t>եվրոպական</w:t>
            </w:r>
            <w:r w:rsidRPr="00BC3382">
              <w:rPr>
                <w:rFonts w:ascii="Times LatArm" w:hAnsi="Times LatArm" w:cs="Arial"/>
                <w:color w:val="000000"/>
                <w:sz w:val="20"/>
                <w:szCs w:val="20"/>
                <w:lang w:val="hy-AM"/>
              </w:rPr>
              <w:t xml:space="preserve"> </w:t>
            </w:r>
            <w:r w:rsidRPr="00BC3382">
              <w:rPr>
                <w:color w:val="000000"/>
                <w:sz w:val="20"/>
                <w:szCs w:val="20"/>
                <w:lang w:val="hy-AM"/>
              </w:rPr>
              <w:t xml:space="preserve">արտադրության: Առնվազն </w:t>
            </w:r>
            <w:r w:rsidRPr="00BC3382">
              <w:rPr>
                <w:rFonts w:ascii="Times LatArm" w:hAnsi="Times LatArm" w:cs="Arial"/>
                <w:color w:val="000000"/>
                <w:sz w:val="20"/>
                <w:szCs w:val="20"/>
                <w:lang w:val="hy-AM"/>
              </w:rPr>
              <w:t>2400w</w:t>
            </w:r>
            <w:r w:rsidRPr="00BC3382">
              <w:rPr>
                <w:rFonts w:ascii="Calibri" w:hAnsi="Calibri" w:cs="Arial"/>
                <w:color w:val="000000"/>
                <w:sz w:val="20"/>
                <w:szCs w:val="20"/>
                <w:lang w:val="hy-AM"/>
              </w:rPr>
              <w:t xml:space="preserve"> հզորությամբ:</w:t>
            </w:r>
          </w:p>
          <w:p w14:paraId="2BEF55FC" w14:textId="0C57C5F6" w:rsidR="00BC3382" w:rsidRPr="00903BB6" w:rsidRDefault="00BC3382" w:rsidP="00BC3382">
            <w:pPr>
              <w:jc w:val="center"/>
              <w:rPr>
                <w:rFonts w:ascii="GHEA Grapalat" w:hAnsi="GHEA Grapalat"/>
                <w:sz w:val="20"/>
                <w:szCs w:val="20"/>
                <w:lang w:val="hy-AM"/>
              </w:rPr>
            </w:pPr>
          </w:p>
        </w:tc>
        <w:tc>
          <w:tcPr>
            <w:tcW w:w="912" w:type="dxa"/>
            <w:vAlign w:val="center"/>
          </w:tcPr>
          <w:p w14:paraId="17C26284" w14:textId="07D3C7D0" w:rsidR="00BC3382" w:rsidRPr="00903BB6" w:rsidRDefault="00BC3382" w:rsidP="00BC3382">
            <w:pPr>
              <w:jc w:val="center"/>
              <w:rPr>
                <w:rFonts w:ascii="GHEA Grapalat" w:hAnsi="GHEA Grapalat"/>
                <w:sz w:val="20"/>
                <w:szCs w:val="20"/>
                <w:lang w:val="hy-AM"/>
              </w:rPr>
            </w:pPr>
            <w:proofErr w:type="spellStart"/>
            <w:r w:rsidRPr="00AF2FE8">
              <w:rPr>
                <w:color w:val="000000"/>
                <w:sz w:val="22"/>
                <w:szCs w:val="22"/>
              </w:rPr>
              <w:t>հատ</w:t>
            </w:r>
            <w:proofErr w:type="spellEnd"/>
          </w:p>
        </w:tc>
        <w:tc>
          <w:tcPr>
            <w:tcW w:w="819" w:type="dxa"/>
          </w:tcPr>
          <w:p w14:paraId="174A1DC0" w14:textId="77777777" w:rsidR="00BC3382" w:rsidRPr="00903BB6" w:rsidRDefault="00BC3382" w:rsidP="00BC3382">
            <w:pPr>
              <w:jc w:val="center"/>
              <w:rPr>
                <w:rFonts w:ascii="GHEA Grapalat" w:hAnsi="GHEA Grapalat"/>
                <w:sz w:val="20"/>
                <w:szCs w:val="20"/>
                <w:lang w:val="hy-AM"/>
              </w:rPr>
            </w:pPr>
          </w:p>
        </w:tc>
        <w:tc>
          <w:tcPr>
            <w:tcW w:w="1062" w:type="dxa"/>
          </w:tcPr>
          <w:p w14:paraId="11640048" w14:textId="77777777" w:rsidR="00BC3382" w:rsidRPr="00903BB6" w:rsidRDefault="00BC3382" w:rsidP="00BC3382">
            <w:pPr>
              <w:jc w:val="center"/>
              <w:rPr>
                <w:rFonts w:ascii="GHEA Grapalat" w:hAnsi="GHEA Grapalat"/>
                <w:sz w:val="20"/>
                <w:szCs w:val="20"/>
                <w:lang w:val="hy-AM"/>
              </w:rPr>
            </w:pPr>
          </w:p>
        </w:tc>
        <w:tc>
          <w:tcPr>
            <w:tcW w:w="1062" w:type="dxa"/>
            <w:vAlign w:val="center"/>
          </w:tcPr>
          <w:p w14:paraId="446B801B" w14:textId="17A6561E" w:rsidR="00BC3382" w:rsidRPr="00903BB6" w:rsidRDefault="00BC3382" w:rsidP="00BC3382">
            <w:pPr>
              <w:jc w:val="center"/>
              <w:rPr>
                <w:rFonts w:ascii="GHEA Grapalat" w:hAnsi="GHEA Grapalat"/>
                <w:sz w:val="20"/>
                <w:szCs w:val="20"/>
                <w:lang w:val="hy-AM"/>
              </w:rPr>
            </w:pPr>
            <w:r>
              <w:rPr>
                <w:color w:val="000000"/>
                <w:lang w:val="hy-AM"/>
              </w:rPr>
              <w:t>2</w:t>
            </w:r>
          </w:p>
        </w:tc>
        <w:tc>
          <w:tcPr>
            <w:tcW w:w="1258" w:type="dxa"/>
            <w:vMerge/>
          </w:tcPr>
          <w:p w14:paraId="6B1E5D41" w14:textId="77777777" w:rsidR="00BC3382" w:rsidRPr="00903BB6" w:rsidRDefault="00BC3382" w:rsidP="00BC3382">
            <w:pPr>
              <w:jc w:val="center"/>
              <w:rPr>
                <w:rFonts w:ascii="GHEA Grapalat" w:hAnsi="GHEA Grapalat"/>
                <w:sz w:val="20"/>
                <w:szCs w:val="20"/>
                <w:lang w:val="hy-AM"/>
              </w:rPr>
            </w:pPr>
          </w:p>
        </w:tc>
        <w:tc>
          <w:tcPr>
            <w:tcW w:w="864" w:type="dxa"/>
            <w:vAlign w:val="center"/>
          </w:tcPr>
          <w:p w14:paraId="06EC7177" w14:textId="26C91DA1" w:rsidR="00BC3382" w:rsidRPr="00903BB6" w:rsidRDefault="00BC3382" w:rsidP="00BC3382">
            <w:pPr>
              <w:jc w:val="center"/>
              <w:rPr>
                <w:rFonts w:ascii="GHEA Grapalat" w:hAnsi="GHEA Grapalat"/>
                <w:sz w:val="20"/>
                <w:szCs w:val="20"/>
                <w:lang w:val="hy-AM"/>
              </w:rPr>
            </w:pPr>
            <w:r>
              <w:rPr>
                <w:color w:val="000000"/>
                <w:lang w:val="hy-AM"/>
              </w:rPr>
              <w:t>2</w:t>
            </w:r>
          </w:p>
        </w:tc>
        <w:tc>
          <w:tcPr>
            <w:tcW w:w="1642" w:type="dxa"/>
            <w:vMerge/>
          </w:tcPr>
          <w:p w14:paraId="37C9969B" w14:textId="77777777" w:rsidR="00BC3382" w:rsidRPr="00903BB6" w:rsidRDefault="00BC3382" w:rsidP="00BC3382">
            <w:pPr>
              <w:jc w:val="center"/>
              <w:rPr>
                <w:rFonts w:ascii="GHEA Grapalat" w:hAnsi="GHEA Grapalat"/>
                <w:sz w:val="20"/>
                <w:szCs w:val="20"/>
                <w:lang w:val="hy-AM"/>
              </w:rPr>
            </w:pPr>
          </w:p>
        </w:tc>
      </w:tr>
      <w:tr w:rsidR="00BC3382" w:rsidRPr="00903BB6" w14:paraId="0DF33341" w14:textId="77777777" w:rsidTr="00620CFB">
        <w:trPr>
          <w:trHeight w:val="246"/>
        </w:trPr>
        <w:tc>
          <w:tcPr>
            <w:tcW w:w="1339" w:type="dxa"/>
            <w:vAlign w:val="center"/>
          </w:tcPr>
          <w:p w14:paraId="143D81D4" w14:textId="2A2C8626" w:rsidR="00BC3382" w:rsidRPr="003404AF" w:rsidRDefault="00BC3382" w:rsidP="00BC3382">
            <w:pPr>
              <w:jc w:val="center"/>
              <w:rPr>
                <w:rFonts w:ascii="GHEA Grapalat" w:hAnsi="GHEA Grapalat"/>
                <w:sz w:val="20"/>
                <w:szCs w:val="20"/>
              </w:rPr>
            </w:pPr>
            <w:r w:rsidRPr="003404AF">
              <w:rPr>
                <w:rFonts w:ascii="Arial LatArm" w:hAnsi="Arial LatArm" w:cs="Times Armenian"/>
                <w:sz w:val="20"/>
                <w:szCs w:val="20"/>
              </w:rPr>
              <w:t>3</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A60CF" w14:textId="080F4B75" w:rsidR="00BC3382" w:rsidRPr="003404AF" w:rsidRDefault="00BC3382" w:rsidP="00BC3382">
            <w:pPr>
              <w:jc w:val="center"/>
              <w:rPr>
                <w:rFonts w:ascii="GHEA Grapalat" w:hAnsi="GHEA Grapalat"/>
                <w:sz w:val="20"/>
                <w:szCs w:val="20"/>
              </w:rPr>
            </w:pPr>
            <w:r w:rsidRPr="00BC3382">
              <w:rPr>
                <w:rFonts w:ascii="GHEA Grapalat" w:hAnsi="GHEA Grapalat"/>
                <w:sz w:val="20"/>
                <w:szCs w:val="20"/>
              </w:rPr>
              <w:t>39714200</w:t>
            </w:r>
          </w:p>
        </w:tc>
        <w:tc>
          <w:tcPr>
            <w:tcW w:w="1396" w:type="dxa"/>
            <w:vAlign w:val="center"/>
          </w:tcPr>
          <w:p w14:paraId="2150A0EB" w14:textId="37930C78" w:rsidR="00BC3382" w:rsidRPr="003404AF" w:rsidRDefault="00BC3382" w:rsidP="00BC3382">
            <w:pPr>
              <w:jc w:val="center"/>
              <w:rPr>
                <w:rFonts w:ascii="Arial LatArm" w:hAnsi="Arial LatArm" w:cs="Arial"/>
                <w:color w:val="000000"/>
                <w:sz w:val="20"/>
                <w:szCs w:val="20"/>
              </w:rPr>
            </w:pPr>
            <w:proofErr w:type="spellStart"/>
            <w:r>
              <w:rPr>
                <w:color w:val="000000"/>
              </w:rPr>
              <w:t>օդորակիչ</w:t>
            </w:r>
            <w:proofErr w:type="spellEnd"/>
            <w:r>
              <w:rPr>
                <w:rFonts w:ascii="Times LatArm" w:hAnsi="Times LatArm" w:cs="Arial"/>
                <w:color w:val="000000"/>
              </w:rPr>
              <w:t xml:space="preserve"> 1</w:t>
            </w:r>
          </w:p>
        </w:tc>
        <w:tc>
          <w:tcPr>
            <w:tcW w:w="1080" w:type="dxa"/>
          </w:tcPr>
          <w:p w14:paraId="2D3A284C" w14:textId="77777777" w:rsidR="00BC3382" w:rsidRPr="003404AF" w:rsidRDefault="00BC3382" w:rsidP="00BC3382">
            <w:pPr>
              <w:jc w:val="center"/>
              <w:rPr>
                <w:rFonts w:ascii="GHEA Grapalat" w:hAnsi="GHEA Grapalat"/>
                <w:sz w:val="20"/>
                <w:szCs w:val="20"/>
              </w:rPr>
            </w:pPr>
          </w:p>
        </w:tc>
        <w:tc>
          <w:tcPr>
            <w:tcW w:w="3281" w:type="dxa"/>
            <w:vAlign w:val="center"/>
          </w:tcPr>
          <w:p w14:paraId="74885133" w14:textId="77777777" w:rsidR="00BC3382" w:rsidRPr="00797BCB" w:rsidRDefault="00BC3382" w:rsidP="00BC3382">
            <w:pPr>
              <w:pStyle w:val="Normal1"/>
              <w:spacing w:line="276" w:lineRule="auto"/>
              <w:jc w:val="both"/>
              <w:rPr>
                <w:rFonts w:ascii="Times New Roman" w:hAnsi="Times New Roman" w:cs="Times New Roman"/>
                <w:color w:val="000000"/>
                <w:sz w:val="20"/>
                <w:szCs w:val="20"/>
                <w:lang w:val="hy-AM"/>
              </w:rPr>
            </w:pPr>
            <w:r w:rsidRPr="00797BCB">
              <w:rPr>
                <w:rFonts w:ascii="Times New Roman" w:hAnsi="Times New Roman" w:cs="Times New Roman"/>
                <w:color w:val="000000"/>
                <w:sz w:val="20"/>
                <w:szCs w:val="20"/>
                <w:lang w:val="hy-AM"/>
              </w:rPr>
              <w:t>Օդորակիչ տաքացման և սառեցման համար</w:t>
            </w:r>
          </w:p>
          <w:p w14:paraId="2C9FF569" w14:textId="77777777" w:rsidR="00BC3382" w:rsidRPr="00797BCB" w:rsidRDefault="00BC3382" w:rsidP="00BC3382">
            <w:pPr>
              <w:pStyle w:val="Normal1"/>
              <w:spacing w:line="276" w:lineRule="auto"/>
              <w:jc w:val="both"/>
              <w:rPr>
                <w:rFonts w:ascii="Times New Roman" w:hAnsi="Times New Roman" w:cs="Times New Roman"/>
                <w:color w:val="000000"/>
                <w:sz w:val="20"/>
                <w:szCs w:val="20"/>
                <w:lang w:val="hy-AM"/>
              </w:rPr>
            </w:pPr>
            <w:r w:rsidRPr="00797BCB">
              <w:rPr>
                <w:rFonts w:ascii="Times New Roman" w:hAnsi="Times New Roman" w:cs="Times New Roman"/>
                <w:color w:val="000000"/>
                <w:sz w:val="20"/>
                <w:szCs w:val="20"/>
                <w:lang w:val="hy-AM"/>
              </w:rPr>
              <w:t>Նախատեսված 30մ2 տարածքի համար</w:t>
            </w:r>
          </w:p>
          <w:p w14:paraId="0F967592" w14:textId="77777777" w:rsidR="00BC3382" w:rsidRPr="00797BCB" w:rsidRDefault="00BC3382" w:rsidP="00BC3382">
            <w:pPr>
              <w:pStyle w:val="Normal1"/>
              <w:spacing w:line="276" w:lineRule="auto"/>
              <w:jc w:val="both"/>
              <w:rPr>
                <w:rFonts w:ascii="Times New Roman" w:hAnsi="Times New Roman" w:cs="Times New Roman"/>
                <w:color w:val="000000"/>
                <w:sz w:val="20"/>
                <w:szCs w:val="20"/>
                <w:lang w:val="hy-AM"/>
              </w:rPr>
            </w:pPr>
            <w:r w:rsidRPr="00797BCB">
              <w:rPr>
                <w:rFonts w:ascii="Times New Roman" w:hAnsi="Times New Roman" w:cs="Times New Roman"/>
                <w:color w:val="000000"/>
                <w:sz w:val="20"/>
                <w:szCs w:val="20"/>
                <w:lang w:val="hy-AM"/>
              </w:rPr>
              <w:t>Ջերմաստիճանը ավտոմատ կագավորմամաբ</w:t>
            </w:r>
          </w:p>
          <w:p w14:paraId="1A290CE7" w14:textId="77777777" w:rsidR="00BC3382" w:rsidRPr="00797BCB" w:rsidRDefault="00BC3382" w:rsidP="00BC3382">
            <w:pPr>
              <w:pStyle w:val="Normal1"/>
              <w:spacing w:line="276" w:lineRule="auto"/>
              <w:jc w:val="both"/>
              <w:rPr>
                <w:rFonts w:ascii="Times New Roman" w:hAnsi="Times New Roman" w:cs="Times New Roman"/>
                <w:color w:val="000000"/>
                <w:sz w:val="20"/>
                <w:szCs w:val="20"/>
                <w:lang w:val="hy-AM"/>
              </w:rPr>
            </w:pPr>
            <w:r w:rsidRPr="00797BCB">
              <w:rPr>
                <w:rFonts w:ascii="Times New Roman" w:hAnsi="Times New Roman" w:cs="Times New Roman"/>
                <w:color w:val="000000"/>
                <w:sz w:val="20"/>
                <w:szCs w:val="20"/>
                <w:lang w:val="hy-AM"/>
              </w:rPr>
              <w:t>Աշխատանքային ջեմաստիճանի նվազագույն միջակայքը-7-ից + 43Co</w:t>
            </w:r>
          </w:p>
          <w:p w14:paraId="33E0A980" w14:textId="77777777" w:rsidR="00BC3382" w:rsidRPr="00797BCB" w:rsidRDefault="00BC3382" w:rsidP="00BC3382">
            <w:pPr>
              <w:pStyle w:val="Normal1"/>
              <w:spacing w:line="276" w:lineRule="auto"/>
              <w:jc w:val="both"/>
              <w:rPr>
                <w:rFonts w:ascii="Times New Roman" w:hAnsi="Times New Roman" w:cs="Times New Roman"/>
                <w:color w:val="000000"/>
                <w:sz w:val="20"/>
                <w:szCs w:val="20"/>
                <w:lang w:val="hy-AM"/>
              </w:rPr>
            </w:pPr>
            <w:r w:rsidRPr="00797BCB">
              <w:rPr>
                <w:rFonts w:ascii="Times New Roman" w:hAnsi="Times New Roman" w:cs="Times New Roman"/>
                <w:color w:val="000000"/>
                <w:sz w:val="20"/>
                <w:szCs w:val="20"/>
                <w:lang w:val="hy-AM"/>
              </w:rPr>
              <w:t>Մատակարարը պարտավոր է իրականացնել օդորակիչի տեղադրման աշխատանքները, տեղադրման համար անհրաժեշտ բոլոր պարագաները և  տրամադրված են մատակարարի կողմից</w:t>
            </w:r>
          </w:p>
          <w:p w14:paraId="4CD35416" w14:textId="77777777" w:rsidR="00BC3382" w:rsidRPr="00797BCB" w:rsidRDefault="00BC3382" w:rsidP="00BC3382">
            <w:pPr>
              <w:pStyle w:val="Normal1"/>
              <w:spacing w:line="276" w:lineRule="auto"/>
              <w:jc w:val="both"/>
              <w:rPr>
                <w:rFonts w:ascii="Times New Roman" w:hAnsi="Times New Roman" w:cs="Times New Roman"/>
                <w:color w:val="000000"/>
                <w:sz w:val="20"/>
                <w:szCs w:val="20"/>
                <w:lang w:val="hy-AM"/>
              </w:rPr>
            </w:pPr>
            <w:r w:rsidRPr="00797BCB">
              <w:rPr>
                <w:rFonts w:ascii="Times New Roman" w:hAnsi="Times New Roman" w:cs="Times New Roman"/>
                <w:color w:val="000000"/>
                <w:sz w:val="20"/>
                <w:szCs w:val="20"/>
                <w:lang w:val="hy-AM"/>
              </w:rPr>
              <w:t>Ապրանքը պետք է լինի նոր</w:t>
            </w:r>
          </w:p>
          <w:p w14:paraId="2B28A5AE" w14:textId="624DBFDC" w:rsidR="00BC3382" w:rsidRPr="00903BB6" w:rsidRDefault="00BC3382" w:rsidP="00BC3382">
            <w:pPr>
              <w:jc w:val="center"/>
              <w:rPr>
                <w:rFonts w:ascii="GHEA Grapalat" w:hAnsi="GHEA Grapalat"/>
                <w:sz w:val="20"/>
                <w:szCs w:val="20"/>
                <w:lang w:val="hy-AM"/>
              </w:rPr>
            </w:pPr>
            <w:r w:rsidRPr="00797BCB">
              <w:rPr>
                <w:color w:val="000000"/>
                <w:sz w:val="20"/>
                <w:szCs w:val="20"/>
                <w:lang w:val="hy-AM"/>
              </w:rPr>
              <w:t>Երաշխիքային ժամկետ առնվազն 1 տարի</w:t>
            </w:r>
          </w:p>
        </w:tc>
        <w:tc>
          <w:tcPr>
            <w:tcW w:w="912" w:type="dxa"/>
            <w:vAlign w:val="center"/>
          </w:tcPr>
          <w:p w14:paraId="5168D548" w14:textId="62A520E5" w:rsidR="00BC3382" w:rsidRPr="00903BB6" w:rsidRDefault="00BC3382" w:rsidP="00BC3382">
            <w:pPr>
              <w:jc w:val="center"/>
              <w:rPr>
                <w:rFonts w:ascii="GHEA Grapalat" w:hAnsi="GHEA Grapalat"/>
                <w:sz w:val="20"/>
                <w:szCs w:val="20"/>
                <w:lang w:val="hy-AM"/>
              </w:rPr>
            </w:pPr>
            <w:proofErr w:type="spellStart"/>
            <w:r w:rsidRPr="00AF2FE8">
              <w:rPr>
                <w:color w:val="000000"/>
                <w:sz w:val="22"/>
                <w:szCs w:val="22"/>
              </w:rPr>
              <w:t>հատ</w:t>
            </w:r>
            <w:proofErr w:type="spellEnd"/>
          </w:p>
        </w:tc>
        <w:tc>
          <w:tcPr>
            <w:tcW w:w="819" w:type="dxa"/>
          </w:tcPr>
          <w:p w14:paraId="3DCB1987" w14:textId="77777777" w:rsidR="00BC3382" w:rsidRPr="00903BB6" w:rsidRDefault="00BC3382" w:rsidP="00BC3382">
            <w:pPr>
              <w:jc w:val="center"/>
              <w:rPr>
                <w:rFonts w:ascii="GHEA Grapalat" w:hAnsi="GHEA Grapalat"/>
                <w:sz w:val="20"/>
                <w:szCs w:val="20"/>
                <w:lang w:val="hy-AM"/>
              </w:rPr>
            </w:pPr>
          </w:p>
        </w:tc>
        <w:tc>
          <w:tcPr>
            <w:tcW w:w="1062" w:type="dxa"/>
          </w:tcPr>
          <w:p w14:paraId="339F18E0" w14:textId="77777777" w:rsidR="00BC3382" w:rsidRPr="00903BB6" w:rsidRDefault="00BC3382" w:rsidP="00BC3382">
            <w:pPr>
              <w:jc w:val="center"/>
              <w:rPr>
                <w:rFonts w:ascii="GHEA Grapalat" w:hAnsi="GHEA Grapalat"/>
                <w:sz w:val="20"/>
                <w:szCs w:val="20"/>
                <w:lang w:val="hy-AM"/>
              </w:rPr>
            </w:pPr>
          </w:p>
        </w:tc>
        <w:tc>
          <w:tcPr>
            <w:tcW w:w="1062" w:type="dxa"/>
            <w:vAlign w:val="center"/>
          </w:tcPr>
          <w:p w14:paraId="798A1221" w14:textId="63427CF6" w:rsidR="00BC3382" w:rsidRPr="00903BB6" w:rsidRDefault="00BC3382" w:rsidP="00BC3382">
            <w:pPr>
              <w:jc w:val="center"/>
              <w:rPr>
                <w:rFonts w:ascii="GHEA Grapalat" w:hAnsi="GHEA Grapalat"/>
                <w:sz w:val="20"/>
                <w:szCs w:val="20"/>
                <w:lang w:val="hy-AM"/>
              </w:rPr>
            </w:pPr>
            <w:r>
              <w:rPr>
                <w:color w:val="000000"/>
                <w:lang w:val="hy-AM"/>
              </w:rPr>
              <w:t>3</w:t>
            </w:r>
          </w:p>
        </w:tc>
        <w:tc>
          <w:tcPr>
            <w:tcW w:w="1258" w:type="dxa"/>
            <w:vMerge/>
          </w:tcPr>
          <w:p w14:paraId="40E66424" w14:textId="77777777" w:rsidR="00BC3382" w:rsidRPr="00903BB6" w:rsidRDefault="00BC3382" w:rsidP="00BC3382">
            <w:pPr>
              <w:jc w:val="center"/>
              <w:rPr>
                <w:rFonts w:ascii="GHEA Grapalat" w:hAnsi="GHEA Grapalat"/>
                <w:sz w:val="20"/>
                <w:szCs w:val="20"/>
                <w:lang w:val="hy-AM"/>
              </w:rPr>
            </w:pPr>
          </w:p>
        </w:tc>
        <w:tc>
          <w:tcPr>
            <w:tcW w:w="864" w:type="dxa"/>
            <w:vAlign w:val="center"/>
          </w:tcPr>
          <w:p w14:paraId="619C7F22" w14:textId="0C826E20" w:rsidR="00BC3382" w:rsidRPr="00903BB6" w:rsidRDefault="00BC3382" w:rsidP="00BC3382">
            <w:pPr>
              <w:jc w:val="center"/>
              <w:rPr>
                <w:rFonts w:ascii="GHEA Grapalat" w:hAnsi="GHEA Grapalat"/>
                <w:sz w:val="20"/>
                <w:szCs w:val="20"/>
                <w:lang w:val="hy-AM"/>
              </w:rPr>
            </w:pPr>
            <w:r>
              <w:rPr>
                <w:color w:val="000000"/>
                <w:lang w:val="hy-AM"/>
              </w:rPr>
              <w:t>3</w:t>
            </w:r>
          </w:p>
        </w:tc>
        <w:tc>
          <w:tcPr>
            <w:tcW w:w="1642" w:type="dxa"/>
            <w:vMerge/>
          </w:tcPr>
          <w:p w14:paraId="4BC6352F" w14:textId="77777777" w:rsidR="00BC3382" w:rsidRPr="00903BB6" w:rsidRDefault="00BC3382" w:rsidP="00BC3382">
            <w:pPr>
              <w:jc w:val="center"/>
              <w:rPr>
                <w:rFonts w:ascii="GHEA Grapalat" w:hAnsi="GHEA Grapalat"/>
                <w:sz w:val="20"/>
                <w:szCs w:val="20"/>
                <w:lang w:val="hy-AM"/>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1B376BB8" w14:textId="77777777" w:rsidR="001D08E1" w:rsidRPr="00F50D9C" w:rsidRDefault="001D08E1" w:rsidP="001D08E1">
      <w:pPr>
        <w:widowControl w:val="0"/>
        <w:tabs>
          <w:tab w:val="left" w:pos="7695"/>
        </w:tabs>
        <w:autoSpaceDE w:val="0"/>
        <w:autoSpaceDN w:val="0"/>
        <w:adjustRightInd w:val="0"/>
        <w:spacing w:line="276" w:lineRule="auto"/>
        <w:rPr>
          <w:rFonts w:ascii="Arial" w:hAnsi="Arial" w:cs="Arial"/>
          <w:b/>
          <w:bCs/>
          <w:i/>
          <w:iCs/>
          <w:sz w:val="20"/>
          <w:szCs w:val="20"/>
        </w:rPr>
      </w:pPr>
      <w:r w:rsidRPr="00F50D9C">
        <w:rPr>
          <w:rFonts w:ascii="Arial LatArm" w:hAnsi="Arial LatArm" w:cs="GHEA Grapalat"/>
          <w:b/>
          <w:bCs/>
          <w:i/>
          <w:iCs/>
          <w:sz w:val="20"/>
          <w:szCs w:val="20"/>
        </w:rPr>
        <w:t xml:space="preserve">1, </w:t>
      </w:r>
      <w:proofErr w:type="spellStart"/>
      <w:r w:rsidRPr="00F50D9C">
        <w:rPr>
          <w:rFonts w:ascii="Arial" w:hAnsi="Arial" w:cs="Arial"/>
          <w:b/>
          <w:bCs/>
          <w:i/>
          <w:iCs/>
          <w:sz w:val="20"/>
          <w:szCs w:val="20"/>
        </w:rPr>
        <w:t>Պարտադիր</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պայման</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ապրանքը</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չպետք</w:t>
      </w:r>
      <w:proofErr w:type="spellEnd"/>
      <w:r w:rsidRPr="00F50D9C">
        <w:rPr>
          <w:rFonts w:ascii="Arial" w:hAnsi="Arial" w:cs="Arial"/>
          <w:b/>
          <w:bCs/>
          <w:i/>
          <w:iCs/>
          <w:sz w:val="20"/>
          <w:szCs w:val="20"/>
        </w:rPr>
        <w:t xml:space="preserve"> է </w:t>
      </w:r>
      <w:proofErr w:type="spellStart"/>
      <w:r w:rsidRPr="00F50D9C">
        <w:rPr>
          <w:rFonts w:ascii="Arial" w:hAnsi="Arial" w:cs="Arial"/>
          <w:b/>
          <w:bCs/>
          <w:i/>
          <w:iCs/>
          <w:sz w:val="20"/>
          <w:szCs w:val="20"/>
        </w:rPr>
        <w:t>լինի</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օգտագործված</w:t>
      </w:r>
      <w:proofErr w:type="spellEnd"/>
    </w:p>
    <w:p w14:paraId="382C34E8" w14:textId="4D085345" w:rsidR="001D08E1" w:rsidRPr="00F50D9C" w:rsidRDefault="001D08E1" w:rsidP="001D08E1">
      <w:pPr>
        <w:widowControl w:val="0"/>
        <w:tabs>
          <w:tab w:val="left" w:pos="7695"/>
        </w:tabs>
        <w:autoSpaceDE w:val="0"/>
        <w:autoSpaceDN w:val="0"/>
        <w:adjustRightInd w:val="0"/>
        <w:spacing w:line="276" w:lineRule="auto"/>
        <w:rPr>
          <w:rFonts w:ascii="Arial" w:hAnsi="Arial" w:cs="Arial"/>
          <w:b/>
          <w:bCs/>
          <w:i/>
          <w:iCs/>
          <w:sz w:val="20"/>
          <w:szCs w:val="20"/>
        </w:rPr>
      </w:pPr>
      <w:r w:rsidRPr="00F50D9C">
        <w:rPr>
          <w:rFonts w:ascii="Arial" w:hAnsi="Arial" w:cs="Arial"/>
          <w:b/>
          <w:bCs/>
          <w:i/>
          <w:iCs/>
          <w:sz w:val="20"/>
          <w:szCs w:val="20"/>
        </w:rPr>
        <w:t xml:space="preserve">2, </w:t>
      </w:r>
      <w:proofErr w:type="spellStart"/>
      <w:r w:rsidRPr="00F50D9C">
        <w:rPr>
          <w:rFonts w:ascii="Arial" w:hAnsi="Arial" w:cs="Arial"/>
          <w:b/>
          <w:bCs/>
          <w:i/>
          <w:iCs/>
          <w:sz w:val="20"/>
          <w:szCs w:val="20"/>
        </w:rPr>
        <w:t>Ապրանքի</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նմուշները</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համաձայնեցնել</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պատվիրատուի</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հետ</w:t>
      </w:r>
      <w:proofErr w:type="spellEnd"/>
    </w:p>
    <w:p w14:paraId="12F67190" w14:textId="77777777" w:rsidR="001D08E1" w:rsidRPr="00F50D9C" w:rsidRDefault="001D08E1" w:rsidP="001D08E1">
      <w:pPr>
        <w:widowControl w:val="0"/>
        <w:tabs>
          <w:tab w:val="left" w:pos="7695"/>
        </w:tabs>
        <w:autoSpaceDE w:val="0"/>
        <w:autoSpaceDN w:val="0"/>
        <w:adjustRightInd w:val="0"/>
        <w:spacing w:line="276" w:lineRule="auto"/>
        <w:rPr>
          <w:rFonts w:ascii="Arial" w:hAnsi="Arial" w:cs="Arial"/>
          <w:b/>
          <w:bCs/>
          <w:i/>
          <w:iCs/>
          <w:sz w:val="20"/>
          <w:szCs w:val="20"/>
        </w:rPr>
      </w:pPr>
      <w:r w:rsidRPr="00F50D9C">
        <w:rPr>
          <w:rFonts w:ascii="Arial" w:hAnsi="Arial" w:cs="Arial"/>
          <w:b/>
          <w:bCs/>
          <w:i/>
          <w:iCs/>
          <w:sz w:val="20"/>
          <w:szCs w:val="20"/>
        </w:rPr>
        <w:t xml:space="preserve">3, </w:t>
      </w:r>
      <w:proofErr w:type="spellStart"/>
      <w:r w:rsidRPr="00F50D9C">
        <w:rPr>
          <w:rFonts w:ascii="Arial" w:hAnsi="Arial" w:cs="Arial"/>
          <w:b/>
          <w:bCs/>
          <w:i/>
          <w:iCs/>
          <w:sz w:val="20"/>
          <w:szCs w:val="20"/>
        </w:rPr>
        <w:t>Ապրանքի</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մատակարարումը</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փուլային</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ըստ</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պատվիրատուի</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պահանջի</w:t>
      </w:r>
      <w:proofErr w:type="spellEnd"/>
    </w:p>
    <w:p w14:paraId="136F6D85" w14:textId="77777777" w:rsidR="001D08E1" w:rsidRPr="00F50D9C" w:rsidRDefault="001D08E1" w:rsidP="001D08E1">
      <w:pPr>
        <w:widowControl w:val="0"/>
        <w:tabs>
          <w:tab w:val="left" w:pos="7695"/>
        </w:tabs>
        <w:autoSpaceDE w:val="0"/>
        <w:autoSpaceDN w:val="0"/>
        <w:adjustRightInd w:val="0"/>
        <w:spacing w:line="276" w:lineRule="auto"/>
        <w:rPr>
          <w:rFonts w:ascii="Arial" w:hAnsi="Arial" w:cs="Arial"/>
          <w:b/>
          <w:bCs/>
          <w:i/>
          <w:iCs/>
          <w:sz w:val="20"/>
          <w:szCs w:val="20"/>
        </w:rPr>
      </w:pPr>
      <w:r w:rsidRPr="00F50D9C">
        <w:rPr>
          <w:rFonts w:ascii="Arial" w:hAnsi="Arial" w:cs="Arial"/>
          <w:b/>
          <w:bCs/>
          <w:i/>
          <w:iCs/>
          <w:sz w:val="20"/>
          <w:szCs w:val="20"/>
        </w:rPr>
        <w:t xml:space="preserve">4,  </w:t>
      </w:r>
      <w:proofErr w:type="spellStart"/>
      <w:r w:rsidRPr="00F50D9C">
        <w:rPr>
          <w:rFonts w:ascii="Arial" w:hAnsi="Arial" w:cs="Arial"/>
          <w:b/>
          <w:bCs/>
          <w:i/>
          <w:iCs/>
          <w:sz w:val="20"/>
          <w:szCs w:val="20"/>
        </w:rPr>
        <w:t>Հրավերով</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ներկայացվող</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տեխնիկական</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բնութագրերին</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ապրանքների</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առերևույթ</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անհամապատասխանության</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կասկած</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առաջանալու</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դեպքում</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վերջիններս</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ուղարկվում</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են</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փորձաքննության</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մատակարարի</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միջոցների</w:t>
      </w:r>
      <w:proofErr w:type="spellEnd"/>
      <w:r w:rsidRPr="00F50D9C">
        <w:rPr>
          <w:rFonts w:ascii="Arial" w:hAnsi="Arial" w:cs="Arial"/>
          <w:b/>
          <w:bCs/>
          <w:i/>
          <w:iCs/>
          <w:sz w:val="20"/>
          <w:szCs w:val="20"/>
        </w:rPr>
        <w:t xml:space="preserve"> </w:t>
      </w:r>
      <w:proofErr w:type="spellStart"/>
      <w:r w:rsidRPr="00F50D9C">
        <w:rPr>
          <w:rFonts w:ascii="Arial" w:hAnsi="Arial" w:cs="Arial"/>
          <w:b/>
          <w:bCs/>
          <w:i/>
          <w:iCs/>
          <w:sz w:val="20"/>
          <w:szCs w:val="20"/>
        </w:rPr>
        <w:t>հաշվին</w:t>
      </w:r>
      <w:proofErr w:type="spellEnd"/>
      <w:r w:rsidRPr="00F50D9C">
        <w:rPr>
          <w:rFonts w:ascii="Arial" w:hAnsi="Arial" w:cs="Arial"/>
          <w:b/>
          <w:bCs/>
          <w:i/>
          <w:iCs/>
          <w:sz w:val="20"/>
          <w:szCs w:val="20"/>
        </w:rPr>
        <w:t>:</w:t>
      </w:r>
    </w:p>
    <w:p w14:paraId="24EEACF2" w14:textId="34C93061" w:rsidR="00D10B0C" w:rsidRPr="00F50D9C" w:rsidRDefault="001D08E1" w:rsidP="001D08E1">
      <w:pPr>
        <w:pStyle w:val="Heading3"/>
        <w:spacing w:line="240" w:lineRule="auto"/>
        <w:jc w:val="left"/>
        <w:rPr>
          <w:rFonts w:ascii="Arial" w:hAnsi="Arial" w:cs="Arial"/>
          <w:b/>
          <w:bCs/>
          <w:iCs/>
          <w:lang w:val="en-US"/>
        </w:rPr>
      </w:pPr>
      <w:r w:rsidRPr="00F50D9C">
        <w:rPr>
          <w:rFonts w:ascii="Arial" w:hAnsi="Arial" w:cs="Arial"/>
          <w:b/>
          <w:bCs/>
          <w:iCs/>
          <w:lang w:val="en-US"/>
        </w:rPr>
        <w:t xml:space="preserve">5, </w:t>
      </w:r>
      <w:proofErr w:type="spellStart"/>
      <w:r w:rsidRPr="00F50D9C">
        <w:rPr>
          <w:rFonts w:ascii="Arial" w:hAnsi="Arial" w:cs="Arial"/>
          <w:b/>
          <w:bCs/>
          <w:iCs/>
          <w:lang w:val="en-US"/>
        </w:rPr>
        <w:t>Բեռնափոխադրումը</w:t>
      </w:r>
      <w:proofErr w:type="spellEnd"/>
      <w:r w:rsidRPr="00F50D9C">
        <w:rPr>
          <w:rFonts w:ascii="Arial" w:hAnsi="Arial" w:cs="Arial"/>
          <w:b/>
          <w:bCs/>
          <w:iCs/>
          <w:lang w:val="en-US"/>
        </w:rPr>
        <w:t xml:space="preserve"> </w:t>
      </w:r>
      <w:proofErr w:type="spellStart"/>
      <w:r w:rsidRPr="00F50D9C">
        <w:rPr>
          <w:rFonts w:ascii="Arial" w:hAnsi="Arial" w:cs="Arial"/>
          <w:b/>
          <w:bCs/>
          <w:iCs/>
          <w:lang w:val="en-US"/>
        </w:rPr>
        <w:t>մինչև</w:t>
      </w:r>
      <w:proofErr w:type="spellEnd"/>
      <w:r w:rsidRPr="00F50D9C">
        <w:rPr>
          <w:rFonts w:ascii="Arial" w:hAnsi="Arial" w:cs="Arial"/>
          <w:b/>
          <w:bCs/>
          <w:iCs/>
          <w:lang w:val="en-US"/>
        </w:rPr>
        <w:t xml:space="preserve"> </w:t>
      </w:r>
      <w:proofErr w:type="spellStart"/>
      <w:r w:rsidRPr="00F50D9C">
        <w:rPr>
          <w:rFonts w:ascii="Arial" w:hAnsi="Arial" w:cs="Arial"/>
          <w:b/>
          <w:bCs/>
          <w:iCs/>
          <w:lang w:val="en-US"/>
        </w:rPr>
        <w:t>պահեստ</w:t>
      </w:r>
      <w:proofErr w:type="spellEnd"/>
      <w:r w:rsidRPr="00F50D9C">
        <w:rPr>
          <w:rFonts w:ascii="Arial" w:hAnsi="Arial" w:cs="Arial"/>
          <w:b/>
          <w:bCs/>
          <w:iCs/>
          <w:lang w:val="en-US"/>
        </w:rPr>
        <w:t xml:space="preserve"> </w:t>
      </w:r>
      <w:proofErr w:type="spellStart"/>
      <w:r w:rsidRPr="00F50D9C">
        <w:rPr>
          <w:rFonts w:ascii="Arial" w:hAnsi="Arial" w:cs="Arial"/>
          <w:b/>
          <w:bCs/>
          <w:iCs/>
          <w:lang w:val="en-US"/>
        </w:rPr>
        <w:t>կատարվուկմ</w:t>
      </w:r>
      <w:proofErr w:type="spellEnd"/>
      <w:r w:rsidRPr="00F50D9C">
        <w:rPr>
          <w:rFonts w:ascii="Arial" w:hAnsi="Arial" w:cs="Arial"/>
          <w:b/>
          <w:bCs/>
          <w:iCs/>
          <w:lang w:val="en-US"/>
        </w:rPr>
        <w:t xml:space="preserve"> է </w:t>
      </w:r>
      <w:proofErr w:type="spellStart"/>
      <w:r w:rsidRPr="00F50D9C">
        <w:rPr>
          <w:rFonts w:ascii="Arial" w:hAnsi="Arial" w:cs="Arial"/>
          <w:b/>
          <w:bCs/>
          <w:iCs/>
          <w:lang w:val="en-US"/>
        </w:rPr>
        <w:t>մատակարարի</w:t>
      </w:r>
      <w:proofErr w:type="spellEnd"/>
      <w:r w:rsidRPr="00F50D9C">
        <w:rPr>
          <w:rFonts w:ascii="Arial" w:hAnsi="Arial" w:cs="Arial"/>
          <w:b/>
          <w:bCs/>
          <w:iCs/>
          <w:lang w:val="en-US"/>
        </w:rPr>
        <w:t xml:space="preserve"> </w:t>
      </w:r>
      <w:proofErr w:type="spellStart"/>
      <w:r w:rsidRPr="00F50D9C">
        <w:rPr>
          <w:rFonts w:ascii="Arial" w:hAnsi="Arial" w:cs="Arial"/>
          <w:b/>
          <w:bCs/>
          <w:iCs/>
          <w:lang w:val="en-US"/>
        </w:rPr>
        <w:t>կողմից</w:t>
      </w:r>
      <w:proofErr w:type="spellEnd"/>
    </w:p>
    <w:p w14:paraId="736D82D2" w14:textId="77777777" w:rsidR="00D10B0C" w:rsidRPr="00F50D9C" w:rsidRDefault="00D10B0C" w:rsidP="00EF3662">
      <w:pPr>
        <w:jc w:val="both"/>
        <w:rPr>
          <w:rFonts w:ascii="GHEA Grapalat" w:hAnsi="GHEA Grapalat"/>
          <w:sz w:val="20"/>
          <w:szCs w:val="20"/>
        </w:rPr>
      </w:pPr>
    </w:p>
    <w:p w14:paraId="4B40BA5C" w14:textId="01C7D1CE" w:rsidR="00071D1C" w:rsidRPr="00F50D9C" w:rsidRDefault="00071D1C" w:rsidP="00EF3662">
      <w:pPr>
        <w:jc w:val="both"/>
        <w:rPr>
          <w:rFonts w:ascii="GHEA Grapalat" w:hAnsi="GHEA Grapalat" w:cs="Sylfaen"/>
          <w:i/>
          <w:sz w:val="20"/>
          <w:szCs w:val="20"/>
          <w:lang w:val="pt-BR"/>
        </w:rPr>
      </w:pPr>
      <w:r w:rsidRPr="00F50D9C">
        <w:rPr>
          <w:rFonts w:ascii="GHEA Grapalat" w:hAnsi="GHEA Grapalat"/>
          <w:sz w:val="20"/>
          <w:szCs w:val="20"/>
        </w:rPr>
        <w:t xml:space="preserve"> * </w:t>
      </w:r>
      <w:r w:rsidR="0022770A" w:rsidRPr="00F50D9C">
        <w:rPr>
          <w:rFonts w:ascii="GHEA Grapalat" w:hAnsi="GHEA Grapalat" w:cs="Sylfaen"/>
          <w:i/>
          <w:sz w:val="20"/>
          <w:szCs w:val="20"/>
          <w:lang w:val="pt-BR"/>
        </w:rPr>
        <w:t>Ա</w:t>
      </w:r>
      <w:r w:rsidR="00EE5A09" w:rsidRPr="00F50D9C">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50D9C">
        <w:rPr>
          <w:rFonts w:ascii="GHEA Grapalat" w:hAnsi="GHEA Grapalat" w:cs="Sylfaen"/>
          <w:i/>
          <w:sz w:val="20"/>
          <w:szCs w:val="20"/>
          <w:lang w:val="pt-BR"/>
        </w:rPr>
        <w:t>ն</w:t>
      </w:r>
      <w:r w:rsidR="00EE5A09" w:rsidRPr="00F50D9C">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50D9C" w:rsidRDefault="00E74BF6" w:rsidP="00EF3662">
      <w:pPr>
        <w:jc w:val="both"/>
        <w:rPr>
          <w:rFonts w:ascii="GHEA Grapalat" w:hAnsi="GHEA Grapalat" w:cs="Sylfaen"/>
          <w:i/>
          <w:sz w:val="20"/>
          <w:szCs w:val="20"/>
          <w:lang w:val="pt-BR"/>
        </w:rPr>
      </w:pPr>
    </w:p>
    <w:p w14:paraId="0C4B2654" w14:textId="64CEC8C4" w:rsidR="00F954E8" w:rsidRPr="00A71D81" w:rsidRDefault="00700C81" w:rsidP="00F954E8">
      <w:pPr>
        <w:pStyle w:val="FootnoteText"/>
        <w:jc w:val="both"/>
        <w:rPr>
          <w:lang w:val="pt-BR"/>
        </w:rPr>
      </w:pPr>
      <w:r w:rsidRPr="00F50D9C">
        <w:rPr>
          <w:rFonts w:ascii="GHEA Grapalat" w:hAnsi="GHEA Grapalat"/>
        </w:rPr>
        <w:t xml:space="preserve">** </w:t>
      </w:r>
      <w:r w:rsidR="00FD5AE8" w:rsidRPr="00F50D9C">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50D9C">
        <w:rPr>
          <w:rFonts w:ascii="GHEA Grapalat" w:hAnsi="GHEA Grapalat" w:cs="Sylfaen"/>
          <w:i/>
          <w:lang w:val="hy-AM" w:eastAsia="en-US"/>
        </w:rPr>
        <w:t>մոդել</w:t>
      </w:r>
      <w:r w:rsidR="00FD5AE8" w:rsidRPr="00F50D9C">
        <w:rPr>
          <w:rFonts w:ascii="GHEA Grapalat" w:hAnsi="GHEA Grapalat" w:cs="Sylfaen"/>
          <w:i/>
          <w:lang w:val="pt-BR" w:eastAsia="en-US"/>
        </w:rPr>
        <w:t xml:space="preserve"> ունեցող ապրանքներ, ապա </w:t>
      </w:r>
      <w:r w:rsidR="00FD5AE8" w:rsidRPr="00F50D9C">
        <w:rPr>
          <w:rFonts w:ascii="GHEA Grapalat" w:hAnsi="GHEA Grapalat" w:cs="Sylfaen"/>
          <w:i/>
          <w:lang w:val="hy-AM" w:eastAsia="en-US"/>
        </w:rPr>
        <w:t>դրանցից բավարար գնահատվածները</w:t>
      </w:r>
      <w:r w:rsidR="00FD5AE8" w:rsidRPr="00F50D9C">
        <w:rPr>
          <w:rFonts w:ascii="GHEA Grapalat" w:hAnsi="GHEA Grapalat" w:cs="Sylfaen"/>
          <w:i/>
          <w:lang w:val="pt-BR" w:eastAsia="en-US"/>
        </w:rPr>
        <w:t xml:space="preserve"> ներառվում են սույն հավելվածում: </w:t>
      </w:r>
      <w:r w:rsidR="0022770A" w:rsidRPr="00F50D9C">
        <w:rPr>
          <w:rFonts w:ascii="GHEA Grapalat" w:hAnsi="GHEA Grapalat" w:cs="Sylfaen"/>
          <w:i/>
          <w:lang w:val="pt-BR" w:eastAsia="en-US"/>
        </w:rPr>
        <w:t>Ե</w:t>
      </w:r>
      <w:r w:rsidR="00F954E8" w:rsidRPr="00F50D9C">
        <w:rPr>
          <w:rFonts w:ascii="GHEA Grapalat" w:hAnsi="GHEA Grapalat" w:cs="Sylfaen"/>
          <w:i/>
          <w:lang w:val="pt-BR" w:eastAsia="en-US"/>
        </w:rPr>
        <w:t xml:space="preserve">թե հրավերով չի նախատեսվում մասնակցի կողմից </w:t>
      </w:r>
      <w:r w:rsidR="00F954E8" w:rsidRPr="00F50D9C">
        <w:rPr>
          <w:rFonts w:ascii="GHEA Grapalat" w:hAnsi="GHEA Grapalat" w:cs="Sylfaen"/>
          <w:i/>
          <w:lang w:val="pt-BR" w:eastAsia="en-US"/>
        </w:rPr>
        <w:lastRenderedPageBreak/>
        <w:t>առաջարկվող ապրանքի՝ ապրանքային նշանի</w:t>
      </w:r>
      <w:r w:rsidR="00EB35E7" w:rsidRPr="00F50D9C">
        <w:rPr>
          <w:rFonts w:ascii="GHEA Grapalat" w:hAnsi="GHEA Grapalat" w:cs="Sylfaen"/>
          <w:i/>
          <w:lang w:val="pt-BR" w:eastAsia="en-US"/>
        </w:rPr>
        <w:t xml:space="preserve">, ֆիրմային անվանման, </w:t>
      </w:r>
      <w:r w:rsidR="001A5E16" w:rsidRPr="00F50D9C">
        <w:rPr>
          <w:rFonts w:ascii="GHEA Grapalat" w:hAnsi="GHEA Grapalat" w:cs="Sylfaen"/>
          <w:i/>
          <w:lang w:val="hy-AM" w:eastAsia="en-US"/>
        </w:rPr>
        <w:t>մոդելի</w:t>
      </w:r>
      <w:r w:rsidR="00EB35E7" w:rsidRPr="00F50D9C">
        <w:rPr>
          <w:rFonts w:ascii="GHEA Grapalat" w:hAnsi="GHEA Grapalat" w:cs="Sylfaen"/>
          <w:i/>
          <w:lang w:val="pt-BR" w:eastAsia="en-US"/>
        </w:rPr>
        <w:t xml:space="preserve"> </w:t>
      </w:r>
      <w:r w:rsidR="00F954E8" w:rsidRPr="00F50D9C">
        <w:rPr>
          <w:rFonts w:ascii="GHEA Grapalat" w:hAnsi="GHEA Grapalat" w:cs="Sylfaen"/>
          <w:i/>
          <w:lang w:val="pt-BR" w:eastAsia="en-US"/>
        </w:rPr>
        <w:t xml:space="preserve">և արտադրողի վերաբերյալ տեղեկատվության ներկայացում, ապա </w:t>
      </w:r>
      <w:r w:rsidR="00EB35E7" w:rsidRPr="00F50D9C">
        <w:rPr>
          <w:rFonts w:ascii="GHEA Grapalat" w:hAnsi="GHEA Grapalat" w:cs="Sylfaen"/>
          <w:i/>
          <w:lang w:val="pt-BR" w:eastAsia="en-US"/>
        </w:rPr>
        <w:t xml:space="preserve">հանվում են </w:t>
      </w:r>
      <w:r w:rsidR="009F06BA" w:rsidRPr="00F50D9C">
        <w:rPr>
          <w:rFonts w:ascii="GHEA Grapalat" w:hAnsi="GHEA Grapalat" w:cs="Sylfaen"/>
          <w:i/>
          <w:lang w:val="pt-BR" w:eastAsia="en-US"/>
        </w:rPr>
        <w:t>«</w:t>
      </w:r>
      <w:r w:rsidR="00EB35E7" w:rsidRPr="00F50D9C">
        <w:rPr>
          <w:rFonts w:ascii="GHEA Grapalat" w:hAnsi="GHEA Grapalat" w:cs="Sylfaen"/>
          <w:i/>
          <w:lang w:val="pt-BR" w:eastAsia="en-US"/>
        </w:rPr>
        <w:t>ապրանքային</w:t>
      </w:r>
      <w:r w:rsidR="00EB35E7" w:rsidRPr="00A71D81">
        <w:rPr>
          <w:rFonts w:ascii="GHEA Grapalat" w:hAnsi="GHEA Grapalat" w:cs="Sylfaen"/>
          <w:i/>
          <w:sz w:val="18"/>
          <w:szCs w:val="18"/>
          <w:lang w:val="pt-BR" w:eastAsia="en-US"/>
        </w:rPr>
        <w:t xml:space="preserve">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49F580DE" w:rsidR="00071D1C" w:rsidRPr="00A71D81" w:rsidRDefault="00071D1C" w:rsidP="00DC3D6A">
      <w:pPr>
        <w:jc w:val="right"/>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sz w:val="20"/>
        </w:rPr>
        <w:br w:type="page"/>
      </w: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4718E4F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C69B9">
        <w:rPr>
          <w:rFonts w:ascii="GHEA Grapalat" w:hAnsi="GHEA Grapalat" w:cs="GHEA Grapalat"/>
          <w:sz w:val="20"/>
          <w:szCs w:val="20"/>
          <w:lang w:val="pt-BR"/>
        </w:rPr>
        <w:t>ՀՀՓԿ-ԳՀԱՊՁԲ-06/24</w:t>
      </w:r>
      <w:r w:rsidR="00522837">
        <w:rPr>
          <w:rFonts w:ascii="GHEA Grapalat" w:hAnsi="GHEA Grapalat" w:cs="GHEA Grapalat"/>
          <w:sz w:val="20"/>
          <w:szCs w:val="20"/>
          <w:lang w:val="pt-BR"/>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C3E8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rPr>
      </w:pPr>
    </w:p>
    <w:p w14:paraId="6C777BEE" w14:textId="77777777" w:rsidR="00522837" w:rsidRDefault="00522837" w:rsidP="00EF3662">
      <w:pPr>
        <w:ind w:left="-142" w:firstLine="142"/>
        <w:jc w:val="center"/>
        <w:rPr>
          <w:rFonts w:ascii="GHEA Grapalat" w:hAnsi="GHEA Grapalat" w:cs="Sylfaen"/>
          <w:b/>
        </w:rPr>
      </w:pPr>
    </w:p>
    <w:p w14:paraId="55EE8BB3" w14:textId="77777777" w:rsidR="00522837" w:rsidRPr="00A71D81" w:rsidRDefault="00522837"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1B2EC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B2ECB">
        <w:rPr>
          <w:rFonts w:ascii="GHEA Grapalat" w:hAnsi="GHEA Grapalat" w:cs="Sylfaen"/>
          <w:i/>
          <w:sz w:val="20"/>
          <w:lang w:val="pt-BR"/>
        </w:rPr>
        <w:t xml:space="preserve"> </w:t>
      </w:r>
      <w:r w:rsidR="00D320A2" w:rsidRPr="001B2ECB">
        <w:rPr>
          <w:rFonts w:ascii="GHEA Grapalat" w:hAnsi="GHEA Grapalat" w:cs="Sylfaen"/>
          <w:i/>
          <w:sz w:val="20"/>
          <w:lang w:val="pt-BR"/>
        </w:rPr>
        <w:t>3</w:t>
      </w:r>
      <w:r w:rsidRPr="001B2ECB">
        <w:rPr>
          <w:rFonts w:ascii="GHEA Grapalat" w:hAnsi="GHEA Grapalat" w:cs="Sylfaen"/>
          <w:i/>
          <w:sz w:val="20"/>
          <w:lang w:val="pt-BR"/>
        </w:rPr>
        <w:t>.1</w:t>
      </w:r>
    </w:p>
    <w:p w14:paraId="4ECBF50C" w14:textId="3276F981" w:rsidR="00341A74" w:rsidRPr="00A71D81" w:rsidRDefault="00341A74" w:rsidP="00522837">
      <w:pPr>
        <w:jc w:val="right"/>
        <w:rPr>
          <w:rFonts w:ascii="GHEA Grapalat" w:hAnsi="GHEA Grapalat" w:cs="Sylfaen"/>
          <w:i/>
          <w:sz w:val="20"/>
          <w:lang w:val="pt-BR"/>
        </w:rPr>
      </w:pPr>
      <w:r w:rsidRPr="00A71D81">
        <w:rPr>
          <w:rFonts w:ascii="GHEA Grapalat" w:hAnsi="GHEA Grapalat" w:cs="Sylfaen"/>
          <w:i/>
          <w:sz w:val="20"/>
          <w:lang w:val="pt-BR"/>
        </w:rPr>
        <w:t xml:space="preserve">                    </w:t>
      </w:r>
      <w:r w:rsidR="00AC69B9">
        <w:rPr>
          <w:rFonts w:ascii="GHEA Grapalat" w:hAnsi="GHEA Grapalat" w:cs="GHEA Grapalat"/>
          <w:sz w:val="20"/>
          <w:szCs w:val="20"/>
          <w:lang w:val="pt-BR"/>
        </w:rPr>
        <w:t>ՀՀՓԿ-ԳՀԱՊՁԲ-06/24</w:t>
      </w:r>
      <w:r w:rsidR="00522837">
        <w:rPr>
          <w:rFonts w:ascii="GHEA Grapalat" w:hAnsi="GHEA Grapalat" w:cs="GHEA Grapalat"/>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1B2ECB" w:rsidRDefault="00071D1C" w:rsidP="00EF3662">
      <w:pPr>
        <w:tabs>
          <w:tab w:val="left" w:pos="360"/>
          <w:tab w:val="left" w:pos="540"/>
        </w:tabs>
        <w:jc w:val="center"/>
        <w:rPr>
          <w:rFonts w:ascii="Sylfaen" w:hAnsi="Sylfaen" w:cs="Sylfaen"/>
          <w:b/>
          <w:bCs/>
          <w:lang w:val="pt-BR"/>
        </w:rPr>
      </w:pPr>
    </w:p>
    <w:p w14:paraId="58F2627E" w14:textId="77777777" w:rsidR="00071D1C" w:rsidRPr="001B2ECB" w:rsidRDefault="00071D1C" w:rsidP="00EF3662">
      <w:pPr>
        <w:tabs>
          <w:tab w:val="left" w:pos="360"/>
          <w:tab w:val="left" w:pos="540"/>
        </w:tabs>
        <w:jc w:val="center"/>
        <w:rPr>
          <w:rFonts w:ascii="Sylfaen" w:hAnsi="Sylfaen" w:cs="Sylfaen"/>
          <w:b/>
          <w:bCs/>
          <w:lang w:val="pt-BR"/>
        </w:rPr>
      </w:pPr>
    </w:p>
    <w:p w14:paraId="65B95802" w14:textId="77777777" w:rsidR="00071D1C" w:rsidRPr="001B2ECB" w:rsidRDefault="00071D1C" w:rsidP="00EF3662">
      <w:pPr>
        <w:ind w:left="-142" w:firstLine="142"/>
        <w:jc w:val="center"/>
        <w:rPr>
          <w:rFonts w:ascii="GHEA Grapalat" w:hAnsi="GHEA Grapalat" w:cs="Sylfaen"/>
          <w:lang w:val="pt-BR"/>
        </w:rPr>
      </w:pPr>
    </w:p>
    <w:p w14:paraId="12724109" w14:textId="77777777" w:rsidR="00071D1C" w:rsidRPr="001B2EC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B2ECB">
        <w:rPr>
          <w:rFonts w:ascii="GHEA Grapalat" w:hAnsi="GHEA Grapalat" w:cs="Sylfaen"/>
          <w:bCs/>
          <w:sz w:val="18"/>
          <w:szCs w:val="18"/>
          <w:lang w:val="pt-BR"/>
        </w:rPr>
        <w:t xml:space="preserve">    N</w:t>
      </w:r>
      <w:r w:rsidR="000F494F" w:rsidRPr="001B2ECB">
        <w:rPr>
          <w:rFonts w:ascii="GHEA Grapalat" w:hAnsi="GHEA Grapalat" w:cs="Sylfaen"/>
          <w:bCs/>
          <w:sz w:val="18"/>
          <w:szCs w:val="18"/>
          <w:lang w:val="pt-BR"/>
        </w:rPr>
        <w:t xml:space="preserve"> </w:t>
      </w:r>
      <w:r w:rsidR="000F494F" w:rsidRPr="001B2ECB">
        <w:rPr>
          <w:rFonts w:ascii="GHEA Grapalat" w:hAnsi="GHEA Grapalat" w:cs="Sylfaen"/>
          <w:bCs/>
          <w:sz w:val="18"/>
          <w:szCs w:val="18"/>
          <w:u w:val="single"/>
          <w:lang w:val="pt-BR"/>
        </w:rPr>
        <w:tab/>
      </w:r>
      <w:r w:rsidRPr="001B2ECB">
        <w:rPr>
          <w:rFonts w:ascii="GHEA Grapalat" w:hAnsi="GHEA Grapalat" w:cs="Sylfaen"/>
          <w:bCs/>
          <w:sz w:val="18"/>
          <w:szCs w:val="18"/>
          <w:lang w:val="pt-BR"/>
        </w:rPr>
        <w:t xml:space="preserve">           </w:t>
      </w:r>
    </w:p>
    <w:p w14:paraId="4435B6DC" w14:textId="77777777" w:rsidR="00071D1C" w:rsidRPr="00D44F83"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D44F83">
        <w:rPr>
          <w:rFonts w:ascii="GHEA Grapalat" w:hAnsi="GHEA Grapalat" w:cs="Sylfaen"/>
          <w:bCs/>
          <w:sz w:val="18"/>
          <w:szCs w:val="18"/>
          <w:lang w:val="pt-BR"/>
        </w:rPr>
        <w:t xml:space="preserve">                                                                                                                               </w:t>
      </w:r>
    </w:p>
    <w:p w14:paraId="5BB4DF6D" w14:textId="77777777" w:rsidR="00071D1C" w:rsidRPr="00D44F83" w:rsidRDefault="00071D1C" w:rsidP="00EF3662">
      <w:pPr>
        <w:jc w:val="center"/>
        <w:rPr>
          <w:rFonts w:ascii="GHEA Grapalat" w:hAnsi="GHEA Grapalat" w:cs="Sylfaen"/>
          <w:b/>
          <w:bCs/>
          <w:sz w:val="18"/>
          <w:szCs w:val="18"/>
          <w:lang w:val="pt-BR"/>
        </w:rPr>
      </w:pPr>
      <w:r w:rsidRPr="00D44F83">
        <w:rPr>
          <w:rFonts w:ascii="GHEA Grapalat" w:hAnsi="GHEA Grapalat" w:cs="Sylfaen"/>
          <w:bCs/>
          <w:sz w:val="18"/>
          <w:szCs w:val="18"/>
          <w:lang w:val="pt-BR"/>
        </w:rPr>
        <w:t xml:space="preserve">                                                                                                                        </w:t>
      </w:r>
    </w:p>
    <w:p w14:paraId="44EC39B4" w14:textId="77777777" w:rsidR="00071D1C" w:rsidRPr="00D44F83"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44F83" w:rsidRDefault="00071D1C" w:rsidP="000F494F">
      <w:pPr>
        <w:tabs>
          <w:tab w:val="left" w:pos="360"/>
          <w:tab w:val="left" w:pos="540"/>
        </w:tabs>
        <w:ind w:left="-540" w:firstLine="180"/>
        <w:jc w:val="both"/>
        <w:rPr>
          <w:rFonts w:ascii="GHEA Grapalat" w:hAnsi="GHEA Grapalat" w:cs="Sylfaen"/>
          <w:sz w:val="20"/>
          <w:lang w:val="pt-BR"/>
        </w:rPr>
      </w:pPr>
      <w:r w:rsidRPr="00D44F83">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D44F83">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t xml:space="preserve">        </w:t>
      </w:r>
      <w:r w:rsidR="000F494F" w:rsidRPr="00D44F83">
        <w:rPr>
          <w:rFonts w:ascii="GHEA Grapalat" w:hAnsi="GHEA Grapalat" w:cs="Sylfaen"/>
          <w:sz w:val="20"/>
          <w:lang w:val="pt-BR"/>
        </w:rPr>
        <w:t>-</w:t>
      </w:r>
      <w:r w:rsidRPr="00A71D81">
        <w:rPr>
          <w:rFonts w:ascii="GHEA Grapalat" w:hAnsi="GHEA Grapalat" w:cs="Sylfaen"/>
          <w:sz w:val="20"/>
        </w:rPr>
        <w:t>ի</w:t>
      </w:r>
      <w:r w:rsidRPr="00D44F83">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D44F83">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D44F83">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44F83">
        <w:rPr>
          <w:rFonts w:ascii="GHEA Grapalat" w:hAnsi="GHEA Grapalat" w:cs="Sylfaen"/>
          <w:sz w:val="20"/>
          <w:lang w:val="pt-BR"/>
        </w:rPr>
        <w:t xml:space="preserve">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p>
    <w:p w14:paraId="6EC2F634" w14:textId="77777777" w:rsidR="00071D1C" w:rsidRPr="00D44F83" w:rsidRDefault="000F494F" w:rsidP="000F494F">
      <w:pPr>
        <w:tabs>
          <w:tab w:val="left" w:pos="360"/>
          <w:tab w:val="left" w:pos="540"/>
        </w:tabs>
        <w:ind w:left="-540" w:firstLine="180"/>
        <w:jc w:val="both"/>
        <w:rPr>
          <w:rFonts w:ascii="GHEA Grapalat" w:hAnsi="GHEA Grapalat" w:cs="Sylfaen"/>
          <w:sz w:val="12"/>
          <w:szCs w:val="16"/>
          <w:lang w:val="pt-BR"/>
        </w:rPr>
      </w:pP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t xml:space="preserve">       </w:t>
      </w:r>
      <w:r w:rsidR="00071D1C" w:rsidRPr="00D44F83">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D44F83">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D44F83">
        <w:rPr>
          <w:rFonts w:ascii="GHEA Grapalat" w:hAnsi="GHEA Grapalat" w:cs="Sylfaen"/>
          <w:sz w:val="12"/>
          <w:szCs w:val="16"/>
          <w:lang w:val="pt-BR"/>
        </w:rPr>
        <w:t xml:space="preserve">     </w:t>
      </w:r>
      <w:r w:rsidRPr="00D44F83">
        <w:rPr>
          <w:rFonts w:ascii="GHEA Grapalat" w:hAnsi="GHEA Grapalat" w:cs="Sylfaen"/>
          <w:sz w:val="12"/>
          <w:szCs w:val="16"/>
          <w:lang w:val="pt-BR"/>
        </w:rPr>
        <w:tab/>
      </w:r>
      <w:r w:rsidRPr="00D44F83">
        <w:rPr>
          <w:rFonts w:ascii="GHEA Grapalat" w:hAnsi="GHEA Grapalat" w:cs="Sylfaen"/>
          <w:sz w:val="12"/>
          <w:szCs w:val="16"/>
          <w:lang w:val="pt-BR"/>
        </w:rPr>
        <w:tab/>
      </w:r>
      <w:r w:rsidRPr="00D44F83">
        <w:rPr>
          <w:rFonts w:ascii="GHEA Grapalat" w:hAnsi="GHEA Grapalat" w:cs="Sylfaen"/>
          <w:sz w:val="12"/>
          <w:szCs w:val="16"/>
          <w:lang w:val="pt-BR"/>
        </w:rPr>
        <w:tab/>
      </w:r>
      <w:r w:rsidRPr="00D44F83">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D44F83">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D44F83">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D44F83">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D44F83">
        <w:rPr>
          <w:rFonts w:ascii="GHEA Grapalat" w:hAnsi="GHEA Grapalat" w:cs="Sylfaen"/>
          <w:sz w:val="20"/>
          <w:lang w:val="pt-BR"/>
        </w:rPr>
        <w:t xml:space="preserve"> 20     </w:t>
      </w:r>
      <w:r w:rsidRPr="00A71D81">
        <w:rPr>
          <w:rFonts w:ascii="GHEA Grapalat" w:hAnsi="GHEA Grapalat" w:cs="Sylfaen"/>
          <w:sz w:val="20"/>
        </w:rPr>
        <w:t>թ</w:t>
      </w:r>
      <w:r w:rsidRPr="00D44F83">
        <w:rPr>
          <w:rFonts w:ascii="GHEA Grapalat" w:hAnsi="GHEA Grapalat" w:cs="Sylfaen"/>
          <w:sz w:val="20"/>
          <w:lang w:val="pt-BR"/>
        </w:rPr>
        <w:t xml:space="preserve">.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598C" w14:textId="77777777" w:rsidR="0002763B" w:rsidRDefault="0002763B">
      <w:r>
        <w:separator/>
      </w:r>
    </w:p>
  </w:endnote>
  <w:endnote w:type="continuationSeparator" w:id="0">
    <w:p w14:paraId="144D8EEF" w14:textId="77777777" w:rsidR="0002763B" w:rsidRDefault="0002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C2FA" w14:textId="77777777" w:rsidR="0002763B" w:rsidRDefault="0002763B">
      <w:r>
        <w:separator/>
      </w:r>
    </w:p>
  </w:footnote>
  <w:footnote w:type="continuationSeparator" w:id="0">
    <w:p w14:paraId="6C176D16" w14:textId="77777777" w:rsidR="0002763B" w:rsidRDefault="0002763B">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000000">
        <w:fldChar w:fldCharType="begin"/>
      </w:r>
      <w:r w:rsidR="00000000" w:rsidRPr="003C3E8D">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29001176">
    <w:abstractNumId w:val="19"/>
  </w:num>
  <w:num w:numId="2" w16cid:durableId="1591891484">
    <w:abstractNumId w:val="7"/>
  </w:num>
  <w:num w:numId="3" w16cid:durableId="987058135">
    <w:abstractNumId w:val="17"/>
  </w:num>
  <w:num w:numId="4" w16cid:durableId="1927954606">
    <w:abstractNumId w:val="14"/>
  </w:num>
  <w:num w:numId="5" w16cid:durableId="216939805">
    <w:abstractNumId w:val="21"/>
  </w:num>
  <w:num w:numId="6" w16cid:durableId="10187290">
    <w:abstractNumId w:val="19"/>
    <w:lvlOverride w:ilvl="0">
      <w:startOverride w:val="1"/>
    </w:lvlOverride>
    <w:lvlOverride w:ilvl="1"/>
    <w:lvlOverride w:ilvl="2"/>
    <w:lvlOverride w:ilvl="3"/>
    <w:lvlOverride w:ilvl="4"/>
    <w:lvlOverride w:ilvl="5"/>
    <w:lvlOverride w:ilvl="6"/>
    <w:lvlOverride w:ilvl="7"/>
    <w:lvlOverride w:ilvl="8"/>
  </w:num>
  <w:num w:numId="7" w16cid:durableId="60681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34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093755">
    <w:abstractNumId w:val="16"/>
  </w:num>
  <w:num w:numId="10" w16cid:durableId="395594618">
    <w:abstractNumId w:val="4"/>
  </w:num>
  <w:num w:numId="11" w16cid:durableId="326632608">
    <w:abstractNumId w:val="6"/>
  </w:num>
  <w:num w:numId="12" w16cid:durableId="288706236">
    <w:abstractNumId w:val="25"/>
  </w:num>
  <w:num w:numId="13" w16cid:durableId="887112540">
    <w:abstractNumId w:val="22"/>
  </w:num>
  <w:num w:numId="14" w16cid:durableId="647131616">
    <w:abstractNumId w:val="9"/>
  </w:num>
  <w:num w:numId="15" w16cid:durableId="1869294880">
    <w:abstractNumId w:val="23"/>
  </w:num>
  <w:num w:numId="16" w16cid:durableId="553665504">
    <w:abstractNumId w:val="12"/>
  </w:num>
  <w:num w:numId="17" w16cid:durableId="1059943192">
    <w:abstractNumId w:val="5"/>
  </w:num>
  <w:num w:numId="18" w16cid:durableId="534465825">
    <w:abstractNumId w:val="1"/>
  </w:num>
  <w:num w:numId="19" w16cid:durableId="20055600">
    <w:abstractNumId w:val="3"/>
  </w:num>
  <w:num w:numId="20" w16cid:durableId="578253045">
    <w:abstractNumId w:val="2"/>
  </w:num>
  <w:num w:numId="21" w16cid:durableId="1905020676">
    <w:abstractNumId w:val="26"/>
  </w:num>
  <w:num w:numId="22" w16cid:durableId="1305620469">
    <w:abstractNumId w:val="24"/>
  </w:num>
  <w:num w:numId="23" w16cid:durableId="269776424">
    <w:abstractNumId w:val="20"/>
  </w:num>
  <w:num w:numId="24" w16cid:durableId="1073551737">
    <w:abstractNumId w:val="0"/>
  </w:num>
  <w:num w:numId="25" w16cid:durableId="1504786300">
    <w:abstractNumId w:val="11"/>
  </w:num>
  <w:num w:numId="26" w16cid:durableId="1191264381">
    <w:abstractNumId w:val="15"/>
  </w:num>
  <w:num w:numId="27" w16cid:durableId="728923142">
    <w:abstractNumId w:val="13"/>
  </w:num>
  <w:num w:numId="28" w16cid:durableId="1400323423">
    <w:abstractNumId w:val="8"/>
  </w:num>
  <w:num w:numId="29" w16cid:durableId="1393117240">
    <w:abstractNumId w:val="10"/>
  </w:num>
  <w:num w:numId="30" w16cid:durableId="211054193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63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09"/>
    <w:rsid w:val="00080C4E"/>
    <w:rsid w:val="00080E73"/>
    <w:rsid w:val="000813B9"/>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5A0"/>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872"/>
    <w:rsid w:val="000F1A62"/>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0D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ECB"/>
    <w:rsid w:val="001B37D2"/>
    <w:rsid w:val="001B45A9"/>
    <w:rsid w:val="001B478E"/>
    <w:rsid w:val="001B6FCF"/>
    <w:rsid w:val="001B7698"/>
    <w:rsid w:val="001C07C6"/>
    <w:rsid w:val="001C0849"/>
    <w:rsid w:val="001C0B2D"/>
    <w:rsid w:val="001C11DE"/>
    <w:rsid w:val="001C3D83"/>
    <w:rsid w:val="001C3F6C"/>
    <w:rsid w:val="001C76F7"/>
    <w:rsid w:val="001C7C1A"/>
    <w:rsid w:val="001D08E1"/>
    <w:rsid w:val="001D1139"/>
    <w:rsid w:val="001D1D00"/>
    <w:rsid w:val="001D2D62"/>
    <w:rsid w:val="001D5982"/>
    <w:rsid w:val="001D5FF7"/>
    <w:rsid w:val="001D6531"/>
    <w:rsid w:val="001D6F28"/>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E0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3E8D"/>
    <w:rsid w:val="003C4576"/>
    <w:rsid w:val="003C4A07"/>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3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B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CFB"/>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DD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880"/>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D13"/>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1E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2E"/>
    <w:rsid w:val="008F6B74"/>
    <w:rsid w:val="00902BB9"/>
    <w:rsid w:val="00902D0C"/>
    <w:rsid w:val="00903898"/>
    <w:rsid w:val="00903BB6"/>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6C"/>
    <w:rsid w:val="009B5ED1"/>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66"/>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B9"/>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5F1"/>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1EA"/>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382"/>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EC9"/>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30"/>
    <w:rsid w:val="00D359EB"/>
    <w:rsid w:val="00D362DB"/>
    <w:rsid w:val="00D36D97"/>
    <w:rsid w:val="00D371A7"/>
    <w:rsid w:val="00D40327"/>
    <w:rsid w:val="00D411B6"/>
    <w:rsid w:val="00D42D0A"/>
    <w:rsid w:val="00D433D6"/>
    <w:rsid w:val="00D44F8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331"/>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D6A"/>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529"/>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73B"/>
    <w:rsid w:val="00E85A49"/>
    <w:rsid w:val="00E90E72"/>
    <w:rsid w:val="00E90FD0"/>
    <w:rsid w:val="00E92272"/>
    <w:rsid w:val="00E92948"/>
    <w:rsid w:val="00E92B8E"/>
    <w:rsid w:val="00E92BAA"/>
    <w:rsid w:val="00E93CA2"/>
    <w:rsid w:val="00E9479B"/>
    <w:rsid w:val="00E94D7F"/>
    <w:rsid w:val="00E9562B"/>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D9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66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26799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43646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39027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6590207">
      <w:bodyDiv w:val="1"/>
      <w:marLeft w:val="0"/>
      <w:marRight w:val="0"/>
      <w:marTop w:val="0"/>
      <w:marBottom w:val="0"/>
      <w:divBdr>
        <w:top w:val="none" w:sz="0" w:space="0" w:color="auto"/>
        <w:left w:val="none" w:sz="0" w:space="0" w:color="auto"/>
        <w:bottom w:val="none" w:sz="0" w:space="0" w:color="auto"/>
        <w:right w:val="none" w:sz="0" w:space="0" w:color="auto"/>
      </w:divBdr>
    </w:div>
    <w:div w:id="752048626">
      <w:bodyDiv w:val="1"/>
      <w:marLeft w:val="0"/>
      <w:marRight w:val="0"/>
      <w:marTop w:val="0"/>
      <w:marBottom w:val="0"/>
      <w:divBdr>
        <w:top w:val="none" w:sz="0" w:space="0" w:color="auto"/>
        <w:left w:val="none" w:sz="0" w:space="0" w:color="auto"/>
        <w:bottom w:val="none" w:sz="0" w:space="0" w:color="auto"/>
        <w:right w:val="none" w:sz="0" w:space="0" w:color="auto"/>
      </w:divBdr>
    </w:div>
    <w:div w:id="86147563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2438318">
      <w:bodyDiv w:val="1"/>
      <w:marLeft w:val="0"/>
      <w:marRight w:val="0"/>
      <w:marTop w:val="0"/>
      <w:marBottom w:val="0"/>
      <w:divBdr>
        <w:top w:val="none" w:sz="0" w:space="0" w:color="auto"/>
        <w:left w:val="none" w:sz="0" w:space="0" w:color="auto"/>
        <w:bottom w:val="none" w:sz="0" w:space="0" w:color="auto"/>
        <w:right w:val="none" w:sz="0" w:space="0" w:color="auto"/>
      </w:divBdr>
    </w:div>
    <w:div w:id="1808083872">
      <w:bodyDiv w:val="1"/>
      <w:marLeft w:val="0"/>
      <w:marRight w:val="0"/>
      <w:marTop w:val="0"/>
      <w:marBottom w:val="0"/>
      <w:divBdr>
        <w:top w:val="none" w:sz="0" w:space="0" w:color="auto"/>
        <w:left w:val="none" w:sz="0" w:space="0" w:color="auto"/>
        <w:bottom w:val="none" w:sz="0" w:space="0" w:color="auto"/>
        <w:right w:val="none" w:sz="0" w:space="0" w:color="auto"/>
      </w:divBdr>
    </w:div>
    <w:div w:id="18721134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520234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20421</Words>
  <Characters>116402</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136</cp:revision>
  <cp:lastPrinted>2018-02-16T07:12:00Z</cp:lastPrinted>
  <dcterms:created xsi:type="dcterms:W3CDTF">2022-10-31T10:53:00Z</dcterms:created>
  <dcterms:modified xsi:type="dcterms:W3CDTF">2023-11-27T06:10:00Z</dcterms:modified>
</cp:coreProperties>
</file>