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5B96EAF"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6F7E742A"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BE3E7E">
        <w:rPr>
          <w:rFonts w:ascii="GHEA Grapalat" w:hAnsi="GHEA Grapalat" w:cs="Sylfaen"/>
          <w:i/>
          <w:sz w:val="16"/>
          <w:lang w:val="hy-AM"/>
        </w:rPr>
        <w:t>202</w:t>
      </w:r>
      <w:r w:rsidR="00EB3E5F">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65C9B077" w:rsidR="0091042F" w:rsidRDefault="00BE3E7E"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F63A3F">
        <w:rPr>
          <w:rFonts w:ascii="GHEA Grapalat" w:hAnsi="GHEA Grapalat"/>
          <w:i w:val="0"/>
          <w:lang w:val="en-US"/>
        </w:rPr>
        <w:t>հուլիսի</w:t>
      </w:r>
      <w:r w:rsidR="002D5B8C" w:rsidRPr="00A71D81">
        <w:rPr>
          <w:rFonts w:ascii="GHEA Grapalat" w:hAnsi="GHEA Grapalat"/>
          <w:i w:val="0"/>
          <w:lang w:val="af-ZA"/>
        </w:rPr>
        <w:t>»  «</w:t>
      </w:r>
      <w:r w:rsidR="00F63A3F" w:rsidRPr="00F63A3F">
        <w:rPr>
          <w:rFonts w:ascii="GHEA Grapalat" w:hAnsi="GHEA Grapalat"/>
          <w:i w:val="0"/>
          <w:lang w:val="af-ZA"/>
        </w:rPr>
        <w:t>07</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51E0C8D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63A3F">
        <w:rPr>
          <w:rFonts w:ascii="GHEA Grapalat" w:hAnsi="GHEA Grapalat"/>
          <w:i w:val="0"/>
          <w:lang w:val="af-ZA"/>
        </w:rPr>
        <w:t>ՀՀՊԿԱ-ԳՀԱՊՁԲ-26/17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1CB9E0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21FE1">
        <w:rPr>
          <w:rFonts w:ascii="GHEA Grapalat" w:hAnsi="GHEA Grapalat"/>
          <w:i w:val="0"/>
          <w:lang w:val="hy-AM"/>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4A5CC1F"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E3E7E">
        <w:rPr>
          <w:rFonts w:ascii="GHEA Grapalat" w:hAnsi="GHEA Grapalat"/>
          <w:i w:val="0"/>
          <w:u w:val="single"/>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30316F">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CBA8D6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BE3E7E">
        <w:rPr>
          <w:rFonts w:ascii="GHEA Grapalat" w:hAnsi="GHEA Grapalat"/>
          <w:i w:val="0"/>
          <w:lang w:val="hy-AM"/>
        </w:rPr>
        <w:t>2026</w:t>
      </w:r>
      <w:r w:rsidRPr="00A71D81">
        <w:rPr>
          <w:rFonts w:ascii="GHEA Grapalat" w:hAnsi="GHEA Grapalat"/>
          <w:i w:val="0"/>
          <w:lang w:val="af-ZA"/>
        </w:rPr>
        <w:t xml:space="preserve">  » « </w:t>
      </w:r>
      <w:r w:rsidR="00F63A3F">
        <w:rPr>
          <w:rFonts w:ascii="GHEA Grapalat" w:hAnsi="GHEA Grapalat"/>
          <w:i w:val="0"/>
          <w:lang w:val="en-US"/>
        </w:rPr>
        <w:t>հուլիսի</w:t>
      </w:r>
      <w:r w:rsidR="0030316F">
        <w:rPr>
          <w:rFonts w:ascii="GHEA Grapalat" w:hAnsi="GHEA Grapalat"/>
          <w:i w:val="0"/>
          <w:lang w:val="hy-AM"/>
        </w:rPr>
        <w:t xml:space="preserve"> </w:t>
      </w:r>
      <w:r w:rsidRPr="00A71D81">
        <w:rPr>
          <w:rFonts w:ascii="GHEA Grapalat" w:hAnsi="GHEA Grapalat"/>
          <w:i w:val="0"/>
          <w:lang w:val="af-ZA"/>
        </w:rPr>
        <w:t>» «</w:t>
      </w:r>
      <w:r w:rsidR="00F63A3F" w:rsidRPr="00F63A3F">
        <w:rPr>
          <w:rFonts w:ascii="GHEA Grapalat" w:hAnsi="GHEA Grapalat"/>
          <w:i w:val="0"/>
          <w:lang w:val="af-ZA"/>
        </w:rPr>
        <w:t>15</w:t>
      </w:r>
      <w:r w:rsidRPr="00A71D81">
        <w:rPr>
          <w:rFonts w:ascii="GHEA Grapalat" w:hAnsi="GHEA Grapalat"/>
          <w:i w:val="0"/>
          <w:lang w:val="af-ZA"/>
        </w:rPr>
        <w:t xml:space="preserve">» -ին ժամը  </w:t>
      </w:r>
      <w:r w:rsidR="00F8047E">
        <w:rPr>
          <w:rFonts w:ascii="GHEA Grapalat" w:hAnsi="GHEA Grapalat"/>
          <w:i w:val="0"/>
          <w:lang w:val="hy-AM"/>
        </w:rPr>
        <w:t>1</w:t>
      </w:r>
      <w:r w:rsidR="0030316F">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806588C" w:rsidR="00096865" w:rsidRPr="00A71D81" w:rsidRDefault="00F63A3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576B5B">
        <w:rPr>
          <w:rFonts w:ascii="GHEA Grapalat" w:hAnsi="GHEA Grapalat" w:cs="Sylfaen"/>
          <w:i/>
          <w:sz w:val="20"/>
          <w:szCs w:val="20"/>
          <w:lang w:val="af-ZA"/>
        </w:rPr>
        <w:t>-</w:t>
      </w:r>
      <w:r>
        <w:rPr>
          <w:rFonts w:ascii="GHEA Grapalat" w:hAnsi="GHEA Grapalat" w:cs="Sylfaen"/>
          <w:i/>
          <w:sz w:val="20"/>
          <w:szCs w:val="20"/>
        </w:rPr>
        <w:t>ԳՀԱՊՁԲ</w:t>
      </w:r>
      <w:r w:rsidRPr="00576B5B">
        <w:rPr>
          <w:rFonts w:ascii="GHEA Grapalat" w:hAnsi="GHEA Grapalat" w:cs="Sylfaen"/>
          <w:i/>
          <w:sz w:val="20"/>
          <w:szCs w:val="20"/>
          <w:lang w:val="af-ZA"/>
        </w:rPr>
        <w:t>-26/17</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0DDC71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BE3E7E">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63A3F">
        <w:rPr>
          <w:rFonts w:ascii="GHEA Grapalat" w:hAnsi="GHEA Grapalat" w:cs="Times Armenian"/>
          <w:i/>
          <w:sz w:val="20"/>
          <w:szCs w:val="20"/>
        </w:rPr>
        <w:t>Հուլիսի</w:t>
      </w:r>
      <w:r w:rsidR="00F63A3F" w:rsidRPr="00576B5B">
        <w:rPr>
          <w:rFonts w:ascii="GHEA Grapalat" w:hAnsi="GHEA Grapalat" w:cs="Times Armenian"/>
          <w:i/>
          <w:sz w:val="20"/>
          <w:szCs w:val="20"/>
          <w:lang w:val="af-ZA"/>
        </w:rPr>
        <w:t xml:space="preserve"> 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77777777"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Pr="004B7E2B">
        <w:rPr>
          <w:rFonts w:ascii="GHEA Grapalat" w:hAnsi="GHEA Grapalat" w:cs="Sylfaen"/>
          <w:lang w:val="hy-AM"/>
        </w:rPr>
        <w:t xml:space="preserve"> </w:t>
      </w:r>
      <w:r>
        <w:rPr>
          <w:rFonts w:ascii="GHEA Grapalat" w:hAnsi="GHEA Grapalat" w:cs="Sylfaen"/>
          <w:lang w:val="hy-AM"/>
        </w:rPr>
        <w:t>ՎԱՌԵԼԻՔԻ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753E8200"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Pr="004B7E2B">
        <w:rPr>
          <w:rFonts w:ascii="GHEA Grapalat" w:hAnsi="GHEA Grapalat"/>
          <w:b/>
          <w:sz w:val="20"/>
          <w:lang w:val="af-ZA"/>
        </w:rPr>
        <w:t>ՎԱՌԵԼԻՔԻ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C30CAF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63A3F">
        <w:rPr>
          <w:rFonts w:ascii="GHEA Grapalat" w:hAnsi="GHEA Grapalat" w:cs="Sylfaen"/>
          <w:sz w:val="20"/>
        </w:rPr>
        <w:t>ՀՀՊԿԱ</w:t>
      </w:r>
      <w:r w:rsidR="00F63A3F" w:rsidRPr="00F63A3F">
        <w:rPr>
          <w:rFonts w:ascii="GHEA Grapalat" w:hAnsi="GHEA Grapalat" w:cs="Sylfaen"/>
          <w:sz w:val="20"/>
          <w:lang w:val="af-ZA"/>
        </w:rPr>
        <w:t>-</w:t>
      </w:r>
      <w:r w:rsidR="00F63A3F">
        <w:rPr>
          <w:rFonts w:ascii="GHEA Grapalat" w:hAnsi="GHEA Grapalat" w:cs="Sylfaen"/>
          <w:sz w:val="20"/>
        </w:rPr>
        <w:t>ԳՀԱՊՁԲ</w:t>
      </w:r>
      <w:r w:rsidR="00F63A3F" w:rsidRPr="00F63A3F">
        <w:rPr>
          <w:rFonts w:ascii="GHEA Grapalat" w:hAnsi="GHEA Grapalat" w:cs="Sylfaen"/>
          <w:sz w:val="20"/>
          <w:lang w:val="af-ZA"/>
        </w:rPr>
        <w:t>-26/17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FB337E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F0E49">
        <w:rPr>
          <w:rFonts w:ascii="GHEA Grapalat" w:hAnsi="GHEA Grapalat" w:cs="Sylfaen"/>
          <w:i w:val="0"/>
          <w:lang w:val="hy-AM"/>
        </w:rPr>
        <w:t>վառելիք</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A77B3F">
        <w:rPr>
          <w:rFonts w:ascii="GHEA Grapalat" w:hAnsi="GHEA Grapalat"/>
          <w:i w:val="0"/>
        </w:rPr>
        <w:t>3</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w:t>
      </w:r>
      <w:r w:rsidR="00635991">
        <w:rPr>
          <w:rFonts w:ascii="GHEA Grapalat" w:hAnsi="GHEA Grapalat" w:cs="Sylfaen"/>
          <w:i w:val="0"/>
        </w:rPr>
        <w:t>ի</w:t>
      </w:r>
      <w:r w:rsidR="00096865" w:rsidRPr="00A71D81">
        <w:rPr>
          <w:rFonts w:ascii="GHEA Grapalat" w:hAnsi="GHEA Grapalat" w:cs="Sylfaen"/>
          <w:i w:val="0"/>
        </w:rPr>
        <w:t>ն</w:t>
      </w:r>
      <w:r w:rsidR="00635991">
        <w:rPr>
          <w:rFonts w:ascii="GHEA Grapalat" w:hAnsi="GHEA Grapalat" w:cs="Sylfaen"/>
          <w:i w:val="0"/>
        </w:rPr>
        <w:t>ներ</w:t>
      </w:r>
      <w:bookmarkStart w:id="2" w:name="_GoBack"/>
      <w:bookmarkEnd w:id="2"/>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E701C" w:rsidRPr="00B417FC" w14:paraId="69B811A7" w14:textId="77777777" w:rsidTr="006D2E03">
        <w:tc>
          <w:tcPr>
            <w:tcW w:w="1701" w:type="dxa"/>
            <w:vAlign w:val="center"/>
          </w:tcPr>
          <w:p w14:paraId="6D70B21A" w14:textId="07F1234D" w:rsidR="00EE701C" w:rsidRPr="00EE701C" w:rsidRDefault="00EE701C" w:rsidP="00EE701C">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48894F97" w:rsidR="00EE701C" w:rsidRPr="00A71D81" w:rsidRDefault="00F63A3F" w:rsidP="009454D7">
            <w:pPr>
              <w:pStyle w:val="BodyTextIndent2"/>
              <w:spacing w:line="240" w:lineRule="auto"/>
              <w:ind w:firstLine="0"/>
              <w:jc w:val="center"/>
              <w:rPr>
                <w:rFonts w:ascii="GHEA Grapalat" w:hAnsi="GHEA Grapalat"/>
                <w:sz w:val="16"/>
              </w:rPr>
            </w:pPr>
            <w:r>
              <w:rPr>
                <w:rFonts w:ascii="GHEA Grapalat" w:hAnsi="GHEA Grapalat" w:cs="Calibri"/>
                <w:lang w:val="en-US"/>
              </w:rPr>
              <w:t>520</w:t>
            </w:r>
            <w:r w:rsidR="009454D7">
              <w:rPr>
                <w:rFonts w:ascii="GHEA Grapalat" w:hAnsi="GHEA Grapalat" w:cs="Calibri"/>
                <w:lang w:val="hy-AM"/>
              </w:rPr>
              <w:t>000</w:t>
            </w:r>
          </w:p>
        </w:tc>
        <w:tc>
          <w:tcPr>
            <w:tcW w:w="7231" w:type="dxa"/>
            <w:vAlign w:val="center"/>
          </w:tcPr>
          <w:p w14:paraId="5E5B2570" w14:textId="409F62DF" w:rsidR="00EE701C" w:rsidRPr="00F63A3F" w:rsidRDefault="00EE701C" w:rsidP="002E6143">
            <w:pPr>
              <w:pStyle w:val="BodyTextIndent2"/>
              <w:spacing w:line="240" w:lineRule="auto"/>
              <w:ind w:firstLine="0"/>
              <w:jc w:val="left"/>
              <w:rPr>
                <w:rFonts w:ascii="GHEA Grapalat" w:hAnsi="GHEA Grapalat"/>
                <w:u w:val="single"/>
                <w:vertAlign w:val="subscript"/>
                <w:lang w:val="en-US"/>
              </w:rPr>
            </w:pPr>
            <w:r w:rsidRPr="00410032">
              <w:rPr>
                <w:rFonts w:ascii="GHEA Grapalat" w:hAnsi="GHEA Grapalat" w:cs="Arial"/>
                <w:color w:val="000000" w:themeColor="text1"/>
              </w:rPr>
              <w:t>Բենզին, պրեմիում</w:t>
            </w:r>
            <w:r>
              <w:rPr>
                <w:rFonts w:ascii="GHEA Grapalat" w:hAnsi="GHEA Grapalat" w:cs="Arial"/>
                <w:color w:val="000000" w:themeColor="text1"/>
                <w:lang w:val="hy-AM"/>
              </w:rPr>
              <w:t>-</w:t>
            </w:r>
            <w:r w:rsidR="00F63A3F">
              <w:rPr>
                <w:rFonts w:ascii="GHEA Grapalat" w:hAnsi="GHEA Grapalat" w:cs="Arial"/>
                <w:color w:val="000000" w:themeColor="text1"/>
                <w:lang w:val="en-US"/>
              </w:rPr>
              <w:t>2</w:t>
            </w:r>
          </w:p>
        </w:tc>
      </w:tr>
      <w:tr w:rsidR="002E6143" w:rsidRPr="00B417FC" w14:paraId="439AD8DC" w14:textId="77777777" w:rsidTr="00C11DB8">
        <w:tc>
          <w:tcPr>
            <w:tcW w:w="1701" w:type="dxa"/>
            <w:vAlign w:val="center"/>
          </w:tcPr>
          <w:p w14:paraId="1EAA6FF8" w14:textId="267E5394" w:rsidR="002E6143" w:rsidRPr="002E6143" w:rsidRDefault="002E6143" w:rsidP="002E6143">
            <w:pPr>
              <w:pStyle w:val="BodyTextIndent2"/>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vAlign w:val="center"/>
          </w:tcPr>
          <w:p w14:paraId="0B964434" w14:textId="00136AED" w:rsidR="002E6143" w:rsidRDefault="002E6143" w:rsidP="002E6143">
            <w:pPr>
              <w:pStyle w:val="BodyTextIndent2"/>
              <w:spacing w:line="240" w:lineRule="auto"/>
              <w:ind w:firstLine="0"/>
              <w:jc w:val="center"/>
              <w:rPr>
                <w:rFonts w:ascii="GHEA Grapalat" w:hAnsi="GHEA Grapalat" w:cs="Calibri"/>
                <w:lang w:val="en-US"/>
              </w:rPr>
            </w:pPr>
            <w:r>
              <w:rPr>
                <w:rFonts w:ascii="GHEA Grapalat" w:hAnsi="GHEA Grapalat" w:cs="Calibri"/>
                <w:lang w:val="en-US"/>
              </w:rPr>
              <w:t>180000</w:t>
            </w:r>
          </w:p>
        </w:tc>
        <w:tc>
          <w:tcPr>
            <w:tcW w:w="7231" w:type="dxa"/>
            <w:vAlign w:val="bottom"/>
          </w:tcPr>
          <w:p w14:paraId="1EC340D4" w14:textId="5F42AF40" w:rsidR="002E6143" w:rsidRPr="002E6143" w:rsidRDefault="002E6143" w:rsidP="002E6143">
            <w:pPr>
              <w:pStyle w:val="BodyTextIndent2"/>
              <w:spacing w:line="240" w:lineRule="auto"/>
              <w:ind w:firstLine="0"/>
              <w:jc w:val="left"/>
              <w:rPr>
                <w:rFonts w:ascii="GHEA Grapalat" w:hAnsi="GHEA Grapalat" w:cs="Arial"/>
                <w:color w:val="000000" w:themeColor="text1"/>
              </w:rPr>
            </w:pPr>
            <w:r w:rsidRPr="002E6143">
              <w:rPr>
                <w:rFonts w:ascii="GHEA Grapalat" w:hAnsi="GHEA Grapalat" w:cs="Arial"/>
                <w:color w:val="000000" w:themeColor="text1"/>
              </w:rPr>
              <w:t>Դիզելային վառելիք՝ ամառային</w:t>
            </w:r>
          </w:p>
        </w:tc>
      </w:tr>
      <w:tr w:rsidR="002E6143" w:rsidRPr="00B417FC" w14:paraId="0B314767" w14:textId="77777777" w:rsidTr="00C11DB8">
        <w:tc>
          <w:tcPr>
            <w:tcW w:w="1701" w:type="dxa"/>
            <w:vAlign w:val="center"/>
          </w:tcPr>
          <w:p w14:paraId="6D6835C1" w14:textId="57591E92" w:rsidR="002E6143" w:rsidRPr="002E6143" w:rsidRDefault="002E6143" w:rsidP="002E6143">
            <w:pPr>
              <w:pStyle w:val="BodyTextIndent2"/>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vAlign w:val="center"/>
          </w:tcPr>
          <w:p w14:paraId="51E321A0" w14:textId="53B9830C" w:rsidR="002E6143" w:rsidRDefault="002E6143" w:rsidP="002E6143">
            <w:pPr>
              <w:pStyle w:val="BodyTextIndent2"/>
              <w:spacing w:line="240" w:lineRule="auto"/>
              <w:ind w:firstLine="0"/>
              <w:jc w:val="center"/>
              <w:rPr>
                <w:rFonts w:ascii="GHEA Grapalat" w:hAnsi="GHEA Grapalat" w:cs="Calibri"/>
                <w:lang w:val="en-US"/>
              </w:rPr>
            </w:pPr>
            <w:r>
              <w:rPr>
                <w:rFonts w:ascii="GHEA Grapalat" w:hAnsi="GHEA Grapalat" w:cs="Calibri"/>
                <w:lang w:val="en-US"/>
              </w:rPr>
              <w:t>210000</w:t>
            </w:r>
          </w:p>
        </w:tc>
        <w:tc>
          <w:tcPr>
            <w:tcW w:w="7231" w:type="dxa"/>
            <w:vAlign w:val="bottom"/>
          </w:tcPr>
          <w:p w14:paraId="118DE25A" w14:textId="65E24E8B" w:rsidR="002E6143" w:rsidRPr="00410032" w:rsidRDefault="002E6143" w:rsidP="002E6143">
            <w:pPr>
              <w:pStyle w:val="BodyTextIndent2"/>
              <w:spacing w:line="240" w:lineRule="auto"/>
              <w:ind w:firstLine="0"/>
              <w:jc w:val="left"/>
              <w:rPr>
                <w:rFonts w:ascii="GHEA Grapalat" w:hAnsi="GHEA Grapalat" w:cs="Arial"/>
                <w:color w:val="000000" w:themeColor="text1"/>
              </w:rPr>
            </w:pPr>
            <w:r w:rsidRPr="002E6143">
              <w:rPr>
                <w:rFonts w:ascii="GHEA Grapalat" w:hAnsi="GHEA Grapalat" w:cs="Arial"/>
                <w:color w:val="000000" w:themeColor="text1"/>
              </w:rPr>
              <w:t>Դիզելային վառելիք՝ ձմեռային</w:t>
            </w:r>
          </w:p>
        </w:tc>
      </w:tr>
    </w:tbl>
    <w:p w14:paraId="59E43478" w14:textId="77777777" w:rsidR="00EE701C" w:rsidRDefault="00EE701C" w:rsidP="00EF3662">
      <w:pPr>
        <w:pStyle w:val="BodyTextIndent2"/>
        <w:spacing w:line="240" w:lineRule="auto"/>
        <w:ind w:firstLine="567"/>
        <w:rPr>
          <w:rFonts w:ascii="GHEA Grapalat" w:hAnsi="GHEA Grapalat"/>
        </w:rPr>
      </w:pPr>
    </w:p>
    <w:p w14:paraId="232E0DB6" w14:textId="2439D66F"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45A31"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0E7E53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30316F">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30316F">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3" w:name="_Hlk163580370"/>
      <w:r w:rsidR="00570943">
        <w:rPr>
          <w:rFonts w:ascii="GHEA Grapalat" w:hAnsi="GHEA Grapalat" w:cs="Sylfaen"/>
          <w:szCs w:val="24"/>
          <w:lang w:val="hy-AM"/>
        </w:rPr>
        <w:t>ՀՀ, ք.Երևան, Կիևյան-8</w:t>
      </w:r>
      <w:bookmarkEnd w:id="3"/>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526F1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30316F">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30316F">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2636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C6577F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63A3F">
        <w:rPr>
          <w:rFonts w:ascii="GHEA Grapalat" w:hAnsi="GHEA Grapalat" w:cs="Sylfaen"/>
          <w:b/>
          <w:lang w:val="hy-AM"/>
        </w:rPr>
        <w:t>ՀՀՊԿԱ-ԳՀԱՊՁԲ-26/17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B88EC7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F63A3F">
        <w:rPr>
          <w:rFonts w:ascii="GHEA Grapalat" w:hAnsi="GHEA Grapalat" w:cs="Sylfaen"/>
          <w:sz w:val="20"/>
          <w:szCs w:val="20"/>
          <w:lang w:val="es-ES"/>
        </w:rPr>
        <w:t>ՀՀՊԿԱ-ԳՀԱՊՁԲ-26/17</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DB2BE5E" w:rsidR="00B2572B" w:rsidRPr="00A71D81" w:rsidRDefault="00C66A0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w:t>
      </w:r>
      <w:r>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F454C1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63A3F">
        <w:rPr>
          <w:rFonts w:ascii="GHEA Grapalat" w:hAnsi="GHEA Grapalat" w:cs="Arial"/>
          <w:sz w:val="20"/>
          <w:szCs w:val="20"/>
          <w:lang w:val="es-ES"/>
        </w:rPr>
        <w:t>ՀՀՊԿԱ-ԳՀԱՊՁԲ-26/17</w:t>
      </w:r>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A8F611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63A3F">
        <w:rPr>
          <w:rFonts w:ascii="GHEA Grapalat" w:hAnsi="GHEA Grapalat" w:cs="Sylfaen"/>
          <w:sz w:val="22"/>
          <w:szCs w:val="22"/>
          <w:lang w:val="hy-AM"/>
        </w:rPr>
        <w:t>ՀՀՊԿԱ-ԳՀԱՊՁԲ-26/17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C0E147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3A3F">
        <w:rPr>
          <w:rFonts w:ascii="GHEA Grapalat" w:hAnsi="GHEA Grapalat" w:cs="Sylfaen"/>
          <w:b/>
          <w:lang w:val="hy-AM"/>
        </w:rPr>
        <w:t>ՀՀՊԿԱ-ԳՀԱՊՁԲ-26/17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6E74AF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63A3F">
        <w:rPr>
          <w:rFonts w:ascii="GHEA Grapalat" w:hAnsi="GHEA Grapalat" w:cs="Arial"/>
          <w:sz w:val="20"/>
          <w:szCs w:val="20"/>
          <w:lang w:val="es-ES"/>
        </w:rPr>
        <w:t>ՀՀՊԿԱ-ԳՀԱՊՁԲ-26/17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tblGrid>
      <w:tr w:rsidR="000B1088" w:rsidRPr="00A71D81" w14:paraId="09988AA7" w14:textId="77777777" w:rsidTr="002B5E87">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2B5E87" w:rsidRPr="00A71D81" w14:paraId="4C29FDAC" w14:textId="77777777" w:rsidTr="007760A5">
        <w:tc>
          <w:tcPr>
            <w:tcW w:w="1368" w:type="dxa"/>
            <w:vMerge/>
            <w:vAlign w:val="center"/>
          </w:tcPr>
          <w:p w14:paraId="3C0BDEFE" w14:textId="77777777" w:rsidR="002B5E87" w:rsidRPr="00A71D81" w:rsidRDefault="002B5E87" w:rsidP="002B5E87">
            <w:pPr>
              <w:jc w:val="center"/>
              <w:rPr>
                <w:rFonts w:ascii="GHEA Grapalat" w:hAnsi="GHEA Grapalat"/>
                <w:b/>
                <w:bCs/>
                <w:sz w:val="16"/>
                <w:szCs w:val="18"/>
                <w:lang w:val="es-ES"/>
              </w:rPr>
            </w:pPr>
          </w:p>
        </w:tc>
        <w:tc>
          <w:tcPr>
            <w:tcW w:w="1460" w:type="dxa"/>
            <w:vAlign w:val="center"/>
          </w:tcPr>
          <w:p w14:paraId="2E768433" w14:textId="77777777"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2A12733B" w:rsidR="002B5E87" w:rsidRPr="00A71D81" w:rsidRDefault="002B5E87" w:rsidP="002B5E87">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p>
        </w:tc>
        <w:tc>
          <w:tcPr>
            <w:tcW w:w="1530" w:type="dxa"/>
            <w:vAlign w:val="center"/>
          </w:tcPr>
          <w:p w14:paraId="7695E3EC" w14:textId="20DB7654" w:rsidR="002B5E87" w:rsidRPr="00A71D81" w:rsidRDefault="002B5E87" w:rsidP="002B5E87">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2B5E87" w:rsidRPr="00A71D81" w14:paraId="6B9AB6D5" w14:textId="77777777" w:rsidTr="007760A5">
        <w:tc>
          <w:tcPr>
            <w:tcW w:w="1368" w:type="dxa"/>
          </w:tcPr>
          <w:p w14:paraId="01F59C5C"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467C25FA"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23C9B646"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0C626CBB"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36F1F87B" w14:textId="77777777" w:rsidR="002B5E87" w:rsidRPr="00A71D81" w:rsidRDefault="002B5E87" w:rsidP="002B5E87">
            <w:pPr>
              <w:pStyle w:val="Heading3"/>
              <w:spacing w:line="240" w:lineRule="auto"/>
              <w:jc w:val="left"/>
              <w:rPr>
                <w:rFonts w:ascii="GHEA Grapalat" w:hAnsi="GHEA Grapalat"/>
                <w:b/>
                <w:lang w:val="hy-AM"/>
              </w:rPr>
            </w:pPr>
          </w:p>
        </w:tc>
      </w:tr>
      <w:tr w:rsidR="002B5E87" w:rsidRPr="00A71D81" w14:paraId="240003A8" w14:textId="77777777" w:rsidTr="007760A5">
        <w:tc>
          <w:tcPr>
            <w:tcW w:w="1368" w:type="dxa"/>
          </w:tcPr>
          <w:p w14:paraId="2964E71E"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1F03265E"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56E3AE07"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77982020"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221566CF" w14:textId="77777777" w:rsidR="002B5E87" w:rsidRPr="00A71D81" w:rsidRDefault="002B5E87" w:rsidP="002B5E87">
            <w:pPr>
              <w:pStyle w:val="Heading3"/>
              <w:spacing w:line="240" w:lineRule="auto"/>
              <w:jc w:val="left"/>
              <w:rPr>
                <w:rFonts w:ascii="GHEA Grapalat" w:hAnsi="GHEA Grapalat"/>
                <w:b/>
                <w:lang w:val="hy-AM"/>
              </w:rPr>
            </w:pPr>
          </w:p>
        </w:tc>
      </w:tr>
      <w:tr w:rsidR="002B5E87" w:rsidRPr="00A71D81" w14:paraId="5D2F5756" w14:textId="77777777" w:rsidTr="007760A5">
        <w:tc>
          <w:tcPr>
            <w:tcW w:w="1368" w:type="dxa"/>
          </w:tcPr>
          <w:p w14:paraId="2F98F928" w14:textId="77777777" w:rsidR="002B5E87" w:rsidRPr="00A71D81" w:rsidRDefault="002B5E87" w:rsidP="002B5E87">
            <w:pPr>
              <w:pStyle w:val="Heading3"/>
              <w:spacing w:line="240" w:lineRule="auto"/>
              <w:jc w:val="left"/>
              <w:rPr>
                <w:rFonts w:ascii="GHEA Grapalat" w:hAnsi="GHEA Grapalat"/>
                <w:b/>
                <w:lang w:val="hy-AM"/>
              </w:rPr>
            </w:pPr>
          </w:p>
        </w:tc>
        <w:tc>
          <w:tcPr>
            <w:tcW w:w="1460" w:type="dxa"/>
          </w:tcPr>
          <w:p w14:paraId="1A9B450E" w14:textId="77777777" w:rsidR="002B5E87" w:rsidRPr="00A71D81" w:rsidRDefault="002B5E87" w:rsidP="002B5E87">
            <w:pPr>
              <w:pStyle w:val="Heading3"/>
              <w:spacing w:line="240" w:lineRule="auto"/>
              <w:jc w:val="left"/>
              <w:rPr>
                <w:rFonts w:ascii="GHEA Grapalat" w:hAnsi="GHEA Grapalat"/>
                <w:b/>
                <w:lang w:val="hy-AM"/>
              </w:rPr>
            </w:pPr>
          </w:p>
        </w:tc>
        <w:tc>
          <w:tcPr>
            <w:tcW w:w="2003" w:type="dxa"/>
          </w:tcPr>
          <w:p w14:paraId="51B4F58A" w14:textId="77777777" w:rsidR="002B5E87" w:rsidRPr="00A71D81" w:rsidRDefault="002B5E87" w:rsidP="002B5E87">
            <w:pPr>
              <w:pStyle w:val="Heading3"/>
              <w:spacing w:line="240" w:lineRule="auto"/>
              <w:jc w:val="left"/>
              <w:rPr>
                <w:rFonts w:ascii="GHEA Grapalat" w:hAnsi="GHEA Grapalat"/>
                <w:b/>
                <w:lang w:val="hy-AM"/>
              </w:rPr>
            </w:pPr>
          </w:p>
        </w:tc>
        <w:tc>
          <w:tcPr>
            <w:tcW w:w="1757" w:type="dxa"/>
          </w:tcPr>
          <w:p w14:paraId="263C859A" w14:textId="77777777" w:rsidR="002B5E87" w:rsidRPr="00A71D81" w:rsidRDefault="002B5E87" w:rsidP="002B5E87">
            <w:pPr>
              <w:pStyle w:val="Heading3"/>
              <w:spacing w:line="240" w:lineRule="auto"/>
              <w:jc w:val="left"/>
              <w:rPr>
                <w:rFonts w:ascii="GHEA Grapalat" w:hAnsi="GHEA Grapalat"/>
                <w:b/>
                <w:lang w:val="hy-AM"/>
              </w:rPr>
            </w:pPr>
          </w:p>
        </w:tc>
        <w:tc>
          <w:tcPr>
            <w:tcW w:w="1530" w:type="dxa"/>
          </w:tcPr>
          <w:p w14:paraId="7ADE2FF2" w14:textId="77777777" w:rsidR="002B5E87" w:rsidRPr="00A71D81" w:rsidRDefault="002B5E87" w:rsidP="002B5E87">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089CF3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3A3F">
        <w:rPr>
          <w:rFonts w:ascii="GHEA Grapalat" w:hAnsi="GHEA Grapalat" w:cs="Sylfaen"/>
          <w:b/>
          <w:lang w:val="hy-AM"/>
        </w:rPr>
        <w:t>ՀՀՊԿԱ-ԳՀԱՊՁԲ-26/17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37BC83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3A3F">
        <w:rPr>
          <w:rFonts w:ascii="GHEA Grapalat" w:hAnsi="GHEA Grapalat" w:cs="Sylfaen"/>
          <w:b/>
          <w:lang w:val="hy-AM"/>
        </w:rPr>
        <w:t>ՀՀՊԿԱ-ԳՀԱՊՁԲ-26/17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9AAED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63A3F">
        <w:rPr>
          <w:rFonts w:ascii="GHEA Grapalat" w:hAnsi="GHEA Grapalat" w:cs="Arial"/>
          <w:sz w:val="20"/>
          <w:szCs w:val="20"/>
          <w:lang w:val="es-ES"/>
        </w:rPr>
        <w:t>ՀՀՊԿԱ-ԳՀԱՊՁԲ-26/17</w:t>
      </w:r>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76B5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76B5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1D5AD9" w:rsidRPr="00F63A3F" w14:paraId="455EA9C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2E1FDF" w14:textId="5BA4DBE3" w:rsidR="001D5AD9" w:rsidRPr="00A71D81" w:rsidRDefault="001D5AD9" w:rsidP="00EF366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898E71" w14:textId="77777777" w:rsidR="001D5AD9" w:rsidRPr="00A71D81" w:rsidRDefault="001D5AD9"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2A7C7C" w14:textId="77777777" w:rsidR="001D5AD9" w:rsidRPr="00A71D81" w:rsidRDefault="001D5AD9"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F68F92" w14:textId="77777777" w:rsidR="001D5AD9" w:rsidRPr="00A71D81" w:rsidRDefault="001D5AD9"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CEE8484" w14:textId="77777777" w:rsidR="001D5AD9" w:rsidRPr="00A71D81" w:rsidRDefault="001D5AD9" w:rsidP="00EF3662">
            <w:pPr>
              <w:jc w:val="center"/>
              <w:rPr>
                <w:rFonts w:ascii="GHEA Grapalat" w:hAnsi="GHEA Grapalat"/>
                <w:lang w:val="es-ES"/>
              </w:rPr>
            </w:pPr>
          </w:p>
        </w:tc>
      </w:tr>
      <w:tr w:rsidR="001D5AD9" w:rsidRPr="00F63A3F" w14:paraId="04E20228"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DD5F76" w14:textId="6E7D42BD" w:rsidR="001D5AD9" w:rsidRPr="00A71D81" w:rsidRDefault="001D5AD9" w:rsidP="00EF3662">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8A42807" w14:textId="77777777" w:rsidR="001D5AD9" w:rsidRPr="00A71D81" w:rsidRDefault="001D5AD9"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A07F9D" w14:textId="77777777" w:rsidR="001D5AD9" w:rsidRPr="00A71D81" w:rsidRDefault="001D5AD9"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C9988" w14:textId="77777777" w:rsidR="001D5AD9" w:rsidRPr="00A71D81" w:rsidRDefault="001D5AD9"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AAB4AC" w14:textId="77777777" w:rsidR="001D5AD9" w:rsidRPr="00A71D81" w:rsidRDefault="001D5AD9"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8E1485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3A3F">
        <w:rPr>
          <w:rFonts w:ascii="GHEA Grapalat" w:hAnsi="GHEA Grapalat" w:cs="Sylfaen"/>
          <w:b/>
          <w:lang w:val="hy-AM"/>
        </w:rPr>
        <w:t>ՀՀՊԿԱ-ԳՀԱՊՁԲ-26/17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4E7FFB88"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F63A3F">
        <w:rPr>
          <w:rFonts w:ascii="GHEA Grapalat" w:hAnsi="GHEA Grapalat" w:cs="Sylfaen"/>
          <w:b/>
          <w:lang w:val="hy-AM"/>
        </w:rPr>
        <w:t>ՀՀՊԿԱ-ԳՀԱՊՁԲ-26/17</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6FDF858"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F63A3F">
              <w:rPr>
                <w:rFonts w:ascii="GHEA Grapalat" w:hAnsi="GHEA Grapalat" w:cs="Sylfaen"/>
                <w:b/>
                <w:lang w:val="hy-AM"/>
              </w:rPr>
              <w:t>ՀՀՊԿԱ-ԳՀԱՊՁԲ-26/17</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76B5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76B5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76B5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76B5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76B5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18E697C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63A3F">
        <w:rPr>
          <w:rFonts w:ascii="GHEA Grapalat" w:hAnsi="GHEA Grapalat" w:cs="Sylfaen"/>
          <w:b/>
          <w:lang w:val="hy-AM"/>
        </w:rPr>
        <w:t>ՀՀՊԿԱ-ԳՀԱՊՁԲ-26/17</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EC598A4"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F63A3F">
        <w:rPr>
          <w:rFonts w:ascii="GHEA Grapalat" w:hAnsi="GHEA Grapalat" w:cs="Sylfaen"/>
          <w:b/>
          <w:lang w:val="hy-AM"/>
        </w:rPr>
        <w:t>ՀՀՊԿԱ-ԳՀԱՊՁԲ-26/17</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C58FC57"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F63A3F">
              <w:rPr>
                <w:rFonts w:ascii="GHEA Grapalat" w:hAnsi="GHEA Grapalat" w:cs="Sylfaen"/>
                <w:b/>
                <w:lang w:val="hy-AM"/>
              </w:rPr>
              <w:t>ՀՀՊԿԱ-ԳՀԱՊՁԲ-26/17</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76B5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76B5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76B5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76B5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76B5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1DC68B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63A3F">
        <w:rPr>
          <w:rFonts w:ascii="GHEA Grapalat" w:hAnsi="GHEA Grapalat" w:cs="Sylfaen"/>
          <w:b/>
          <w:lang w:val="hy-AM"/>
        </w:rPr>
        <w:t>ՀՀՊԿԱ-ԳՀԱՊՁԲ-26/17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13B011EB"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F63A3F">
        <w:rPr>
          <w:rFonts w:ascii="GHEA Grapalat" w:hAnsi="GHEA Grapalat" w:cs="Sylfaen"/>
          <w:b/>
          <w:lang w:val="hy-AM"/>
        </w:rPr>
        <w:t>ՀՀՊԿԱ-ԳՀԱՊՁԲ-26/17</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3353AC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BE3E7E">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BF54FD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E3E7E">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501"/>
        <w:gridCol w:w="1183"/>
        <w:gridCol w:w="1331"/>
        <w:gridCol w:w="2360"/>
        <w:gridCol w:w="949"/>
        <w:gridCol w:w="908"/>
        <w:gridCol w:w="1107"/>
        <w:gridCol w:w="1107"/>
        <w:gridCol w:w="962"/>
        <w:gridCol w:w="919"/>
        <w:gridCol w:w="1448"/>
      </w:tblGrid>
      <w:tr w:rsidR="00071D1C" w:rsidRPr="00A71D81" w14:paraId="3342AEC9" w14:textId="77777777" w:rsidTr="002519A4">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34CAC">
        <w:trPr>
          <w:trHeight w:val="219"/>
        </w:trPr>
        <w:tc>
          <w:tcPr>
            <w:tcW w:w="142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0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8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31" w:type="dxa"/>
            <w:vMerge w:val="restart"/>
            <w:vAlign w:val="center"/>
          </w:tcPr>
          <w:p w14:paraId="153092D7" w14:textId="780D8F37" w:rsidR="00071D1C" w:rsidRPr="00A71D81" w:rsidRDefault="000F6E48" w:rsidP="00C1092E">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 xml:space="preserve">ֆիրմային անվանումը, </w:t>
            </w:r>
            <w:r w:rsidRPr="00A71D81">
              <w:rPr>
                <w:rFonts w:ascii="GHEA Grapalat" w:hAnsi="GHEA Grapalat"/>
                <w:sz w:val="18"/>
              </w:rPr>
              <w:t xml:space="preserve">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6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4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0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2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234CAC">
        <w:trPr>
          <w:trHeight w:val="445"/>
        </w:trPr>
        <w:tc>
          <w:tcPr>
            <w:tcW w:w="1422" w:type="dxa"/>
            <w:vMerge/>
            <w:vAlign w:val="center"/>
          </w:tcPr>
          <w:p w14:paraId="68A1DB9E" w14:textId="77777777" w:rsidR="00071D1C" w:rsidRPr="00A71D81" w:rsidRDefault="00071D1C" w:rsidP="00EF3662">
            <w:pPr>
              <w:jc w:val="center"/>
              <w:rPr>
                <w:rFonts w:ascii="GHEA Grapalat" w:hAnsi="GHEA Grapalat"/>
                <w:sz w:val="18"/>
              </w:rPr>
            </w:pPr>
          </w:p>
        </w:tc>
        <w:tc>
          <w:tcPr>
            <w:tcW w:w="1501" w:type="dxa"/>
            <w:vMerge/>
            <w:vAlign w:val="center"/>
          </w:tcPr>
          <w:p w14:paraId="2473370F" w14:textId="77777777" w:rsidR="00071D1C" w:rsidRPr="00A71D81" w:rsidRDefault="00071D1C" w:rsidP="00EF3662">
            <w:pPr>
              <w:jc w:val="center"/>
              <w:rPr>
                <w:rFonts w:ascii="GHEA Grapalat" w:hAnsi="GHEA Grapalat"/>
                <w:sz w:val="18"/>
              </w:rPr>
            </w:pPr>
          </w:p>
        </w:tc>
        <w:tc>
          <w:tcPr>
            <w:tcW w:w="1183" w:type="dxa"/>
            <w:vMerge/>
            <w:vAlign w:val="center"/>
          </w:tcPr>
          <w:p w14:paraId="7313FB2F" w14:textId="77777777" w:rsidR="00071D1C" w:rsidRPr="00A71D81" w:rsidRDefault="00071D1C" w:rsidP="00EF3662">
            <w:pPr>
              <w:jc w:val="center"/>
              <w:rPr>
                <w:rFonts w:ascii="GHEA Grapalat" w:hAnsi="GHEA Grapalat"/>
                <w:sz w:val="18"/>
              </w:rPr>
            </w:pPr>
          </w:p>
        </w:tc>
        <w:tc>
          <w:tcPr>
            <w:tcW w:w="1331" w:type="dxa"/>
            <w:vMerge/>
            <w:vAlign w:val="center"/>
          </w:tcPr>
          <w:p w14:paraId="609837E1" w14:textId="77777777" w:rsidR="00071D1C" w:rsidRPr="00A71D81" w:rsidRDefault="00071D1C" w:rsidP="00EF3662">
            <w:pPr>
              <w:jc w:val="center"/>
              <w:rPr>
                <w:rFonts w:ascii="GHEA Grapalat" w:hAnsi="GHEA Grapalat"/>
                <w:sz w:val="18"/>
              </w:rPr>
            </w:pPr>
          </w:p>
        </w:tc>
        <w:tc>
          <w:tcPr>
            <w:tcW w:w="2360" w:type="dxa"/>
            <w:vMerge/>
            <w:vAlign w:val="center"/>
          </w:tcPr>
          <w:p w14:paraId="4AA48BAE" w14:textId="77777777" w:rsidR="00071D1C" w:rsidRPr="00A71D81" w:rsidRDefault="00071D1C" w:rsidP="00EF3662">
            <w:pPr>
              <w:jc w:val="center"/>
              <w:rPr>
                <w:rFonts w:ascii="GHEA Grapalat" w:hAnsi="GHEA Grapalat"/>
                <w:sz w:val="18"/>
              </w:rPr>
            </w:pPr>
          </w:p>
        </w:tc>
        <w:tc>
          <w:tcPr>
            <w:tcW w:w="949" w:type="dxa"/>
            <w:vMerge/>
            <w:vAlign w:val="center"/>
          </w:tcPr>
          <w:p w14:paraId="258F5CFE" w14:textId="77777777" w:rsidR="00071D1C" w:rsidRPr="00A71D81" w:rsidRDefault="00071D1C" w:rsidP="00EF3662">
            <w:pPr>
              <w:jc w:val="center"/>
              <w:rPr>
                <w:rFonts w:ascii="GHEA Grapalat" w:hAnsi="GHEA Grapalat"/>
                <w:sz w:val="18"/>
              </w:rPr>
            </w:pPr>
          </w:p>
        </w:tc>
        <w:tc>
          <w:tcPr>
            <w:tcW w:w="908" w:type="dxa"/>
            <w:vMerge/>
            <w:vAlign w:val="center"/>
          </w:tcPr>
          <w:p w14:paraId="07EF3A65" w14:textId="77777777" w:rsidR="00071D1C" w:rsidRPr="00A71D81" w:rsidRDefault="00071D1C" w:rsidP="00EF3662">
            <w:pPr>
              <w:jc w:val="center"/>
              <w:rPr>
                <w:rFonts w:ascii="GHEA Grapalat" w:hAnsi="GHEA Grapalat"/>
                <w:sz w:val="18"/>
              </w:rPr>
            </w:pPr>
          </w:p>
        </w:tc>
        <w:tc>
          <w:tcPr>
            <w:tcW w:w="1107" w:type="dxa"/>
            <w:vMerge/>
            <w:vAlign w:val="center"/>
          </w:tcPr>
          <w:p w14:paraId="7F9FD80E" w14:textId="77777777" w:rsidR="00071D1C" w:rsidRPr="00A71D81" w:rsidRDefault="00071D1C" w:rsidP="00EF3662">
            <w:pPr>
              <w:jc w:val="center"/>
              <w:rPr>
                <w:rFonts w:ascii="GHEA Grapalat" w:hAnsi="GHEA Grapalat"/>
                <w:sz w:val="18"/>
              </w:rPr>
            </w:pPr>
          </w:p>
        </w:tc>
        <w:tc>
          <w:tcPr>
            <w:tcW w:w="1107" w:type="dxa"/>
            <w:vMerge/>
            <w:vAlign w:val="center"/>
          </w:tcPr>
          <w:p w14:paraId="32308719" w14:textId="77777777" w:rsidR="00071D1C" w:rsidRPr="00A71D81" w:rsidRDefault="00071D1C" w:rsidP="00EF3662">
            <w:pPr>
              <w:jc w:val="center"/>
              <w:rPr>
                <w:rFonts w:ascii="GHEA Grapalat" w:hAnsi="GHEA Grapalat"/>
                <w:sz w:val="18"/>
              </w:rPr>
            </w:pPr>
          </w:p>
        </w:tc>
        <w:tc>
          <w:tcPr>
            <w:tcW w:w="96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4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34CAC" w:rsidRPr="00A71D81" w14:paraId="2E64C25F" w14:textId="77777777" w:rsidTr="00234CAC">
        <w:trPr>
          <w:trHeight w:val="246"/>
        </w:trPr>
        <w:tc>
          <w:tcPr>
            <w:tcW w:w="1422" w:type="dxa"/>
            <w:vAlign w:val="center"/>
          </w:tcPr>
          <w:p w14:paraId="616F865F" w14:textId="70A1DEAB" w:rsidR="00234CAC" w:rsidRPr="00A71D81" w:rsidRDefault="00234CAC" w:rsidP="00234CAC">
            <w:pPr>
              <w:jc w:val="center"/>
              <w:rPr>
                <w:rFonts w:ascii="GHEA Grapalat" w:hAnsi="GHEA Grapalat"/>
                <w:sz w:val="20"/>
              </w:rPr>
            </w:pPr>
            <w:r>
              <w:rPr>
                <w:rFonts w:ascii="GHEA Grapalat" w:hAnsi="GHEA Grapalat"/>
                <w:sz w:val="20"/>
                <w:lang w:val="hy-AM"/>
              </w:rPr>
              <w:t>1</w:t>
            </w:r>
          </w:p>
        </w:tc>
        <w:tc>
          <w:tcPr>
            <w:tcW w:w="1501" w:type="dxa"/>
            <w:vAlign w:val="center"/>
          </w:tcPr>
          <w:p w14:paraId="0E82D118" w14:textId="353C5827" w:rsidR="00234CAC" w:rsidRPr="00F71C98" w:rsidRDefault="00234CAC" w:rsidP="00234CAC">
            <w:pPr>
              <w:jc w:val="center"/>
              <w:rPr>
                <w:rFonts w:ascii="GHEA Grapalat" w:hAnsi="GHEA Grapalat"/>
                <w:sz w:val="20"/>
              </w:rPr>
            </w:pPr>
            <w:r w:rsidRPr="00410032">
              <w:rPr>
                <w:rFonts w:ascii="GHEA Grapalat" w:hAnsi="GHEA Grapalat"/>
                <w:color w:val="000000" w:themeColor="text1"/>
                <w:sz w:val="20"/>
                <w:szCs w:val="20"/>
              </w:rPr>
              <w:t>09132100-</w:t>
            </w:r>
            <w:r>
              <w:rPr>
                <w:rFonts w:ascii="GHEA Grapalat" w:hAnsi="GHEA Grapalat"/>
                <w:color w:val="000000" w:themeColor="text1"/>
                <w:sz w:val="20"/>
                <w:szCs w:val="20"/>
              </w:rPr>
              <w:t>2</w:t>
            </w:r>
          </w:p>
        </w:tc>
        <w:tc>
          <w:tcPr>
            <w:tcW w:w="1183" w:type="dxa"/>
            <w:vAlign w:val="center"/>
          </w:tcPr>
          <w:p w14:paraId="4B9C2C62" w14:textId="5BB857C1" w:rsidR="00234CAC" w:rsidRPr="00F71C98" w:rsidRDefault="00234CAC" w:rsidP="00234CAC">
            <w:pPr>
              <w:jc w:val="center"/>
              <w:rPr>
                <w:rFonts w:ascii="GHEA Grapalat" w:hAnsi="GHEA Grapalat"/>
                <w:sz w:val="20"/>
              </w:rPr>
            </w:pPr>
            <w:r w:rsidRPr="00410032">
              <w:rPr>
                <w:rFonts w:ascii="GHEA Grapalat" w:hAnsi="GHEA Grapalat" w:cs="Arial"/>
                <w:color w:val="000000" w:themeColor="text1"/>
                <w:sz w:val="20"/>
                <w:szCs w:val="20"/>
              </w:rPr>
              <w:t>Բենզին, պրեմիում</w:t>
            </w:r>
            <w:r>
              <w:rPr>
                <w:rFonts w:ascii="GHEA Grapalat" w:hAnsi="GHEA Grapalat" w:cs="Arial"/>
                <w:color w:val="000000" w:themeColor="text1"/>
                <w:sz w:val="20"/>
                <w:szCs w:val="20"/>
                <w:lang w:val="hy-AM"/>
              </w:rPr>
              <w:t>-</w:t>
            </w:r>
            <w:r>
              <w:rPr>
                <w:rFonts w:ascii="GHEA Grapalat" w:hAnsi="GHEA Grapalat" w:cs="Arial"/>
                <w:color w:val="000000" w:themeColor="text1"/>
                <w:sz w:val="20"/>
                <w:szCs w:val="20"/>
              </w:rPr>
              <w:t>2</w:t>
            </w:r>
          </w:p>
        </w:tc>
        <w:tc>
          <w:tcPr>
            <w:tcW w:w="1331" w:type="dxa"/>
            <w:vAlign w:val="center"/>
          </w:tcPr>
          <w:p w14:paraId="415F7AF3" w14:textId="0D944063" w:rsidR="00234CAC" w:rsidRPr="00A71D81" w:rsidRDefault="00234CAC" w:rsidP="00234CAC">
            <w:pPr>
              <w:jc w:val="center"/>
              <w:rPr>
                <w:rFonts w:ascii="GHEA Grapalat" w:hAnsi="GHEA Grapalat"/>
                <w:sz w:val="20"/>
              </w:rPr>
            </w:pPr>
            <w:r>
              <w:rPr>
                <w:rFonts w:ascii="GHEA Grapalat" w:hAnsi="GHEA Grapalat"/>
                <w:sz w:val="20"/>
                <w:lang w:val="hy-AM"/>
              </w:rPr>
              <w:t>Ցանկացած</w:t>
            </w:r>
          </w:p>
        </w:tc>
        <w:tc>
          <w:tcPr>
            <w:tcW w:w="2360" w:type="dxa"/>
          </w:tcPr>
          <w:p w14:paraId="604A1924" w14:textId="77777777" w:rsidR="00234CAC" w:rsidRDefault="00234CAC" w:rsidP="00234CAC">
            <w:pPr>
              <w:rPr>
                <w:rFonts w:ascii="GHEA Grapalat" w:hAnsi="GHEA Grapalat" w:cs="Arial"/>
                <w:color w:val="000000" w:themeColor="text1"/>
                <w:sz w:val="21"/>
                <w:szCs w:val="21"/>
              </w:rPr>
            </w:pPr>
            <w:r w:rsidRPr="00CB2A68">
              <w:rPr>
                <w:rFonts w:ascii="GHEA Grapalat" w:hAnsi="GHEA Grapalat" w:cs="Arial"/>
                <w:color w:val="000000" w:themeColor="text1"/>
                <w:sz w:val="21"/>
                <w:szCs w:val="21"/>
              </w:rPr>
              <w:t>Բենզին, պրեմիում</w:t>
            </w:r>
            <w:r w:rsidRPr="00EB6CF9">
              <w:rPr>
                <w:rFonts w:ascii="GHEA Grapalat" w:hAnsi="GHEA Grapalat" w:cs="Arial"/>
                <w:color w:val="000000" w:themeColor="text1"/>
                <w:sz w:val="21"/>
                <w:szCs w:val="21"/>
              </w:rPr>
              <w:t xml:space="preserve"> </w:t>
            </w:r>
          </w:p>
          <w:p w14:paraId="15B35C3D" w14:textId="77777777" w:rsidR="00234CAC" w:rsidRPr="00620142" w:rsidRDefault="00234CAC" w:rsidP="00234CAC">
            <w:pPr>
              <w:rPr>
                <w:rFonts w:ascii="GHEA Grapalat" w:hAnsi="GHEA Grapalat" w:cs="Calibri"/>
                <w:color w:val="000000" w:themeColor="text1"/>
                <w:sz w:val="21"/>
                <w:szCs w:val="21"/>
                <w:lang w:val="hy-AM"/>
              </w:rPr>
            </w:pPr>
            <w:r w:rsidRPr="00EB6CF9">
              <w:rPr>
                <w:rFonts w:ascii="GHEA Grapalat" w:hAnsi="GHEA Grapalat" w:cs="Arial"/>
                <w:color w:val="000000" w:themeColor="text1"/>
                <w:sz w:val="21"/>
                <w:szCs w:val="21"/>
              </w:rPr>
              <w:t xml:space="preserve">Արտաքին տեսքը` մաքուր և պարզ, </w:t>
            </w:r>
            <w:r>
              <w:rPr>
                <w:rFonts w:ascii="GHEA Grapalat" w:hAnsi="GHEA Grapalat" w:cs="Arial"/>
                <w:color w:val="000000" w:themeColor="text1"/>
                <w:sz w:val="21"/>
                <w:szCs w:val="21"/>
              </w:rPr>
              <w:t>օ</w:t>
            </w:r>
            <w:r w:rsidRPr="00620142">
              <w:rPr>
                <w:rFonts w:ascii="GHEA Grapalat" w:hAnsi="GHEA Grapalat" w:cs="Arial"/>
                <w:color w:val="000000" w:themeColor="text1"/>
                <w:sz w:val="21"/>
                <w:szCs w:val="21"/>
                <w:lang w:val="hy-AM"/>
              </w:rPr>
              <w:t>կտանային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թիվը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որոշված</w:t>
            </w:r>
            <w:r w:rsidRPr="00DD29E0">
              <w:rPr>
                <w:rFonts w:ascii="GHEA Grapalat" w:hAnsi="GHEA Grapalat" w:cs="Arial"/>
                <w:color w:val="000000" w:themeColor="text1"/>
                <w:sz w:val="21"/>
                <w:szCs w:val="21"/>
                <w:lang w:val="hy-AM"/>
              </w:rPr>
              <w:t>՝</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հետազոտական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մեթոդով</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պակաս</w:t>
            </w:r>
            <w:r w:rsidRPr="00620142">
              <w:rPr>
                <w:rFonts w:ascii="GHEA Grapalat" w:hAnsi="GHEA Grapalat" w:cs="Calibri"/>
                <w:color w:val="000000" w:themeColor="text1"/>
                <w:sz w:val="21"/>
                <w:szCs w:val="21"/>
                <w:lang w:val="hy-AM"/>
              </w:rPr>
              <w:t xml:space="preserve"> 95: </w:t>
            </w:r>
          </w:p>
          <w:p w14:paraId="1CE641B1"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Calibri"/>
                <w:color w:val="000000" w:themeColor="text1"/>
                <w:sz w:val="21"/>
                <w:szCs w:val="21"/>
                <w:lang w:val="hy-AM"/>
              </w:rPr>
              <w:t>Շ</w:t>
            </w:r>
            <w:r w:rsidRPr="00620142">
              <w:rPr>
                <w:rFonts w:ascii="GHEA Grapalat" w:hAnsi="GHEA Grapalat" w:cs="Arial"/>
                <w:color w:val="000000" w:themeColor="text1"/>
                <w:sz w:val="21"/>
                <w:szCs w:val="21"/>
                <w:lang w:val="hy-AM"/>
              </w:rPr>
              <w:t>արժիչային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մեթոդով</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պակաս</w:t>
            </w:r>
            <w:r w:rsidRPr="00620142">
              <w:rPr>
                <w:rFonts w:ascii="GHEA Grapalat" w:hAnsi="GHEA Grapalat" w:cs="Calibri"/>
                <w:color w:val="000000" w:themeColor="text1"/>
                <w:sz w:val="21"/>
                <w:szCs w:val="21"/>
                <w:lang w:val="hy-AM"/>
              </w:rPr>
              <w:t xml:space="preserve"> 85:  </w:t>
            </w:r>
          </w:p>
          <w:p w14:paraId="4872D940"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Arial"/>
                <w:color w:val="000000" w:themeColor="text1"/>
                <w:sz w:val="21"/>
                <w:szCs w:val="21"/>
                <w:lang w:val="hy-AM"/>
              </w:rPr>
              <w:t>Կապարի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պարունակությունը՝</w:t>
            </w:r>
            <w:r w:rsidRPr="00620142">
              <w:rPr>
                <w:rFonts w:ascii="GHEA Grapalat" w:hAnsi="GHEA Grapalat" w:cs="Calibri"/>
                <w:color w:val="000000" w:themeColor="text1"/>
                <w:sz w:val="21"/>
                <w:szCs w:val="21"/>
                <w:lang w:val="hy-AM"/>
              </w:rPr>
              <w:t xml:space="preserve"> 5 </w:t>
            </w:r>
            <w:r w:rsidRPr="00620142">
              <w:rPr>
                <w:rFonts w:ascii="GHEA Grapalat" w:hAnsi="GHEA Grapalat" w:cs="Arial"/>
                <w:color w:val="000000" w:themeColor="text1"/>
                <w:sz w:val="21"/>
                <w:szCs w:val="21"/>
                <w:lang w:val="hy-AM"/>
              </w:rPr>
              <w:t>մգ</w:t>
            </w:r>
            <w:r w:rsidRPr="00620142">
              <w:rPr>
                <w:rFonts w:ascii="GHEA Grapalat" w:hAnsi="GHEA Grapalat" w:cs="Calibri"/>
                <w:color w:val="000000" w:themeColor="text1"/>
                <w:sz w:val="21"/>
                <w:szCs w:val="21"/>
                <w:lang w:val="hy-AM"/>
              </w:rPr>
              <w:t>/</w:t>
            </w:r>
            <w:r w:rsidRPr="00620142">
              <w:rPr>
                <w:rFonts w:ascii="GHEA Grapalat" w:hAnsi="GHEA Grapalat" w:cs="Arial"/>
                <w:color w:val="000000" w:themeColor="text1"/>
                <w:sz w:val="21"/>
                <w:szCs w:val="21"/>
                <w:lang w:val="hy-AM"/>
              </w:rPr>
              <w:t>դմ</w:t>
            </w:r>
            <w:r w:rsidRPr="00620142">
              <w:rPr>
                <w:rFonts w:ascii="GHEA Grapalat" w:hAnsi="GHEA Grapalat" w:cs="Calibri"/>
                <w:color w:val="000000" w:themeColor="text1"/>
                <w:sz w:val="21"/>
                <w:szCs w:val="21"/>
                <w:vertAlign w:val="superscript"/>
                <w:lang w:val="hy-AM"/>
              </w:rPr>
              <w:t>3</w:t>
            </w:r>
            <w:r w:rsidRPr="00620142">
              <w:rPr>
                <w:rFonts w:ascii="GHEA Grapalat" w:hAnsi="GHEA Grapalat" w:cs="Calibri"/>
                <w:color w:val="000000" w:themeColor="text1"/>
                <w:sz w:val="21"/>
                <w:szCs w:val="21"/>
                <w:lang w:val="hy-AM"/>
              </w:rPr>
              <w:t>-</w:t>
            </w:r>
            <w:r w:rsidRPr="00620142">
              <w:rPr>
                <w:rFonts w:ascii="GHEA Grapalat" w:hAnsi="GHEA Grapalat" w:cs="Arial"/>
                <w:color w:val="000000" w:themeColor="text1"/>
                <w:sz w:val="21"/>
                <w:szCs w:val="21"/>
                <w:lang w:val="hy-AM"/>
              </w:rPr>
              <w:t>ից</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p>
          <w:p w14:paraId="79053DB2"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Arial"/>
                <w:color w:val="000000" w:themeColor="text1"/>
                <w:sz w:val="21"/>
                <w:szCs w:val="21"/>
                <w:lang w:val="hy-AM"/>
              </w:rPr>
              <w:t>Խտությունը</w:t>
            </w:r>
            <w:r w:rsidRPr="00620142">
              <w:rPr>
                <w:rFonts w:ascii="GHEA Grapalat" w:hAnsi="GHEA Grapalat" w:cs="Calibri"/>
                <w:color w:val="000000" w:themeColor="text1"/>
                <w:sz w:val="21"/>
                <w:szCs w:val="21"/>
                <w:lang w:val="hy-AM"/>
              </w:rPr>
              <w:t xml:space="preserve">` 15 </w:t>
            </w:r>
            <w:r w:rsidRPr="00620142">
              <w:rPr>
                <w:rFonts w:ascii="GHEA Grapalat" w:hAnsi="GHEA Grapalat" w:cs="Calibri"/>
                <w:color w:val="000000" w:themeColor="text1"/>
                <w:sz w:val="21"/>
                <w:szCs w:val="21"/>
                <w:vertAlign w:val="superscript"/>
                <w:lang w:val="hy-AM"/>
              </w:rPr>
              <w:t>0</w:t>
            </w:r>
            <w:r w:rsidRPr="00620142">
              <w:rPr>
                <w:rFonts w:ascii="GHEA Grapalat" w:hAnsi="GHEA Grapalat" w:cs="Calibri"/>
                <w:color w:val="000000" w:themeColor="text1"/>
                <w:sz w:val="21"/>
                <w:szCs w:val="21"/>
                <w:lang w:val="hy-AM"/>
              </w:rPr>
              <w:t xml:space="preserve">C </w:t>
            </w:r>
            <w:r w:rsidRPr="00620142">
              <w:rPr>
                <w:rFonts w:ascii="GHEA Grapalat" w:hAnsi="GHEA Grapalat" w:cs="Arial"/>
                <w:color w:val="000000" w:themeColor="text1"/>
                <w:sz w:val="21"/>
                <w:szCs w:val="21"/>
                <w:lang w:val="hy-AM"/>
              </w:rPr>
              <w:t>ջերմաստիճանում</w:t>
            </w:r>
            <w:r w:rsidRPr="00620142">
              <w:rPr>
                <w:rFonts w:ascii="GHEA Grapalat" w:hAnsi="GHEA Grapalat" w:cs="Calibri"/>
                <w:color w:val="000000" w:themeColor="text1"/>
                <w:sz w:val="21"/>
                <w:szCs w:val="21"/>
                <w:lang w:val="hy-AM"/>
              </w:rPr>
              <w:t xml:space="preserve">` 720-775 </w:t>
            </w:r>
            <w:r w:rsidRPr="00620142">
              <w:rPr>
                <w:rFonts w:ascii="GHEA Grapalat" w:hAnsi="GHEA Grapalat" w:cs="Arial"/>
                <w:color w:val="000000" w:themeColor="text1"/>
                <w:sz w:val="21"/>
                <w:szCs w:val="21"/>
                <w:lang w:val="hy-AM"/>
              </w:rPr>
              <w:t>կգ</w:t>
            </w:r>
            <w:r w:rsidRPr="00620142">
              <w:rPr>
                <w:rFonts w:ascii="GHEA Grapalat" w:hAnsi="GHEA Grapalat" w:cs="Calibri"/>
                <w:color w:val="000000" w:themeColor="text1"/>
                <w:sz w:val="21"/>
                <w:szCs w:val="21"/>
                <w:lang w:val="hy-AM"/>
              </w:rPr>
              <w:t>/</w:t>
            </w:r>
            <w:r w:rsidRPr="00620142">
              <w:rPr>
                <w:rFonts w:ascii="GHEA Grapalat" w:hAnsi="GHEA Grapalat" w:cs="Arial"/>
                <w:color w:val="000000" w:themeColor="text1"/>
                <w:sz w:val="21"/>
                <w:szCs w:val="21"/>
                <w:lang w:val="hy-AM"/>
              </w:rPr>
              <w:t>մ</w:t>
            </w:r>
            <w:r w:rsidRPr="00620142">
              <w:rPr>
                <w:rFonts w:ascii="GHEA Grapalat" w:hAnsi="GHEA Grapalat" w:cs="Calibri"/>
                <w:color w:val="000000" w:themeColor="text1"/>
                <w:sz w:val="21"/>
                <w:szCs w:val="21"/>
                <w:vertAlign w:val="superscript"/>
                <w:lang w:val="hy-AM"/>
              </w:rPr>
              <w:t>3</w:t>
            </w:r>
            <w:r w:rsidRPr="00620142">
              <w:rPr>
                <w:rFonts w:ascii="GHEA Grapalat" w:hAnsi="GHEA Grapalat" w:cs="Calibri"/>
                <w:color w:val="000000" w:themeColor="text1"/>
                <w:sz w:val="21"/>
                <w:szCs w:val="21"/>
                <w:lang w:val="hy-AM"/>
              </w:rPr>
              <w:t xml:space="preserve">: </w:t>
            </w:r>
          </w:p>
          <w:p w14:paraId="591CC083"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Arial"/>
                <w:color w:val="000000" w:themeColor="text1"/>
                <w:sz w:val="21"/>
                <w:szCs w:val="21"/>
                <w:lang w:val="hy-AM"/>
              </w:rPr>
              <w:t>Ծծմբի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պարունակությունը</w:t>
            </w:r>
            <w:r w:rsidRPr="00620142">
              <w:rPr>
                <w:rFonts w:ascii="GHEA Grapalat" w:hAnsi="GHEA Grapalat" w:cs="Calibri"/>
                <w:color w:val="000000" w:themeColor="text1"/>
                <w:sz w:val="21"/>
                <w:szCs w:val="21"/>
                <w:lang w:val="hy-AM"/>
              </w:rPr>
              <w:t xml:space="preserve">` 10 </w:t>
            </w:r>
            <w:r w:rsidRPr="00620142">
              <w:rPr>
                <w:rFonts w:ascii="GHEA Grapalat" w:hAnsi="GHEA Grapalat" w:cs="Arial"/>
                <w:color w:val="000000" w:themeColor="text1"/>
                <w:sz w:val="21"/>
                <w:szCs w:val="21"/>
                <w:lang w:val="hy-AM"/>
              </w:rPr>
              <w:t>մգ</w:t>
            </w:r>
            <w:r w:rsidRPr="00620142">
              <w:rPr>
                <w:rFonts w:ascii="GHEA Grapalat" w:hAnsi="GHEA Grapalat" w:cs="Calibri"/>
                <w:color w:val="000000" w:themeColor="text1"/>
                <w:sz w:val="21"/>
                <w:szCs w:val="21"/>
                <w:lang w:val="hy-AM"/>
              </w:rPr>
              <w:t>/</w:t>
            </w:r>
            <w:r w:rsidRPr="00620142">
              <w:rPr>
                <w:rFonts w:ascii="GHEA Grapalat" w:hAnsi="GHEA Grapalat" w:cs="Arial"/>
                <w:color w:val="000000" w:themeColor="text1"/>
                <w:sz w:val="21"/>
                <w:szCs w:val="21"/>
                <w:lang w:val="hy-AM"/>
              </w:rPr>
              <w:t>կգ</w:t>
            </w:r>
            <w:r w:rsidRPr="00620142">
              <w:rPr>
                <w:rFonts w:ascii="GHEA Grapalat" w:hAnsi="GHEA Grapalat" w:cs="Calibri"/>
                <w:color w:val="000000" w:themeColor="text1"/>
                <w:sz w:val="21"/>
                <w:szCs w:val="21"/>
                <w:lang w:val="hy-AM"/>
              </w:rPr>
              <w:t>-</w:t>
            </w:r>
            <w:r w:rsidRPr="00620142">
              <w:rPr>
                <w:rFonts w:ascii="GHEA Grapalat" w:hAnsi="GHEA Grapalat" w:cs="Arial"/>
                <w:color w:val="000000" w:themeColor="text1"/>
                <w:sz w:val="21"/>
                <w:szCs w:val="21"/>
                <w:lang w:val="hy-AM"/>
              </w:rPr>
              <w:t>ից</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p>
          <w:p w14:paraId="3F123C54"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Arial"/>
                <w:color w:val="000000" w:themeColor="text1"/>
                <w:sz w:val="21"/>
                <w:szCs w:val="21"/>
                <w:lang w:val="hy-AM"/>
              </w:rPr>
              <w:lastRenderedPageBreak/>
              <w:t>Ածխաջրածինների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ծավալային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մասը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արո</w:t>
            </w:r>
            <w:r w:rsidRPr="00620142">
              <w:rPr>
                <w:rFonts w:ascii="GHEA Grapalat" w:hAnsi="GHEA Grapalat" w:cs="Arial"/>
                <w:color w:val="000000" w:themeColor="text1"/>
                <w:sz w:val="21"/>
                <w:szCs w:val="21"/>
                <w:lang w:val="hy-AM"/>
              </w:rPr>
              <w:softHyphen/>
              <w:t xml:space="preserve">մատիկ </w:t>
            </w:r>
            <w:r w:rsidRPr="00620142">
              <w:rPr>
                <w:rFonts w:ascii="GHEA Grapalat" w:hAnsi="GHEA Grapalat" w:cs="Calibri"/>
                <w:color w:val="000000" w:themeColor="text1"/>
                <w:sz w:val="21"/>
                <w:szCs w:val="21"/>
                <w:lang w:val="hy-AM"/>
              </w:rPr>
              <w:t xml:space="preserve">– 35 %, </w:t>
            </w:r>
            <w:r w:rsidRPr="00620142">
              <w:rPr>
                <w:rFonts w:ascii="GHEA Grapalat" w:hAnsi="GHEA Grapalat" w:cs="Arial"/>
                <w:color w:val="000000" w:themeColor="text1"/>
                <w:sz w:val="21"/>
                <w:szCs w:val="21"/>
                <w:lang w:val="hy-AM"/>
              </w:rPr>
              <w:t xml:space="preserve">օլեֆիններ </w:t>
            </w:r>
            <w:r w:rsidRPr="00620142">
              <w:rPr>
                <w:rFonts w:ascii="GHEA Grapalat" w:hAnsi="GHEA Grapalat" w:cs="Calibri"/>
                <w:color w:val="000000" w:themeColor="text1"/>
                <w:sz w:val="21"/>
                <w:szCs w:val="21"/>
                <w:lang w:val="hy-AM"/>
              </w:rPr>
              <w:t xml:space="preserve">- 18 %, </w:t>
            </w:r>
            <w:r w:rsidRPr="00620142">
              <w:rPr>
                <w:rFonts w:ascii="GHEA Grapalat" w:hAnsi="GHEA Grapalat" w:cs="Arial"/>
                <w:color w:val="000000" w:themeColor="text1"/>
                <w:sz w:val="21"/>
                <w:szCs w:val="21"/>
                <w:lang w:val="hy-AM"/>
              </w:rPr>
              <w:t>բենզոլի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ծավալային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մասը</w:t>
            </w:r>
            <w:r w:rsidRPr="00620142">
              <w:rPr>
                <w:rFonts w:ascii="GHEA Grapalat" w:hAnsi="GHEA Grapalat" w:cs="Calibri"/>
                <w:color w:val="000000" w:themeColor="text1"/>
                <w:sz w:val="21"/>
                <w:szCs w:val="21"/>
                <w:lang w:val="hy-AM"/>
              </w:rPr>
              <w:t xml:space="preserve"> 1 %-</w:t>
            </w:r>
            <w:r w:rsidRPr="00620142">
              <w:rPr>
                <w:rFonts w:ascii="GHEA Grapalat" w:hAnsi="GHEA Grapalat" w:cs="Arial"/>
                <w:color w:val="000000" w:themeColor="text1"/>
                <w:sz w:val="21"/>
                <w:szCs w:val="21"/>
                <w:lang w:val="hy-AM"/>
              </w:rPr>
              <w:t>ից</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p>
          <w:p w14:paraId="39A13B15"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Calibri"/>
                <w:color w:val="000000" w:themeColor="text1"/>
                <w:sz w:val="21"/>
                <w:szCs w:val="21"/>
                <w:lang w:val="hy-AM"/>
              </w:rPr>
              <w:t>Թ</w:t>
            </w:r>
            <w:r w:rsidRPr="00620142">
              <w:rPr>
                <w:rFonts w:ascii="GHEA Grapalat" w:hAnsi="GHEA Grapalat" w:cs="Arial"/>
                <w:color w:val="000000" w:themeColor="text1"/>
                <w:sz w:val="21"/>
                <w:szCs w:val="21"/>
                <w:lang w:val="hy-AM"/>
              </w:rPr>
              <w:t>թվածնի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զանգվածային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մասը</w:t>
            </w:r>
            <w:r w:rsidRPr="00620142">
              <w:rPr>
                <w:rFonts w:ascii="GHEA Grapalat" w:hAnsi="GHEA Grapalat" w:cs="Calibri"/>
                <w:color w:val="000000" w:themeColor="text1"/>
                <w:sz w:val="21"/>
                <w:szCs w:val="21"/>
                <w:lang w:val="hy-AM"/>
              </w:rPr>
              <w:t>` 2,7 %-</w:t>
            </w:r>
            <w:r w:rsidRPr="00620142">
              <w:rPr>
                <w:rFonts w:ascii="GHEA Grapalat" w:hAnsi="GHEA Grapalat" w:cs="Arial"/>
                <w:color w:val="000000" w:themeColor="text1"/>
                <w:sz w:val="21"/>
                <w:szCs w:val="21"/>
                <w:lang w:val="hy-AM"/>
              </w:rPr>
              <w:t>ից</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օքսիդիչների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ծավալային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մասը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ոչ</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 xml:space="preserve">մեթանոլ </w:t>
            </w:r>
            <w:r w:rsidRPr="00620142">
              <w:rPr>
                <w:rFonts w:ascii="GHEA Grapalat" w:hAnsi="GHEA Grapalat" w:cs="Calibri"/>
                <w:color w:val="000000" w:themeColor="text1"/>
                <w:sz w:val="21"/>
                <w:szCs w:val="21"/>
                <w:lang w:val="hy-AM"/>
              </w:rPr>
              <w:t xml:space="preserve">- 3 %, </w:t>
            </w:r>
            <w:r w:rsidRPr="00620142">
              <w:rPr>
                <w:rFonts w:ascii="GHEA Grapalat" w:hAnsi="GHEA Grapalat" w:cs="Arial"/>
                <w:color w:val="000000" w:themeColor="text1"/>
                <w:sz w:val="21"/>
                <w:szCs w:val="21"/>
                <w:lang w:val="hy-AM"/>
              </w:rPr>
              <w:t xml:space="preserve">էթանոլ </w:t>
            </w:r>
            <w:r w:rsidRPr="00620142">
              <w:rPr>
                <w:rFonts w:ascii="GHEA Grapalat" w:hAnsi="GHEA Grapalat" w:cs="Calibri"/>
                <w:color w:val="000000" w:themeColor="text1"/>
                <w:sz w:val="21"/>
                <w:szCs w:val="21"/>
                <w:lang w:val="hy-AM"/>
              </w:rPr>
              <w:t xml:space="preserve">- 5 %, </w:t>
            </w:r>
            <w:r w:rsidRPr="00620142">
              <w:rPr>
                <w:rFonts w:ascii="GHEA Grapalat" w:hAnsi="GHEA Grapalat" w:cs="Arial"/>
                <w:color w:val="000000" w:themeColor="text1"/>
                <w:sz w:val="21"/>
                <w:szCs w:val="21"/>
                <w:lang w:val="hy-AM"/>
              </w:rPr>
              <w:t>իզոպրոպիլ</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 xml:space="preserve">սպիրտ </w:t>
            </w:r>
            <w:r w:rsidRPr="00620142">
              <w:rPr>
                <w:rFonts w:ascii="GHEA Grapalat" w:hAnsi="GHEA Grapalat" w:cs="Calibri"/>
                <w:color w:val="000000" w:themeColor="text1"/>
                <w:sz w:val="21"/>
                <w:szCs w:val="21"/>
                <w:lang w:val="hy-AM"/>
              </w:rPr>
              <w:t xml:space="preserve">– 10 %, </w:t>
            </w:r>
            <w:r w:rsidRPr="00620142">
              <w:rPr>
                <w:rFonts w:ascii="GHEA Grapalat" w:hAnsi="GHEA Grapalat" w:cs="Arial"/>
                <w:color w:val="000000" w:themeColor="text1"/>
                <w:sz w:val="21"/>
                <w:szCs w:val="21"/>
                <w:lang w:val="hy-AM"/>
              </w:rPr>
              <w:t>իզոբութիլ</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 xml:space="preserve">սպիրտ </w:t>
            </w:r>
            <w:r w:rsidRPr="00620142">
              <w:rPr>
                <w:rFonts w:ascii="GHEA Grapalat" w:hAnsi="GHEA Grapalat" w:cs="Calibri"/>
                <w:color w:val="000000" w:themeColor="text1"/>
                <w:sz w:val="21"/>
                <w:szCs w:val="21"/>
                <w:lang w:val="hy-AM"/>
              </w:rPr>
              <w:t xml:space="preserve">- 10 %, </w:t>
            </w:r>
            <w:r w:rsidRPr="00620142">
              <w:rPr>
                <w:rFonts w:ascii="GHEA Grapalat" w:hAnsi="GHEA Grapalat" w:cs="Arial"/>
                <w:color w:val="000000" w:themeColor="text1"/>
                <w:sz w:val="21"/>
                <w:szCs w:val="21"/>
                <w:lang w:val="hy-AM"/>
              </w:rPr>
              <w:t>եռաբութիլ</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 xml:space="preserve">սպիրտ </w:t>
            </w:r>
            <w:r w:rsidRPr="00620142">
              <w:rPr>
                <w:rFonts w:ascii="GHEA Grapalat" w:hAnsi="GHEA Grapalat" w:cs="Calibri"/>
                <w:color w:val="000000" w:themeColor="text1"/>
                <w:sz w:val="21"/>
                <w:szCs w:val="21"/>
                <w:lang w:val="hy-AM"/>
              </w:rPr>
              <w:t xml:space="preserve">- 7 %, </w:t>
            </w:r>
            <w:r w:rsidRPr="00620142">
              <w:rPr>
                <w:rFonts w:ascii="GHEA Grapalat" w:hAnsi="GHEA Grapalat" w:cs="Arial"/>
                <w:color w:val="000000" w:themeColor="text1"/>
                <w:sz w:val="21"/>
                <w:szCs w:val="21"/>
                <w:lang w:val="hy-AM"/>
              </w:rPr>
              <w:t>եթերներ</w:t>
            </w:r>
            <w:r w:rsidRPr="00620142">
              <w:rPr>
                <w:rFonts w:ascii="GHEA Grapalat" w:hAnsi="GHEA Grapalat" w:cs="Calibri"/>
                <w:color w:val="000000" w:themeColor="text1"/>
                <w:sz w:val="21"/>
                <w:szCs w:val="21"/>
                <w:lang w:val="hy-AM"/>
              </w:rPr>
              <w:t xml:space="preserve"> (C5 </w:t>
            </w:r>
            <w:r w:rsidRPr="00620142">
              <w:rPr>
                <w:rFonts w:ascii="GHEA Grapalat" w:hAnsi="GHEA Grapalat" w:cs="Arial"/>
                <w:color w:val="000000" w:themeColor="text1"/>
                <w:sz w:val="21"/>
                <w:szCs w:val="21"/>
                <w:lang w:val="hy-AM"/>
              </w:rPr>
              <w:t>և</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ավելի</w:t>
            </w:r>
            <w:r w:rsidRPr="00620142">
              <w:rPr>
                <w:rFonts w:ascii="GHEA Grapalat" w:hAnsi="GHEA Grapalat" w:cs="Calibri"/>
                <w:color w:val="000000" w:themeColor="text1"/>
                <w:sz w:val="21"/>
                <w:szCs w:val="21"/>
                <w:lang w:val="hy-AM"/>
              </w:rPr>
              <w:t xml:space="preserve">) - 15 %, </w:t>
            </w:r>
            <w:r w:rsidRPr="00620142">
              <w:rPr>
                <w:rFonts w:ascii="GHEA Grapalat" w:hAnsi="GHEA Grapalat" w:cs="Arial"/>
                <w:color w:val="000000" w:themeColor="text1"/>
                <w:sz w:val="21"/>
                <w:szCs w:val="21"/>
                <w:lang w:val="hy-AM"/>
              </w:rPr>
              <w:t>այլ</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 xml:space="preserve">օքսիդիչներ </w:t>
            </w:r>
            <w:r w:rsidRPr="00620142">
              <w:rPr>
                <w:rFonts w:ascii="GHEA Grapalat" w:hAnsi="GHEA Grapalat" w:cs="Calibri"/>
                <w:color w:val="000000" w:themeColor="text1"/>
                <w:sz w:val="21"/>
                <w:szCs w:val="21"/>
                <w:lang w:val="hy-AM"/>
              </w:rPr>
              <w:t xml:space="preserve">- 10 %: </w:t>
            </w:r>
          </w:p>
          <w:p w14:paraId="796462ED" w14:textId="77777777" w:rsidR="00234CAC" w:rsidRPr="00620142" w:rsidRDefault="00234CAC" w:rsidP="00234CAC">
            <w:pPr>
              <w:rPr>
                <w:rFonts w:ascii="GHEA Grapalat" w:hAnsi="GHEA Grapalat" w:cs="Calibri"/>
                <w:color w:val="000000" w:themeColor="text1"/>
                <w:sz w:val="21"/>
                <w:szCs w:val="21"/>
                <w:lang w:val="hy-AM"/>
              </w:rPr>
            </w:pPr>
            <w:r w:rsidRPr="00620142">
              <w:rPr>
                <w:rFonts w:ascii="GHEA Grapalat" w:hAnsi="GHEA Grapalat" w:cs="Calibri"/>
                <w:color w:val="000000" w:themeColor="text1"/>
                <w:sz w:val="21"/>
                <w:szCs w:val="21"/>
                <w:lang w:val="hy-AM"/>
              </w:rPr>
              <w:t>Ա</w:t>
            </w:r>
            <w:r w:rsidRPr="00620142">
              <w:rPr>
                <w:rFonts w:ascii="GHEA Grapalat" w:hAnsi="GHEA Grapalat" w:cs="Arial"/>
                <w:color w:val="000000" w:themeColor="text1"/>
                <w:sz w:val="21"/>
                <w:szCs w:val="21"/>
                <w:lang w:val="hy-AM"/>
              </w:rPr>
              <w:t>նվտան</w:t>
            </w:r>
            <w:r w:rsidRPr="00620142">
              <w:rPr>
                <w:rFonts w:ascii="GHEA Grapalat" w:hAnsi="GHEA Grapalat" w:cs="Arial"/>
                <w:color w:val="000000" w:themeColor="text1"/>
                <w:sz w:val="21"/>
                <w:szCs w:val="21"/>
                <w:lang w:val="hy-AM"/>
              </w:rPr>
              <w:softHyphen/>
              <w:t>գությունը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մակնշումը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և</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փաթեթավորումը</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համաձայն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ՀՀ</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կառավարության</w:t>
            </w:r>
            <w:r w:rsidRPr="00620142">
              <w:rPr>
                <w:rFonts w:ascii="GHEA Grapalat" w:hAnsi="GHEA Grapalat" w:cs="Calibri"/>
                <w:color w:val="000000" w:themeColor="text1"/>
                <w:sz w:val="21"/>
                <w:szCs w:val="21"/>
                <w:lang w:val="hy-AM"/>
              </w:rPr>
              <w:t xml:space="preserve"> 2004</w:t>
            </w:r>
            <w:r w:rsidRPr="00620142">
              <w:rPr>
                <w:rFonts w:ascii="GHEA Grapalat" w:hAnsi="GHEA Grapalat" w:cs="Arial"/>
                <w:color w:val="000000" w:themeColor="text1"/>
                <w:sz w:val="21"/>
                <w:szCs w:val="21"/>
                <w:lang w:val="hy-AM"/>
              </w:rPr>
              <w:t>թ</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նոյեմբերի</w:t>
            </w:r>
            <w:r w:rsidRPr="00620142">
              <w:rPr>
                <w:rFonts w:ascii="GHEA Grapalat" w:hAnsi="GHEA Grapalat" w:cs="Calibri"/>
                <w:color w:val="000000" w:themeColor="text1"/>
                <w:sz w:val="21"/>
                <w:szCs w:val="21"/>
                <w:lang w:val="hy-AM"/>
              </w:rPr>
              <w:t xml:space="preserve"> 11-</w:t>
            </w:r>
            <w:r w:rsidRPr="00620142">
              <w:rPr>
                <w:rFonts w:ascii="GHEA Grapalat" w:hAnsi="GHEA Grapalat" w:cs="Arial"/>
                <w:color w:val="000000" w:themeColor="text1"/>
                <w:sz w:val="21"/>
                <w:szCs w:val="21"/>
                <w:lang w:val="hy-AM"/>
              </w:rPr>
              <w:t>ի</w:t>
            </w:r>
            <w:r w:rsidRPr="00620142">
              <w:rPr>
                <w:rFonts w:ascii="GHEA Grapalat" w:hAnsi="GHEA Grapalat" w:cs="Calibri"/>
                <w:color w:val="000000" w:themeColor="text1"/>
                <w:sz w:val="21"/>
                <w:szCs w:val="21"/>
                <w:lang w:val="hy-AM"/>
              </w:rPr>
              <w:t xml:space="preserve"> N 1592-</w:t>
            </w:r>
            <w:r w:rsidRPr="00620142">
              <w:rPr>
                <w:rFonts w:ascii="GHEA Grapalat" w:hAnsi="GHEA Grapalat" w:cs="Arial"/>
                <w:color w:val="000000" w:themeColor="text1"/>
                <w:sz w:val="21"/>
                <w:szCs w:val="21"/>
                <w:lang w:val="hy-AM"/>
              </w:rPr>
              <w:t>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որոշմամբ</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հաստատված</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Ներքին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այրման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շարժիչային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վառելիքների</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տեխնիկական</w:t>
            </w:r>
            <w:r w:rsidRPr="00620142">
              <w:rPr>
                <w:rFonts w:ascii="GHEA Grapalat" w:hAnsi="GHEA Grapalat" w:cs="Calibri"/>
                <w:color w:val="000000" w:themeColor="text1"/>
                <w:sz w:val="21"/>
                <w:szCs w:val="21"/>
                <w:lang w:val="hy-AM"/>
              </w:rPr>
              <w:t xml:space="preserve"> </w:t>
            </w:r>
            <w:r w:rsidRPr="00620142">
              <w:rPr>
                <w:rFonts w:ascii="GHEA Grapalat" w:hAnsi="GHEA Grapalat" w:cs="Arial"/>
                <w:color w:val="000000" w:themeColor="text1"/>
                <w:sz w:val="21"/>
                <w:szCs w:val="21"/>
                <w:lang w:val="hy-AM"/>
              </w:rPr>
              <w:t>կանոնակարգի</w:t>
            </w:r>
            <w:r w:rsidRPr="00620142">
              <w:rPr>
                <w:rFonts w:ascii="GHEA Grapalat" w:hAnsi="GHEA Grapalat" w:cs="Calibri"/>
                <w:color w:val="000000" w:themeColor="text1"/>
                <w:sz w:val="21"/>
                <w:szCs w:val="21"/>
                <w:lang w:val="hy-AM"/>
              </w:rPr>
              <w:t>»:</w:t>
            </w:r>
          </w:p>
          <w:p w14:paraId="1B34172F" w14:textId="77777777" w:rsidR="00234CAC" w:rsidRPr="00EB6CF9" w:rsidRDefault="00234CAC" w:rsidP="00234CAC">
            <w:pPr>
              <w:pStyle w:val="ListParagraph"/>
              <w:numPr>
                <w:ilvl w:val="0"/>
                <w:numId w:val="32"/>
              </w:numPr>
              <w:rPr>
                <w:rFonts w:ascii="GHEA Grapalat" w:hAnsi="GHEA Grapalat" w:cs="Calibri"/>
                <w:bCs/>
                <w:color w:val="000000" w:themeColor="text1"/>
                <w:sz w:val="21"/>
                <w:szCs w:val="21"/>
                <w:lang w:val="hy-AM"/>
              </w:rPr>
            </w:pPr>
            <w:r w:rsidRPr="00EB6CF9">
              <w:rPr>
                <w:rFonts w:ascii="GHEA Grapalat" w:hAnsi="GHEA Grapalat" w:cs="Calibri"/>
                <w:bCs/>
                <w:color w:val="000000" w:themeColor="text1"/>
                <w:sz w:val="21"/>
                <w:szCs w:val="21"/>
                <w:lang w:val="hy-AM"/>
              </w:rPr>
              <w:lastRenderedPageBreak/>
              <w:t>Ապրանքի որակի սերտիֆիկատի առկայությունը պարտադիր է</w:t>
            </w:r>
          </w:p>
          <w:p w14:paraId="386A2DEE" w14:textId="77777777" w:rsidR="00234CAC" w:rsidRPr="00620142" w:rsidRDefault="00234CAC" w:rsidP="00234CAC">
            <w:pPr>
              <w:rPr>
                <w:rFonts w:ascii="GHEA Grapalat" w:hAnsi="GHEA Grapalat" w:cs="Calibri"/>
                <w:color w:val="000000" w:themeColor="text1"/>
                <w:sz w:val="21"/>
                <w:szCs w:val="21"/>
                <w:lang w:val="hy-AM"/>
              </w:rPr>
            </w:pPr>
            <w:r>
              <w:rPr>
                <w:rFonts w:ascii="GHEA Grapalat" w:hAnsi="GHEA Grapalat" w:cs="Calibri"/>
                <w:color w:val="000000" w:themeColor="text1"/>
                <w:sz w:val="21"/>
                <w:szCs w:val="21"/>
                <w:lang w:val="hy-AM"/>
              </w:rPr>
              <w:t xml:space="preserve">Մատակարարումը կտրոնային </w:t>
            </w:r>
          </w:p>
          <w:p w14:paraId="06FCA3D5" w14:textId="5C70E4B7" w:rsidR="00234CAC" w:rsidRPr="002519A4" w:rsidRDefault="00234CAC" w:rsidP="00234CAC">
            <w:pPr>
              <w:jc w:val="center"/>
              <w:rPr>
                <w:rFonts w:ascii="GHEA Grapalat" w:hAnsi="GHEA Grapalat"/>
                <w:sz w:val="20"/>
                <w:lang w:val="hy-AM"/>
              </w:rPr>
            </w:pPr>
            <w:r w:rsidRPr="00EB6CF9">
              <w:rPr>
                <w:rFonts w:ascii="GHEA Grapalat" w:hAnsi="GHEA Grapalat" w:cs="Calibri"/>
                <w:bCs/>
                <w:color w:val="000000" w:themeColor="text1"/>
                <w:sz w:val="21"/>
                <w:szCs w:val="21"/>
                <w:lang w:val="hy-AM"/>
              </w:rPr>
              <w:t>Կտրոններն ուժ մեջ պետք է լինեն մատակարարման օրվան հաջորդող առնվազն 24 ամսվա ընթացքում և պետք է սպասարկվեն ք. Երևանում (առնվազն 10 բենզալցակայան, որից առնվազն մեկը Կենտրոն վարչական շրջանում), ՀՀ բոլոր մարզկենտրոններում:</w:t>
            </w:r>
          </w:p>
        </w:tc>
        <w:tc>
          <w:tcPr>
            <w:tcW w:w="949" w:type="dxa"/>
            <w:vAlign w:val="center"/>
          </w:tcPr>
          <w:p w14:paraId="2525D6E8" w14:textId="7323EF86" w:rsidR="00234CAC" w:rsidRPr="00A71D81" w:rsidRDefault="00234CAC" w:rsidP="00234CAC">
            <w:pPr>
              <w:jc w:val="center"/>
              <w:rPr>
                <w:rFonts w:ascii="GHEA Grapalat" w:hAnsi="GHEA Grapalat"/>
                <w:sz w:val="20"/>
              </w:rPr>
            </w:pPr>
            <w:r>
              <w:rPr>
                <w:rFonts w:ascii="GHEA Grapalat" w:hAnsi="GHEA Grapalat"/>
                <w:sz w:val="20"/>
                <w:lang w:val="hy-AM"/>
              </w:rPr>
              <w:lastRenderedPageBreak/>
              <w:t>լիտր</w:t>
            </w:r>
          </w:p>
        </w:tc>
        <w:tc>
          <w:tcPr>
            <w:tcW w:w="908" w:type="dxa"/>
            <w:vAlign w:val="center"/>
          </w:tcPr>
          <w:p w14:paraId="37B2426C" w14:textId="77777777" w:rsidR="00234CAC" w:rsidRPr="00A71D81" w:rsidRDefault="00234CAC" w:rsidP="00234CAC">
            <w:pPr>
              <w:jc w:val="center"/>
              <w:rPr>
                <w:rFonts w:ascii="GHEA Grapalat" w:hAnsi="GHEA Grapalat"/>
                <w:sz w:val="20"/>
              </w:rPr>
            </w:pPr>
          </w:p>
        </w:tc>
        <w:tc>
          <w:tcPr>
            <w:tcW w:w="1107" w:type="dxa"/>
            <w:vAlign w:val="center"/>
          </w:tcPr>
          <w:p w14:paraId="4CAAEF4B" w14:textId="77777777" w:rsidR="00234CAC" w:rsidRPr="00A71D81" w:rsidRDefault="00234CAC" w:rsidP="00234CAC">
            <w:pPr>
              <w:jc w:val="center"/>
              <w:rPr>
                <w:rFonts w:ascii="GHEA Grapalat" w:hAnsi="GHEA Grapalat"/>
                <w:sz w:val="20"/>
              </w:rPr>
            </w:pPr>
          </w:p>
        </w:tc>
        <w:tc>
          <w:tcPr>
            <w:tcW w:w="1107" w:type="dxa"/>
            <w:vAlign w:val="center"/>
          </w:tcPr>
          <w:p w14:paraId="54AAE3B7" w14:textId="639478B0" w:rsidR="00234CAC" w:rsidRPr="00A71D81" w:rsidRDefault="00234CAC" w:rsidP="00234CAC">
            <w:pPr>
              <w:jc w:val="center"/>
              <w:rPr>
                <w:rFonts w:ascii="GHEA Grapalat" w:hAnsi="GHEA Grapalat"/>
                <w:sz w:val="20"/>
              </w:rPr>
            </w:pPr>
            <w:r>
              <w:rPr>
                <w:rFonts w:ascii="GHEA Grapalat" w:hAnsi="GHEA Grapalat"/>
                <w:sz w:val="20"/>
                <w:szCs w:val="20"/>
              </w:rPr>
              <w:t>1</w:t>
            </w:r>
            <w:r>
              <w:rPr>
                <w:rFonts w:ascii="GHEA Grapalat" w:hAnsi="GHEA Grapalat"/>
                <w:sz w:val="20"/>
                <w:szCs w:val="20"/>
                <w:lang w:val="hy-AM"/>
              </w:rPr>
              <w:t>000</w:t>
            </w:r>
          </w:p>
        </w:tc>
        <w:tc>
          <w:tcPr>
            <w:tcW w:w="962" w:type="dxa"/>
            <w:vAlign w:val="center"/>
          </w:tcPr>
          <w:p w14:paraId="3AEECAA8" w14:textId="1C8FF4FA" w:rsidR="00234CAC" w:rsidRPr="00A71D81" w:rsidRDefault="00234CAC" w:rsidP="00234CAC">
            <w:pPr>
              <w:jc w:val="center"/>
              <w:rPr>
                <w:rFonts w:ascii="GHEA Grapalat" w:hAnsi="GHEA Grapalat"/>
                <w:sz w:val="20"/>
              </w:rPr>
            </w:pP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19" w:type="dxa"/>
            <w:vAlign w:val="center"/>
          </w:tcPr>
          <w:p w14:paraId="75E16D70" w14:textId="00BA9D6F" w:rsidR="00234CAC" w:rsidRPr="00A71D81" w:rsidRDefault="00234CAC" w:rsidP="00234CAC">
            <w:pPr>
              <w:jc w:val="center"/>
              <w:rPr>
                <w:rFonts w:ascii="GHEA Grapalat" w:hAnsi="GHEA Grapalat"/>
                <w:sz w:val="20"/>
              </w:rPr>
            </w:pPr>
            <w:r>
              <w:rPr>
                <w:rFonts w:ascii="GHEA Grapalat" w:hAnsi="GHEA Grapalat" w:cs="Calibri"/>
                <w:sz w:val="20"/>
                <w:szCs w:val="20"/>
              </w:rPr>
              <w:t>1</w:t>
            </w:r>
            <w:r>
              <w:rPr>
                <w:rFonts w:ascii="GHEA Grapalat" w:hAnsi="GHEA Grapalat" w:cs="Calibri"/>
                <w:sz w:val="20"/>
                <w:szCs w:val="20"/>
                <w:lang w:val="hy-AM"/>
              </w:rPr>
              <w:t>0</w:t>
            </w:r>
            <w:r w:rsidRPr="007C5610">
              <w:rPr>
                <w:rFonts w:ascii="GHEA Grapalat" w:hAnsi="GHEA Grapalat" w:cs="Calibri"/>
                <w:sz w:val="20"/>
                <w:szCs w:val="20"/>
              </w:rPr>
              <w:t>00</w:t>
            </w:r>
          </w:p>
        </w:tc>
        <w:tc>
          <w:tcPr>
            <w:tcW w:w="1448" w:type="dxa"/>
            <w:vAlign w:val="center"/>
          </w:tcPr>
          <w:p w14:paraId="64305CCB" w14:textId="1EE532A6" w:rsidR="00234CAC" w:rsidRPr="00A71D81" w:rsidRDefault="00234CAC" w:rsidP="00234CAC">
            <w:pPr>
              <w:jc w:val="center"/>
              <w:rPr>
                <w:rFonts w:ascii="GHEA Grapalat" w:hAnsi="GHEA Grapalat"/>
                <w:sz w:val="20"/>
              </w:rPr>
            </w:pPr>
            <w:r>
              <w:rPr>
                <w:rFonts w:ascii="GHEA Grapalat" w:hAnsi="GHEA Grapalat" w:cs="Arial"/>
                <w:color w:val="000000" w:themeColor="text1"/>
                <w:sz w:val="18"/>
                <w:szCs w:val="18"/>
                <w:lang w:val="hy-AM"/>
              </w:rPr>
              <w:t>Պայմանագիրն ուժի մեջ մտնելուց 2</w:t>
            </w:r>
            <w:r>
              <w:rPr>
                <w:rFonts w:ascii="GHEA Grapalat" w:hAnsi="GHEA Grapalat" w:cs="Arial"/>
                <w:color w:val="000000" w:themeColor="text1"/>
                <w:sz w:val="18"/>
                <w:szCs w:val="18"/>
              </w:rPr>
              <w:t>1</w:t>
            </w:r>
            <w:r>
              <w:rPr>
                <w:rFonts w:ascii="GHEA Grapalat" w:hAnsi="GHEA Grapalat" w:cs="Arial"/>
                <w:color w:val="000000" w:themeColor="text1"/>
                <w:sz w:val="18"/>
                <w:szCs w:val="18"/>
                <w:lang w:val="hy-AM"/>
              </w:rPr>
              <w:t xml:space="preserve"> օր</w:t>
            </w:r>
          </w:p>
        </w:tc>
      </w:tr>
      <w:tr w:rsidR="00234CAC" w:rsidRPr="00576B5B" w14:paraId="46102B9A" w14:textId="77777777" w:rsidTr="00234CAC">
        <w:trPr>
          <w:trHeight w:val="246"/>
        </w:trPr>
        <w:tc>
          <w:tcPr>
            <w:tcW w:w="1422" w:type="dxa"/>
            <w:vAlign w:val="center"/>
          </w:tcPr>
          <w:p w14:paraId="2772C75A" w14:textId="21E7770F" w:rsidR="00234CAC" w:rsidRPr="003C3675" w:rsidRDefault="00234CAC" w:rsidP="00234CAC">
            <w:pPr>
              <w:jc w:val="center"/>
              <w:rPr>
                <w:rFonts w:ascii="GHEA Grapalat" w:hAnsi="GHEA Grapalat"/>
                <w:sz w:val="20"/>
              </w:rPr>
            </w:pPr>
            <w:r>
              <w:rPr>
                <w:rFonts w:ascii="GHEA Grapalat" w:hAnsi="GHEA Grapalat"/>
                <w:sz w:val="20"/>
              </w:rPr>
              <w:lastRenderedPageBreak/>
              <w:t>2</w:t>
            </w:r>
          </w:p>
        </w:tc>
        <w:tc>
          <w:tcPr>
            <w:tcW w:w="1501" w:type="dxa"/>
            <w:vAlign w:val="center"/>
          </w:tcPr>
          <w:p w14:paraId="79569565" w14:textId="4D6794F0" w:rsidR="00234CAC" w:rsidRPr="00410032" w:rsidRDefault="00234CAC" w:rsidP="00234CAC">
            <w:pPr>
              <w:jc w:val="center"/>
              <w:rPr>
                <w:rFonts w:ascii="GHEA Grapalat" w:hAnsi="GHEA Grapalat"/>
                <w:color w:val="000000" w:themeColor="text1"/>
                <w:sz w:val="20"/>
                <w:szCs w:val="20"/>
              </w:rPr>
            </w:pPr>
            <w:r w:rsidRPr="00A94684">
              <w:rPr>
                <w:rFonts w:ascii="GHEA Grapalat" w:hAnsi="GHEA Grapalat"/>
                <w:color w:val="000000" w:themeColor="text1"/>
                <w:sz w:val="20"/>
                <w:szCs w:val="20"/>
              </w:rPr>
              <w:t>09134200-1</w:t>
            </w:r>
          </w:p>
        </w:tc>
        <w:tc>
          <w:tcPr>
            <w:tcW w:w="1183" w:type="dxa"/>
            <w:vAlign w:val="center"/>
          </w:tcPr>
          <w:p w14:paraId="09AE2B65" w14:textId="65E959DD" w:rsidR="00234CAC" w:rsidRPr="00410032" w:rsidRDefault="00234CAC" w:rsidP="00234CAC">
            <w:pPr>
              <w:jc w:val="center"/>
              <w:rPr>
                <w:rFonts w:ascii="GHEA Grapalat" w:hAnsi="GHEA Grapalat" w:cs="Arial"/>
                <w:color w:val="000000" w:themeColor="text1"/>
                <w:sz w:val="20"/>
                <w:szCs w:val="20"/>
              </w:rPr>
            </w:pPr>
            <w:r w:rsidRPr="002E6143">
              <w:rPr>
                <w:rFonts w:ascii="GHEA Grapalat" w:hAnsi="GHEA Grapalat" w:cs="Arial"/>
                <w:color w:val="000000" w:themeColor="text1"/>
                <w:sz w:val="20"/>
                <w:szCs w:val="20"/>
              </w:rPr>
              <w:t>Դիզելային վառելիք՝ ամառային</w:t>
            </w:r>
          </w:p>
        </w:tc>
        <w:tc>
          <w:tcPr>
            <w:tcW w:w="1331" w:type="dxa"/>
            <w:vAlign w:val="center"/>
          </w:tcPr>
          <w:p w14:paraId="79C38426" w14:textId="7A8ECDD8" w:rsidR="00234CAC" w:rsidRDefault="00234CAC" w:rsidP="00234CAC">
            <w:pPr>
              <w:jc w:val="center"/>
              <w:rPr>
                <w:rFonts w:ascii="GHEA Grapalat" w:hAnsi="GHEA Grapalat"/>
                <w:sz w:val="20"/>
                <w:lang w:val="hy-AM"/>
              </w:rPr>
            </w:pPr>
            <w:r w:rsidRPr="00945F8F">
              <w:rPr>
                <w:rFonts w:ascii="GHEA Grapalat" w:hAnsi="GHEA Grapalat"/>
                <w:sz w:val="20"/>
                <w:lang w:val="hy-AM"/>
              </w:rPr>
              <w:t>Ցանկացած</w:t>
            </w:r>
          </w:p>
        </w:tc>
        <w:tc>
          <w:tcPr>
            <w:tcW w:w="2360" w:type="dxa"/>
            <w:vAlign w:val="center"/>
          </w:tcPr>
          <w:p w14:paraId="00821A83" w14:textId="77777777" w:rsidR="00234CAC" w:rsidRDefault="00234CAC" w:rsidP="00234CAC">
            <w:pPr>
              <w:rPr>
                <w:rFonts w:ascii="GHEA Grapalat" w:hAnsi="GHEA Grapalat" w:cs="Calibri"/>
                <w:color w:val="000000" w:themeColor="text1"/>
                <w:sz w:val="21"/>
                <w:szCs w:val="21"/>
                <w:lang w:val="hy-AM"/>
              </w:rPr>
            </w:pPr>
            <w:r w:rsidRPr="008044D8">
              <w:rPr>
                <w:rFonts w:ascii="GHEA Grapalat" w:hAnsi="GHEA Grapalat" w:cs="Calibri"/>
                <w:color w:val="000000" w:themeColor="text1"/>
                <w:sz w:val="21"/>
                <w:szCs w:val="21"/>
                <w:lang w:val="hy-AM"/>
              </w:rPr>
              <w:t>Դիզելային վառելիք՝ ամառային</w:t>
            </w:r>
            <w:r w:rsidRPr="00EB6CF9">
              <w:rPr>
                <w:rFonts w:ascii="GHEA Grapalat" w:hAnsi="GHEA Grapalat" w:cs="Calibri"/>
                <w:color w:val="000000" w:themeColor="text1"/>
                <w:sz w:val="21"/>
                <w:szCs w:val="21"/>
                <w:lang w:val="hy-AM"/>
              </w:rPr>
              <w:t xml:space="preserve"> </w:t>
            </w:r>
          </w:p>
          <w:p w14:paraId="1A3FBA2E"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Ցետանային թիվը 51-ից ոչ պակաս:</w:t>
            </w:r>
          </w:p>
          <w:p w14:paraId="19D63F18"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Ցետանային ցուցիչը 46-ից ոչ պակաս:</w:t>
            </w:r>
          </w:p>
          <w:p w14:paraId="4B3F4C87"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Խտությունը 15</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 ջերմաստիճանում 820-845 կգ/մ</w:t>
            </w:r>
            <w:r w:rsidRPr="00EB6CF9">
              <w:rPr>
                <w:rFonts w:ascii="GHEA Grapalat" w:hAnsi="GHEA Grapalat" w:cs="Calibri"/>
                <w:color w:val="000000" w:themeColor="text1"/>
                <w:sz w:val="21"/>
                <w:szCs w:val="21"/>
                <w:vertAlign w:val="superscript"/>
                <w:lang w:val="hy-AM"/>
              </w:rPr>
              <w:t>3</w:t>
            </w:r>
            <w:r w:rsidRPr="00EB6CF9">
              <w:rPr>
                <w:rFonts w:ascii="GHEA Grapalat" w:hAnsi="GHEA Grapalat" w:cs="Calibri"/>
                <w:color w:val="000000" w:themeColor="text1"/>
                <w:sz w:val="21"/>
                <w:szCs w:val="21"/>
                <w:lang w:val="hy-AM"/>
              </w:rPr>
              <w:t>:</w:t>
            </w:r>
          </w:p>
          <w:p w14:paraId="5667C034"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Պոլիցիկլիկ արոմատիկ ածխաջրածինների զանգվածային մասը՝ </w:t>
            </w:r>
            <w:r w:rsidRPr="00EB6CF9">
              <w:rPr>
                <w:rFonts w:ascii="GHEA Grapalat" w:hAnsi="GHEA Grapalat" w:cs="Calibri"/>
                <w:color w:val="000000" w:themeColor="text1"/>
                <w:sz w:val="21"/>
                <w:szCs w:val="21"/>
                <w:lang w:val="hy-AM"/>
              </w:rPr>
              <w:lastRenderedPageBreak/>
              <w:t>11%-ից ոչ ավելի: Ծծմբի պարունակությունը 10 մգ/կգ-ից ոչ ավելի:</w:t>
            </w:r>
          </w:p>
          <w:p w14:paraId="65457549"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Բռնկման ջերմաստիճանը՝ 55</w:t>
            </w:r>
            <w:r w:rsidRPr="00EB6CF9">
              <w:rPr>
                <w:rFonts w:ascii="Courier New" w:hAnsi="Courier New" w:cs="Courier New"/>
                <w:color w:val="000000" w:themeColor="text1"/>
                <w:sz w:val="21"/>
                <w:szCs w:val="21"/>
                <w:lang w:val="hy-AM"/>
              </w:rPr>
              <w:t> </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C-ից ոչ ցածր:</w:t>
            </w:r>
          </w:p>
          <w:p w14:paraId="34B16F07"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Ածխածնի մնացորդը /կոքսելիությունը/ 10 % նստվածքում 0,3 %-ից ոչ ավելի: Մածուցիկությունը 40</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C-ում` 2,0-ից մինչև 4,5 մմ</w:t>
            </w:r>
            <w:r w:rsidRPr="00EB6CF9">
              <w:rPr>
                <w:rFonts w:ascii="GHEA Grapalat" w:hAnsi="GHEA Grapalat" w:cs="Calibri"/>
                <w:color w:val="000000" w:themeColor="text1"/>
                <w:sz w:val="21"/>
                <w:szCs w:val="21"/>
                <w:vertAlign w:val="superscript"/>
                <w:lang w:val="hy-AM"/>
              </w:rPr>
              <w:t>2</w:t>
            </w:r>
            <w:r w:rsidRPr="00EB6CF9">
              <w:rPr>
                <w:rFonts w:ascii="GHEA Grapalat" w:hAnsi="GHEA Grapalat" w:cs="Calibri"/>
                <w:color w:val="000000" w:themeColor="text1"/>
                <w:sz w:val="21"/>
                <w:szCs w:val="21"/>
                <w:lang w:val="hy-AM"/>
              </w:rPr>
              <w:t>/վ:</w:t>
            </w:r>
          </w:p>
          <w:p w14:paraId="15FD1C8A"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Պղտորման ջերմաստիճանը` 5 </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C-ից ոչ բարձր:</w:t>
            </w:r>
          </w:p>
          <w:p w14:paraId="2A3C8811"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w:t>
            </w:r>
            <w:r w:rsidRPr="00EB6CF9">
              <w:rPr>
                <w:rFonts w:ascii="GHEA Grapalat" w:hAnsi="GHEA Grapalat" w:cs="Calibri"/>
                <w:color w:val="000000" w:themeColor="text1"/>
                <w:sz w:val="21"/>
                <w:szCs w:val="21"/>
                <w:lang w:val="hy-AM"/>
              </w:rPr>
              <w:lastRenderedPageBreak/>
              <w:t>տեխնիկական կանոնակարգի»:</w:t>
            </w:r>
          </w:p>
          <w:p w14:paraId="6F3CB4E9" w14:textId="77777777" w:rsidR="00234CAC" w:rsidRPr="00EB6CF9" w:rsidRDefault="00234CAC" w:rsidP="00234CAC">
            <w:pPr>
              <w:pStyle w:val="ListParagraph"/>
              <w:numPr>
                <w:ilvl w:val="0"/>
                <w:numId w:val="32"/>
              </w:numPr>
              <w:rPr>
                <w:rFonts w:ascii="GHEA Grapalat" w:hAnsi="GHEA Grapalat" w:cs="Calibri"/>
                <w:bCs/>
                <w:color w:val="000000" w:themeColor="text1"/>
                <w:sz w:val="21"/>
                <w:szCs w:val="21"/>
                <w:lang w:val="hy-AM"/>
              </w:rPr>
            </w:pPr>
            <w:r w:rsidRPr="00EB6CF9">
              <w:rPr>
                <w:rFonts w:ascii="GHEA Grapalat" w:hAnsi="GHEA Grapalat" w:cs="Calibri"/>
                <w:bCs/>
                <w:color w:val="000000" w:themeColor="text1"/>
                <w:sz w:val="21"/>
                <w:szCs w:val="21"/>
                <w:lang w:val="hy-AM"/>
              </w:rPr>
              <w:t>Ապրանքի որակի սերտիֆիկատի առկայությունը պարտադիր է</w:t>
            </w:r>
          </w:p>
          <w:p w14:paraId="06F54C74" w14:textId="77777777" w:rsidR="00234CAC" w:rsidRPr="00620142" w:rsidRDefault="00234CAC" w:rsidP="00234CAC">
            <w:pPr>
              <w:rPr>
                <w:rFonts w:ascii="GHEA Grapalat" w:hAnsi="GHEA Grapalat" w:cs="Calibri"/>
                <w:color w:val="000000" w:themeColor="text1"/>
                <w:sz w:val="21"/>
                <w:szCs w:val="21"/>
                <w:lang w:val="hy-AM"/>
              </w:rPr>
            </w:pPr>
            <w:r>
              <w:rPr>
                <w:rFonts w:ascii="GHEA Grapalat" w:hAnsi="GHEA Grapalat" w:cs="Calibri"/>
                <w:color w:val="000000" w:themeColor="text1"/>
                <w:sz w:val="21"/>
                <w:szCs w:val="21"/>
                <w:lang w:val="hy-AM"/>
              </w:rPr>
              <w:t xml:space="preserve">Մատակարարումը կտրոնային </w:t>
            </w:r>
          </w:p>
          <w:p w14:paraId="5CB1AA6D" w14:textId="0B82B0B9" w:rsidR="00234CAC" w:rsidRPr="0051275A" w:rsidRDefault="00234CAC" w:rsidP="00234CAC">
            <w:pPr>
              <w:jc w:val="center"/>
              <w:rPr>
                <w:rFonts w:ascii="GHEA Grapalat" w:hAnsi="GHEA Grapalat" w:cs="Arial"/>
                <w:color w:val="000000" w:themeColor="text1"/>
                <w:sz w:val="20"/>
                <w:szCs w:val="20"/>
                <w:lang w:val="hy-AM"/>
              </w:rPr>
            </w:pPr>
            <w:r w:rsidRPr="00EB6CF9">
              <w:rPr>
                <w:rFonts w:ascii="GHEA Grapalat" w:hAnsi="GHEA Grapalat" w:cs="Calibri"/>
                <w:bCs/>
                <w:color w:val="000000" w:themeColor="text1"/>
                <w:sz w:val="21"/>
                <w:szCs w:val="21"/>
                <w:lang w:val="hy-AM"/>
              </w:rPr>
              <w:t>Կտրոններն ուժ մեջ պետք է լինեն մատակարարման օրվան հաջորդող առնվազն 24 ամսվա ընթացքում և պետք է սպասարկվեն ք. Երևանում (առնվազն 10 բենզալցակայան, որից առնվազն մեկը Կենտրոն վարչական շրջանում), ՀՀ բոլոր մարզկենտրոններում:</w:t>
            </w:r>
          </w:p>
        </w:tc>
        <w:tc>
          <w:tcPr>
            <w:tcW w:w="949" w:type="dxa"/>
            <w:vAlign w:val="center"/>
          </w:tcPr>
          <w:p w14:paraId="26E404EB" w14:textId="471EC3E5" w:rsidR="00234CAC" w:rsidRDefault="00234CAC" w:rsidP="00234CAC">
            <w:pPr>
              <w:jc w:val="center"/>
              <w:rPr>
                <w:rFonts w:ascii="GHEA Grapalat" w:hAnsi="GHEA Grapalat"/>
                <w:sz w:val="20"/>
                <w:lang w:val="hy-AM"/>
              </w:rPr>
            </w:pPr>
            <w:r>
              <w:rPr>
                <w:rFonts w:ascii="GHEA Grapalat" w:hAnsi="GHEA Grapalat"/>
                <w:sz w:val="20"/>
                <w:lang w:val="hy-AM"/>
              </w:rPr>
              <w:lastRenderedPageBreak/>
              <w:t>լիտր</w:t>
            </w:r>
          </w:p>
        </w:tc>
        <w:tc>
          <w:tcPr>
            <w:tcW w:w="908" w:type="dxa"/>
            <w:vAlign w:val="center"/>
          </w:tcPr>
          <w:p w14:paraId="149D85BD" w14:textId="77777777" w:rsidR="00234CAC" w:rsidRPr="00A61E74" w:rsidRDefault="00234CAC" w:rsidP="00234CAC">
            <w:pPr>
              <w:jc w:val="center"/>
              <w:rPr>
                <w:rFonts w:ascii="GHEA Grapalat" w:hAnsi="GHEA Grapalat"/>
                <w:sz w:val="20"/>
                <w:lang w:val="hy-AM"/>
              </w:rPr>
            </w:pPr>
          </w:p>
        </w:tc>
        <w:tc>
          <w:tcPr>
            <w:tcW w:w="1107" w:type="dxa"/>
            <w:vAlign w:val="center"/>
          </w:tcPr>
          <w:p w14:paraId="7A205961" w14:textId="77777777" w:rsidR="00234CAC" w:rsidRPr="00A61E74" w:rsidRDefault="00234CAC" w:rsidP="00234CAC">
            <w:pPr>
              <w:jc w:val="center"/>
              <w:rPr>
                <w:rFonts w:ascii="GHEA Grapalat" w:hAnsi="GHEA Grapalat"/>
                <w:sz w:val="20"/>
                <w:lang w:val="hy-AM"/>
              </w:rPr>
            </w:pPr>
          </w:p>
        </w:tc>
        <w:tc>
          <w:tcPr>
            <w:tcW w:w="1107" w:type="dxa"/>
            <w:vAlign w:val="center"/>
          </w:tcPr>
          <w:p w14:paraId="4611E782" w14:textId="23D5EA98" w:rsidR="00234CAC" w:rsidRPr="00A61E74" w:rsidRDefault="00234CAC" w:rsidP="00234CAC">
            <w:pPr>
              <w:jc w:val="center"/>
              <w:rPr>
                <w:rFonts w:ascii="GHEA Grapalat" w:hAnsi="GHEA Grapalat"/>
                <w:sz w:val="20"/>
                <w:szCs w:val="20"/>
                <w:lang w:val="hy-AM"/>
              </w:rPr>
            </w:pPr>
            <w:r>
              <w:rPr>
                <w:rFonts w:ascii="GHEA Grapalat" w:hAnsi="GHEA Grapalat"/>
                <w:sz w:val="20"/>
                <w:szCs w:val="20"/>
              </w:rPr>
              <w:t>300</w:t>
            </w:r>
          </w:p>
        </w:tc>
        <w:tc>
          <w:tcPr>
            <w:tcW w:w="962" w:type="dxa"/>
            <w:vAlign w:val="center"/>
          </w:tcPr>
          <w:p w14:paraId="37EB3713" w14:textId="07996899" w:rsidR="00234CAC" w:rsidRPr="007C5610" w:rsidRDefault="00234CAC" w:rsidP="00234CAC">
            <w:pPr>
              <w:jc w:val="center"/>
              <w:rPr>
                <w:rFonts w:ascii="GHEA Grapalat" w:hAnsi="GHEA Grapalat"/>
                <w:color w:val="000000" w:themeColor="text1"/>
                <w:sz w:val="20"/>
                <w:szCs w:val="20"/>
                <w:lang w:val="hy-AM"/>
              </w:rPr>
            </w:pP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19" w:type="dxa"/>
            <w:vAlign w:val="center"/>
          </w:tcPr>
          <w:p w14:paraId="55ACAD5E" w14:textId="7A46308C" w:rsidR="00234CAC" w:rsidRPr="00A61E74" w:rsidRDefault="00234CAC" w:rsidP="00234CAC">
            <w:pPr>
              <w:jc w:val="center"/>
              <w:rPr>
                <w:rFonts w:ascii="GHEA Grapalat" w:hAnsi="GHEA Grapalat" w:cs="Calibri"/>
                <w:sz w:val="20"/>
                <w:szCs w:val="20"/>
                <w:lang w:val="hy-AM"/>
              </w:rPr>
            </w:pPr>
            <w:r>
              <w:rPr>
                <w:rFonts w:ascii="GHEA Grapalat" w:hAnsi="GHEA Grapalat" w:cs="Calibri"/>
                <w:sz w:val="20"/>
                <w:szCs w:val="20"/>
              </w:rPr>
              <w:t>300</w:t>
            </w:r>
          </w:p>
        </w:tc>
        <w:tc>
          <w:tcPr>
            <w:tcW w:w="1448" w:type="dxa"/>
            <w:vAlign w:val="center"/>
          </w:tcPr>
          <w:p w14:paraId="5C83C457" w14:textId="108EDF39" w:rsidR="00234CAC" w:rsidRDefault="00234CAC" w:rsidP="00234CAC">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w:t>
            </w:r>
            <w:r w:rsidRPr="00A61E74">
              <w:rPr>
                <w:rFonts w:ascii="GHEA Grapalat" w:hAnsi="GHEA Grapalat" w:cs="Arial"/>
                <w:color w:val="000000" w:themeColor="text1"/>
                <w:sz w:val="18"/>
                <w:szCs w:val="18"/>
                <w:lang w:val="hy-AM"/>
              </w:rPr>
              <w:t>1</w:t>
            </w:r>
            <w:r>
              <w:rPr>
                <w:rFonts w:ascii="GHEA Grapalat" w:hAnsi="GHEA Grapalat" w:cs="Arial"/>
                <w:color w:val="000000" w:themeColor="text1"/>
                <w:sz w:val="18"/>
                <w:szCs w:val="18"/>
                <w:lang w:val="hy-AM"/>
              </w:rPr>
              <w:t xml:space="preserve"> օր</w:t>
            </w:r>
          </w:p>
        </w:tc>
      </w:tr>
      <w:tr w:rsidR="00234CAC" w:rsidRPr="00A71D81" w14:paraId="264E38D8" w14:textId="77777777" w:rsidTr="00234CAC">
        <w:trPr>
          <w:trHeight w:val="246"/>
        </w:trPr>
        <w:tc>
          <w:tcPr>
            <w:tcW w:w="1422" w:type="dxa"/>
            <w:vAlign w:val="center"/>
          </w:tcPr>
          <w:p w14:paraId="52F3770A" w14:textId="47CF43F4" w:rsidR="00234CAC" w:rsidRPr="003C3675" w:rsidRDefault="00234CAC" w:rsidP="00234CAC">
            <w:pPr>
              <w:jc w:val="center"/>
              <w:rPr>
                <w:rFonts w:ascii="GHEA Grapalat" w:hAnsi="GHEA Grapalat"/>
                <w:sz w:val="20"/>
              </w:rPr>
            </w:pPr>
            <w:r>
              <w:rPr>
                <w:rFonts w:ascii="GHEA Grapalat" w:hAnsi="GHEA Grapalat"/>
                <w:sz w:val="20"/>
              </w:rPr>
              <w:lastRenderedPageBreak/>
              <w:t>3</w:t>
            </w:r>
          </w:p>
        </w:tc>
        <w:tc>
          <w:tcPr>
            <w:tcW w:w="1501" w:type="dxa"/>
            <w:vAlign w:val="center"/>
          </w:tcPr>
          <w:p w14:paraId="612AAF25" w14:textId="19C98C56" w:rsidR="00234CAC" w:rsidRPr="00410032" w:rsidRDefault="00234CAC" w:rsidP="00234CAC">
            <w:pPr>
              <w:jc w:val="center"/>
              <w:rPr>
                <w:rFonts w:ascii="GHEA Grapalat" w:hAnsi="GHEA Grapalat"/>
                <w:color w:val="000000" w:themeColor="text1"/>
                <w:sz w:val="20"/>
                <w:szCs w:val="20"/>
              </w:rPr>
            </w:pPr>
            <w:r w:rsidRPr="00A94684">
              <w:rPr>
                <w:rFonts w:ascii="GHEA Grapalat" w:hAnsi="GHEA Grapalat"/>
                <w:color w:val="000000" w:themeColor="text1"/>
                <w:sz w:val="20"/>
                <w:szCs w:val="20"/>
              </w:rPr>
              <w:t>09134210-1</w:t>
            </w:r>
          </w:p>
        </w:tc>
        <w:tc>
          <w:tcPr>
            <w:tcW w:w="1183" w:type="dxa"/>
            <w:vAlign w:val="center"/>
          </w:tcPr>
          <w:p w14:paraId="3D8E0997" w14:textId="4429500C" w:rsidR="00234CAC" w:rsidRPr="00410032" w:rsidRDefault="00234CAC" w:rsidP="00234CAC">
            <w:pPr>
              <w:jc w:val="center"/>
              <w:rPr>
                <w:rFonts w:ascii="GHEA Grapalat" w:hAnsi="GHEA Grapalat" w:cs="Arial"/>
                <w:color w:val="000000" w:themeColor="text1"/>
                <w:sz w:val="20"/>
                <w:szCs w:val="20"/>
              </w:rPr>
            </w:pPr>
            <w:r w:rsidRPr="002E6143">
              <w:rPr>
                <w:rFonts w:ascii="GHEA Grapalat" w:hAnsi="GHEA Grapalat" w:cs="Arial"/>
                <w:color w:val="000000" w:themeColor="text1"/>
                <w:sz w:val="20"/>
                <w:szCs w:val="20"/>
              </w:rPr>
              <w:t>Դիզելային վառելիք՝ ձմեռային</w:t>
            </w:r>
          </w:p>
        </w:tc>
        <w:tc>
          <w:tcPr>
            <w:tcW w:w="1331" w:type="dxa"/>
            <w:vAlign w:val="center"/>
          </w:tcPr>
          <w:p w14:paraId="0D12B5F5" w14:textId="537BD2BA" w:rsidR="00234CAC" w:rsidRDefault="00234CAC" w:rsidP="00234CAC">
            <w:pPr>
              <w:jc w:val="center"/>
              <w:rPr>
                <w:rFonts w:ascii="GHEA Grapalat" w:hAnsi="GHEA Grapalat"/>
                <w:sz w:val="20"/>
                <w:lang w:val="hy-AM"/>
              </w:rPr>
            </w:pPr>
            <w:r w:rsidRPr="00945F8F">
              <w:rPr>
                <w:rFonts w:ascii="GHEA Grapalat" w:hAnsi="GHEA Grapalat"/>
                <w:sz w:val="20"/>
                <w:lang w:val="hy-AM"/>
              </w:rPr>
              <w:t>Ցանկացած</w:t>
            </w:r>
          </w:p>
        </w:tc>
        <w:tc>
          <w:tcPr>
            <w:tcW w:w="2360" w:type="dxa"/>
            <w:vAlign w:val="center"/>
          </w:tcPr>
          <w:p w14:paraId="4C28B13D" w14:textId="77777777" w:rsidR="00234CAC" w:rsidRPr="00EB6CF9" w:rsidRDefault="00234CAC" w:rsidP="00234CAC">
            <w:pPr>
              <w:tabs>
                <w:tab w:val="left" w:pos="176"/>
              </w:tabs>
              <w:contextualSpacing/>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Դիզելային վառելիք, ձմեռային, /0 դասի/</w:t>
            </w:r>
          </w:p>
          <w:p w14:paraId="50246141"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Ցետանային թիվը 49-ից ոչ պակաս:</w:t>
            </w:r>
          </w:p>
          <w:p w14:paraId="1EB3CA44"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Ցետանային ցուցիչը 46-ից ոչ պակաս:</w:t>
            </w:r>
          </w:p>
          <w:p w14:paraId="72634966"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Խտությունը 15 </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 ջերմաստիճանում 800-845 կգ/մ</w:t>
            </w:r>
            <w:r w:rsidRPr="00EB6CF9">
              <w:rPr>
                <w:rFonts w:ascii="GHEA Grapalat" w:hAnsi="GHEA Grapalat" w:cs="Calibri"/>
                <w:color w:val="000000" w:themeColor="text1"/>
                <w:sz w:val="21"/>
                <w:szCs w:val="21"/>
                <w:vertAlign w:val="superscript"/>
                <w:lang w:val="hy-AM"/>
              </w:rPr>
              <w:t>3</w:t>
            </w:r>
            <w:r w:rsidRPr="00EB6CF9">
              <w:rPr>
                <w:rFonts w:ascii="GHEA Grapalat" w:hAnsi="GHEA Grapalat" w:cs="Calibri"/>
                <w:color w:val="000000" w:themeColor="text1"/>
                <w:sz w:val="21"/>
                <w:szCs w:val="21"/>
                <w:lang w:val="hy-AM"/>
              </w:rPr>
              <w:t>:</w:t>
            </w:r>
          </w:p>
          <w:p w14:paraId="6603BED2"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lastRenderedPageBreak/>
              <w:t>Պոլիցիկլիկ արոմատիկ ածխա</w:t>
            </w:r>
            <w:r w:rsidRPr="00EB6CF9">
              <w:rPr>
                <w:rFonts w:ascii="GHEA Grapalat" w:hAnsi="GHEA Grapalat" w:cs="Calibri"/>
                <w:color w:val="000000" w:themeColor="text1"/>
                <w:sz w:val="21"/>
                <w:szCs w:val="21"/>
                <w:lang w:val="hy-AM"/>
              </w:rPr>
              <w:softHyphen/>
              <w:t>ջրածինների զանգվածային մասը 11%-ից ոչ ավելի: Ծծմբի պարունակությունը՝ 10 մգ/կգ-ից ոչ ավելի:</w:t>
            </w:r>
          </w:p>
          <w:p w14:paraId="38BC665D"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Բռնկման ջերմաստիճանը 55</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C-ից ոչ ցածր:</w:t>
            </w:r>
          </w:p>
          <w:p w14:paraId="2EAFE317"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Ածխածնի մնացորդը /կոքսելիությունը/ 10 % նստվածքում 0,3 %-ից ոչ ավելի: Մածուցիկությունը 40</w:t>
            </w:r>
            <w:r w:rsidRPr="00EB6CF9">
              <w:rPr>
                <w:rFonts w:ascii="Courier New" w:hAnsi="Courier New" w:cs="Courier New"/>
                <w:color w:val="000000" w:themeColor="text1"/>
                <w:sz w:val="21"/>
                <w:szCs w:val="21"/>
                <w:lang w:val="hy-AM"/>
              </w:rPr>
              <w:t> </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C-ում` 1,5-ից մինչև 4,0 մմ</w:t>
            </w:r>
            <w:r w:rsidRPr="00EB6CF9">
              <w:rPr>
                <w:rFonts w:ascii="GHEA Grapalat" w:hAnsi="GHEA Grapalat" w:cs="Calibri"/>
                <w:color w:val="000000" w:themeColor="text1"/>
                <w:sz w:val="21"/>
                <w:szCs w:val="21"/>
                <w:vertAlign w:val="superscript"/>
                <w:lang w:val="hy-AM"/>
              </w:rPr>
              <w:t>2</w:t>
            </w:r>
            <w:r w:rsidRPr="00EB6CF9">
              <w:rPr>
                <w:rFonts w:ascii="GHEA Grapalat" w:hAnsi="GHEA Grapalat" w:cs="Calibri"/>
                <w:color w:val="000000" w:themeColor="text1"/>
                <w:sz w:val="21"/>
                <w:szCs w:val="21"/>
                <w:lang w:val="hy-AM"/>
              </w:rPr>
              <w:t>/վ:</w:t>
            </w:r>
          </w:p>
          <w:p w14:paraId="2CA7B303"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Պղտորման ջերմաստիճանը` մինուս 10 </w:t>
            </w:r>
            <w:r w:rsidRPr="00EB6CF9">
              <w:rPr>
                <w:rFonts w:ascii="GHEA Grapalat" w:hAnsi="GHEA Grapalat" w:cs="Calibri"/>
                <w:color w:val="000000" w:themeColor="text1"/>
                <w:sz w:val="21"/>
                <w:szCs w:val="21"/>
                <w:vertAlign w:val="superscript"/>
                <w:lang w:val="hy-AM"/>
              </w:rPr>
              <w:t>0</w:t>
            </w:r>
            <w:r w:rsidRPr="00EB6CF9">
              <w:rPr>
                <w:rFonts w:ascii="GHEA Grapalat" w:hAnsi="GHEA Grapalat" w:cs="Calibri"/>
                <w:color w:val="000000" w:themeColor="text1"/>
                <w:sz w:val="21"/>
                <w:szCs w:val="21"/>
                <w:lang w:val="hy-AM"/>
              </w:rPr>
              <w:t>C-ից ոչ բարձր:</w:t>
            </w:r>
          </w:p>
          <w:p w14:paraId="388B42C5" w14:textId="77777777" w:rsidR="00234CAC" w:rsidRPr="00EB6CF9" w:rsidRDefault="00234CAC" w:rsidP="00234CAC">
            <w:pPr>
              <w:rPr>
                <w:rFonts w:ascii="GHEA Grapalat" w:hAnsi="GHEA Grapalat" w:cs="Calibri"/>
                <w:color w:val="000000" w:themeColor="text1"/>
                <w:sz w:val="21"/>
                <w:szCs w:val="21"/>
                <w:lang w:val="hy-AM"/>
              </w:rPr>
            </w:pPr>
            <w:r w:rsidRPr="00EB6CF9">
              <w:rPr>
                <w:rFonts w:ascii="GHEA Grapalat" w:hAnsi="GHEA Grapalat" w:cs="Calibri"/>
                <w:color w:val="000000" w:themeColor="text1"/>
                <w:sz w:val="21"/>
                <w:szCs w:val="21"/>
                <w:lang w:val="hy-AM"/>
              </w:rPr>
              <w:t xml:space="preserve">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w:t>
            </w:r>
            <w:r w:rsidRPr="00EB6CF9">
              <w:rPr>
                <w:rFonts w:ascii="GHEA Grapalat" w:hAnsi="GHEA Grapalat" w:cs="Calibri"/>
                <w:color w:val="000000" w:themeColor="text1"/>
                <w:sz w:val="21"/>
                <w:szCs w:val="21"/>
                <w:lang w:val="hy-AM"/>
              </w:rPr>
              <w:lastRenderedPageBreak/>
              <w:t>հաստատված «Ներքին այրման շարժիչային վառելիքների տեխնիկական կանոնակարգի»:</w:t>
            </w:r>
          </w:p>
          <w:p w14:paraId="518D60BF" w14:textId="77777777" w:rsidR="00234CAC" w:rsidRPr="00EB6CF9" w:rsidRDefault="00234CAC" w:rsidP="00234CAC">
            <w:pPr>
              <w:pStyle w:val="ListParagraph"/>
              <w:numPr>
                <w:ilvl w:val="0"/>
                <w:numId w:val="32"/>
              </w:numPr>
              <w:rPr>
                <w:rFonts w:ascii="GHEA Grapalat" w:hAnsi="GHEA Grapalat" w:cs="Calibri"/>
                <w:bCs/>
                <w:color w:val="000000" w:themeColor="text1"/>
                <w:sz w:val="21"/>
                <w:szCs w:val="21"/>
                <w:lang w:val="hy-AM"/>
              </w:rPr>
            </w:pPr>
            <w:r w:rsidRPr="00EB6CF9">
              <w:rPr>
                <w:rFonts w:ascii="GHEA Grapalat" w:hAnsi="GHEA Grapalat" w:cs="Calibri"/>
                <w:bCs/>
                <w:color w:val="000000" w:themeColor="text1"/>
                <w:sz w:val="21"/>
                <w:szCs w:val="21"/>
                <w:lang w:val="hy-AM"/>
              </w:rPr>
              <w:t>Ապրանքի որակի սերտիֆիկատի առկայությունը պարտադիր է</w:t>
            </w:r>
          </w:p>
          <w:p w14:paraId="37C56FC8" w14:textId="77777777" w:rsidR="00234CAC" w:rsidRPr="00620142" w:rsidRDefault="00234CAC" w:rsidP="00234CAC">
            <w:pPr>
              <w:rPr>
                <w:rFonts w:ascii="GHEA Grapalat" w:hAnsi="GHEA Grapalat" w:cs="Calibri"/>
                <w:color w:val="000000" w:themeColor="text1"/>
                <w:sz w:val="21"/>
                <w:szCs w:val="21"/>
                <w:lang w:val="hy-AM"/>
              </w:rPr>
            </w:pPr>
            <w:r>
              <w:rPr>
                <w:rFonts w:ascii="GHEA Grapalat" w:hAnsi="GHEA Grapalat" w:cs="Calibri"/>
                <w:color w:val="000000" w:themeColor="text1"/>
                <w:sz w:val="21"/>
                <w:szCs w:val="21"/>
                <w:lang w:val="hy-AM"/>
              </w:rPr>
              <w:t xml:space="preserve">Մատակարարումը կտրոնային </w:t>
            </w:r>
          </w:p>
          <w:p w14:paraId="21DB3227" w14:textId="2C5E10D1" w:rsidR="00234CAC" w:rsidRPr="00F87356" w:rsidRDefault="00234CAC" w:rsidP="00234CAC">
            <w:pPr>
              <w:jc w:val="center"/>
              <w:rPr>
                <w:rFonts w:ascii="GHEA Grapalat" w:hAnsi="GHEA Grapalat" w:cs="Arial"/>
                <w:color w:val="000000" w:themeColor="text1"/>
                <w:sz w:val="20"/>
                <w:szCs w:val="20"/>
                <w:lang w:val="hy-AM"/>
              </w:rPr>
            </w:pPr>
            <w:r w:rsidRPr="00EB6CF9">
              <w:rPr>
                <w:rFonts w:ascii="GHEA Grapalat" w:hAnsi="GHEA Grapalat" w:cs="Calibri"/>
                <w:bCs/>
                <w:color w:val="000000" w:themeColor="text1"/>
                <w:sz w:val="21"/>
                <w:szCs w:val="21"/>
                <w:lang w:val="hy-AM"/>
              </w:rPr>
              <w:t>Կտրոններն ուժ մեջ պետք է լինեն մատակարարման օրվան հաջորդող առնվազն 24 ամսվա ընթացքում և պետք է սպասարկվեն ք. Երևանում (առնվազն 10 բենզալցակայան, որից առնվազն մեկը Կենտրոն վարչական շրջանում), ՀՀ բոլոր մարզկենտրոններում:</w:t>
            </w:r>
          </w:p>
        </w:tc>
        <w:tc>
          <w:tcPr>
            <w:tcW w:w="949" w:type="dxa"/>
            <w:vAlign w:val="center"/>
          </w:tcPr>
          <w:p w14:paraId="711FB3D8" w14:textId="5573BEAF" w:rsidR="00234CAC" w:rsidRDefault="00234CAC" w:rsidP="00234CAC">
            <w:pPr>
              <w:jc w:val="center"/>
              <w:rPr>
                <w:rFonts w:ascii="GHEA Grapalat" w:hAnsi="GHEA Grapalat"/>
                <w:sz w:val="20"/>
                <w:lang w:val="hy-AM"/>
              </w:rPr>
            </w:pPr>
            <w:r>
              <w:rPr>
                <w:rFonts w:ascii="GHEA Grapalat" w:hAnsi="GHEA Grapalat"/>
                <w:sz w:val="20"/>
                <w:lang w:val="hy-AM"/>
              </w:rPr>
              <w:lastRenderedPageBreak/>
              <w:t>լիտր</w:t>
            </w:r>
          </w:p>
        </w:tc>
        <w:tc>
          <w:tcPr>
            <w:tcW w:w="908" w:type="dxa"/>
            <w:vAlign w:val="center"/>
          </w:tcPr>
          <w:p w14:paraId="68434FB7" w14:textId="77777777" w:rsidR="00234CAC" w:rsidRPr="00A71D81" w:rsidRDefault="00234CAC" w:rsidP="00234CAC">
            <w:pPr>
              <w:jc w:val="center"/>
              <w:rPr>
                <w:rFonts w:ascii="GHEA Grapalat" w:hAnsi="GHEA Grapalat"/>
                <w:sz w:val="20"/>
              </w:rPr>
            </w:pPr>
          </w:p>
        </w:tc>
        <w:tc>
          <w:tcPr>
            <w:tcW w:w="1107" w:type="dxa"/>
            <w:vAlign w:val="center"/>
          </w:tcPr>
          <w:p w14:paraId="79560F32" w14:textId="77777777" w:rsidR="00234CAC" w:rsidRPr="00A71D81" w:rsidRDefault="00234CAC" w:rsidP="00234CAC">
            <w:pPr>
              <w:jc w:val="center"/>
              <w:rPr>
                <w:rFonts w:ascii="GHEA Grapalat" w:hAnsi="GHEA Grapalat"/>
                <w:sz w:val="20"/>
              </w:rPr>
            </w:pPr>
          </w:p>
        </w:tc>
        <w:tc>
          <w:tcPr>
            <w:tcW w:w="1107" w:type="dxa"/>
            <w:vAlign w:val="center"/>
          </w:tcPr>
          <w:p w14:paraId="7591EAB2" w14:textId="54672241" w:rsidR="00234CAC" w:rsidRDefault="00234CAC" w:rsidP="00234CAC">
            <w:pPr>
              <w:jc w:val="center"/>
              <w:rPr>
                <w:rFonts w:ascii="GHEA Grapalat" w:hAnsi="GHEA Grapalat"/>
                <w:sz w:val="20"/>
                <w:szCs w:val="20"/>
              </w:rPr>
            </w:pPr>
            <w:r>
              <w:rPr>
                <w:rFonts w:ascii="GHEA Grapalat" w:hAnsi="GHEA Grapalat"/>
                <w:sz w:val="20"/>
                <w:szCs w:val="20"/>
              </w:rPr>
              <w:t>300</w:t>
            </w:r>
          </w:p>
        </w:tc>
        <w:tc>
          <w:tcPr>
            <w:tcW w:w="962" w:type="dxa"/>
            <w:vAlign w:val="center"/>
          </w:tcPr>
          <w:p w14:paraId="79E5A07A" w14:textId="1399F9EC" w:rsidR="00234CAC" w:rsidRPr="007C5610" w:rsidRDefault="00234CAC" w:rsidP="00234CAC">
            <w:pPr>
              <w:jc w:val="center"/>
              <w:rPr>
                <w:rFonts w:ascii="GHEA Grapalat" w:hAnsi="GHEA Grapalat"/>
                <w:color w:val="000000" w:themeColor="text1"/>
                <w:sz w:val="20"/>
                <w:szCs w:val="20"/>
                <w:lang w:val="hy-AM"/>
              </w:rPr>
            </w:pP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19" w:type="dxa"/>
            <w:vAlign w:val="center"/>
          </w:tcPr>
          <w:p w14:paraId="794A6539" w14:textId="15159234" w:rsidR="00234CAC" w:rsidRDefault="00234CAC" w:rsidP="00234CAC">
            <w:pPr>
              <w:jc w:val="center"/>
              <w:rPr>
                <w:rFonts w:ascii="GHEA Grapalat" w:hAnsi="GHEA Grapalat" w:cs="Calibri"/>
                <w:sz w:val="20"/>
                <w:szCs w:val="20"/>
              </w:rPr>
            </w:pPr>
            <w:r>
              <w:rPr>
                <w:rFonts w:ascii="GHEA Grapalat" w:hAnsi="GHEA Grapalat" w:cs="Calibri"/>
                <w:sz w:val="20"/>
                <w:szCs w:val="20"/>
              </w:rPr>
              <w:t>300</w:t>
            </w:r>
          </w:p>
        </w:tc>
        <w:tc>
          <w:tcPr>
            <w:tcW w:w="1448" w:type="dxa"/>
            <w:vAlign w:val="center"/>
          </w:tcPr>
          <w:p w14:paraId="361A341E" w14:textId="77968298" w:rsidR="00234CAC" w:rsidRDefault="00234CAC" w:rsidP="00234CAC">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w:t>
            </w:r>
            <w:r w:rsidRPr="00A61E74">
              <w:rPr>
                <w:rFonts w:ascii="GHEA Grapalat" w:hAnsi="GHEA Grapalat" w:cs="Arial"/>
                <w:color w:val="000000" w:themeColor="text1"/>
                <w:sz w:val="18"/>
                <w:szCs w:val="18"/>
                <w:lang w:val="hy-AM"/>
              </w:rPr>
              <w:t>1</w:t>
            </w:r>
            <w:r>
              <w:rPr>
                <w:rFonts w:ascii="GHEA Grapalat" w:hAnsi="GHEA Grapalat" w:cs="Arial"/>
                <w:color w:val="000000" w:themeColor="text1"/>
                <w:sz w:val="18"/>
                <w:szCs w:val="18"/>
                <w:lang w:val="hy-AM"/>
              </w:rPr>
              <w:t xml:space="preserve"> օր</w:t>
            </w: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8E81F42" w:rsidR="00071D1C" w:rsidRPr="00A71D81" w:rsidRDefault="00071D1C" w:rsidP="006D6D6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6AD6241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E3E7E">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317"/>
        <w:gridCol w:w="2080"/>
        <w:gridCol w:w="473"/>
        <w:gridCol w:w="473"/>
        <w:gridCol w:w="473"/>
        <w:gridCol w:w="685"/>
        <w:gridCol w:w="685"/>
        <w:gridCol w:w="685"/>
        <w:gridCol w:w="685"/>
        <w:gridCol w:w="685"/>
        <w:gridCol w:w="685"/>
        <w:gridCol w:w="685"/>
        <w:gridCol w:w="685"/>
        <w:gridCol w:w="685"/>
        <w:gridCol w:w="1680"/>
      </w:tblGrid>
      <w:tr w:rsidR="00071D1C" w:rsidRPr="00A71D81" w14:paraId="3DADF274" w14:textId="77777777" w:rsidTr="003D7455">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76B5B" w14:paraId="3B23D777" w14:textId="77777777" w:rsidTr="00A71D23">
        <w:tc>
          <w:tcPr>
            <w:tcW w:w="180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8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64" w:type="dxa"/>
            <w:gridSpan w:val="13"/>
            <w:vAlign w:val="center"/>
          </w:tcPr>
          <w:p w14:paraId="4355517C" w14:textId="38958412"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BE3E7E">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9B7B31">
        <w:trPr>
          <w:trHeight w:val="1209"/>
        </w:trPr>
        <w:tc>
          <w:tcPr>
            <w:tcW w:w="1806" w:type="dxa"/>
          </w:tcPr>
          <w:p w14:paraId="690DCCC4" w14:textId="77777777" w:rsidR="00071D1C" w:rsidRPr="00A71D81" w:rsidRDefault="00071D1C" w:rsidP="00EF3662">
            <w:pPr>
              <w:jc w:val="center"/>
              <w:rPr>
                <w:rFonts w:ascii="GHEA Grapalat" w:hAnsi="GHEA Grapalat"/>
                <w:sz w:val="20"/>
                <w:lang w:val="es-ES"/>
              </w:rPr>
            </w:pPr>
          </w:p>
        </w:tc>
        <w:tc>
          <w:tcPr>
            <w:tcW w:w="2317" w:type="dxa"/>
          </w:tcPr>
          <w:p w14:paraId="5175618E" w14:textId="77777777" w:rsidR="00071D1C" w:rsidRPr="00A71D81" w:rsidRDefault="00071D1C" w:rsidP="00EF3662">
            <w:pPr>
              <w:jc w:val="center"/>
              <w:rPr>
                <w:rFonts w:ascii="GHEA Grapalat" w:hAnsi="GHEA Grapalat"/>
                <w:sz w:val="20"/>
                <w:lang w:val="es-ES"/>
              </w:rPr>
            </w:pPr>
          </w:p>
        </w:tc>
        <w:tc>
          <w:tcPr>
            <w:tcW w:w="2080"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8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F00DD" w:rsidRPr="00A71D81" w14:paraId="140D6FE5" w14:textId="77777777" w:rsidTr="00A71D23">
        <w:trPr>
          <w:trHeight w:val="476"/>
        </w:trPr>
        <w:tc>
          <w:tcPr>
            <w:tcW w:w="1806" w:type="dxa"/>
            <w:vAlign w:val="center"/>
          </w:tcPr>
          <w:p w14:paraId="3C77A349" w14:textId="617288DE" w:rsidR="006F00DD" w:rsidRPr="00A71D81" w:rsidRDefault="006F00DD" w:rsidP="006F00DD">
            <w:pPr>
              <w:jc w:val="center"/>
              <w:rPr>
                <w:rFonts w:ascii="GHEA Grapalat" w:hAnsi="GHEA Grapalat"/>
                <w:sz w:val="20"/>
                <w:lang w:val="es-ES"/>
              </w:rPr>
            </w:pPr>
            <w:r>
              <w:rPr>
                <w:rFonts w:ascii="GHEA Grapalat" w:hAnsi="GHEA Grapalat"/>
                <w:sz w:val="20"/>
                <w:lang w:val="hy-AM"/>
              </w:rPr>
              <w:t>1</w:t>
            </w:r>
          </w:p>
        </w:tc>
        <w:tc>
          <w:tcPr>
            <w:tcW w:w="2317" w:type="dxa"/>
            <w:vAlign w:val="center"/>
          </w:tcPr>
          <w:p w14:paraId="54BFF871" w14:textId="2AB67133" w:rsidR="006F00DD" w:rsidRPr="00D375B8" w:rsidRDefault="006F00DD" w:rsidP="006F00DD">
            <w:pPr>
              <w:jc w:val="center"/>
              <w:rPr>
                <w:rFonts w:ascii="GHEA Grapalat" w:hAnsi="GHEA Grapalat"/>
                <w:sz w:val="20"/>
              </w:rPr>
            </w:pPr>
            <w:r w:rsidRPr="00410032">
              <w:rPr>
                <w:rFonts w:ascii="GHEA Grapalat" w:hAnsi="GHEA Grapalat"/>
                <w:color w:val="000000" w:themeColor="text1"/>
                <w:sz w:val="20"/>
                <w:szCs w:val="20"/>
              </w:rPr>
              <w:t>09132100-</w:t>
            </w:r>
            <w:r>
              <w:rPr>
                <w:rFonts w:ascii="GHEA Grapalat" w:hAnsi="GHEA Grapalat"/>
                <w:color w:val="000000" w:themeColor="text1"/>
                <w:sz w:val="20"/>
                <w:szCs w:val="20"/>
              </w:rPr>
              <w:t>2</w:t>
            </w:r>
          </w:p>
        </w:tc>
        <w:tc>
          <w:tcPr>
            <w:tcW w:w="2080" w:type="dxa"/>
            <w:vAlign w:val="center"/>
          </w:tcPr>
          <w:p w14:paraId="63AAE77B" w14:textId="69760149" w:rsidR="006F00DD" w:rsidRPr="00D375B8" w:rsidRDefault="006F00DD" w:rsidP="006F00DD">
            <w:pPr>
              <w:jc w:val="center"/>
              <w:rPr>
                <w:rFonts w:ascii="GHEA Grapalat" w:hAnsi="GHEA Grapalat"/>
                <w:sz w:val="20"/>
              </w:rPr>
            </w:pPr>
            <w:r w:rsidRPr="00410032">
              <w:rPr>
                <w:rFonts w:ascii="GHEA Grapalat" w:hAnsi="GHEA Grapalat" w:cs="Arial"/>
                <w:color w:val="000000" w:themeColor="text1"/>
                <w:sz w:val="20"/>
                <w:szCs w:val="20"/>
              </w:rPr>
              <w:t>Բենզին, պրեմիում</w:t>
            </w:r>
            <w:r>
              <w:rPr>
                <w:rFonts w:ascii="GHEA Grapalat" w:hAnsi="GHEA Grapalat" w:cs="Arial"/>
                <w:color w:val="000000" w:themeColor="text1"/>
                <w:sz w:val="20"/>
                <w:szCs w:val="20"/>
                <w:lang w:val="hy-AM"/>
              </w:rPr>
              <w:t>-</w:t>
            </w:r>
            <w:r>
              <w:rPr>
                <w:rFonts w:ascii="GHEA Grapalat" w:hAnsi="GHEA Grapalat" w:cs="Arial"/>
                <w:color w:val="000000" w:themeColor="text1"/>
                <w:sz w:val="20"/>
                <w:szCs w:val="20"/>
              </w:rPr>
              <w:t>2</w:t>
            </w:r>
          </w:p>
        </w:tc>
        <w:tc>
          <w:tcPr>
            <w:tcW w:w="473" w:type="dxa"/>
            <w:vAlign w:val="center"/>
          </w:tcPr>
          <w:p w14:paraId="765D51E5" w14:textId="5C5ABF8F" w:rsidR="006F00DD" w:rsidRPr="00A71D81" w:rsidRDefault="006F00DD" w:rsidP="006F00DD">
            <w:pPr>
              <w:jc w:val="center"/>
              <w:rPr>
                <w:rFonts w:ascii="GHEA Grapalat" w:hAnsi="GHEA Grapalat"/>
                <w:lang w:val="pt-BR"/>
              </w:rPr>
            </w:pPr>
            <w:r>
              <w:rPr>
                <w:rFonts w:ascii="GHEA Grapalat" w:hAnsi="GHEA Grapalat"/>
                <w:lang w:val="hy-AM"/>
              </w:rPr>
              <w:t>-</w:t>
            </w:r>
          </w:p>
        </w:tc>
        <w:tc>
          <w:tcPr>
            <w:tcW w:w="473" w:type="dxa"/>
            <w:vAlign w:val="center"/>
          </w:tcPr>
          <w:p w14:paraId="13D52C0D" w14:textId="1403AFAC" w:rsidR="006F00DD" w:rsidRPr="00A71D81" w:rsidRDefault="006F00DD" w:rsidP="006F00DD">
            <w:pPr>
              <w:jc w:val="center"/>
              <w:rPr>
                <w:rFonts w:ascii="GHEA Grapalat" w:hAnsi="GHEA Grapalat"/>
                <w:lang w:val="pt-BR"/>
              </w:rPr>
            </w:pPr>
            <w:r>
              <w:rPr>
                <w:rFonts w:ascii="GHEA Grapalat" w:hAnsi="GHEA Grapalat"/>
                <w:lang w:val="hy-AM"/>
              </w:rPr>
              <w:t>-</w:t>
            </w:r>
          </w:p>
        </w:tc>
        <w:tc>
          <w:tcPr>
            <w:tcW w:w="473" w:type="dxa"/>
            <w:vAlign w:val="center"/>
          </w:tcPr>
          <w:p w14:paraId="445CF57D" w14:textId="0BAA8DEE" w:rsidR="006F00DD" w:rsidRPr="00A71D81" w:rsidRDefault="006F00DD" w:rsidP="006F00DD">
            <w:pPr>
              <w:jc w:val="center"/>
              <w:rPr>
                <w:rFonts w:ascii="GHEA Grapalat" w:hAnsi="GHEA Grapalat" w:cs="Arial"/>
                <w:sz w:val="18"/>
                <w:szCs w:val="18"/>
                <w:lang w:val="pt-BR"/>
              </w:rPr>
            </w:pPr>
            <w:r>
              <w:rPr>
                <w:rFonts w:ascii="GHEA Grapalat" w:hAnsi="GHEA Grapalat"/>
                <w:sz w:val="20"/>
                <w:lang w:val="hy-AM"/>
              </w:rPr>
              <w:t>-</w:t>
            </w:r>
          </w:p>
        </w:tc>
        <w:tc>
          <w:tcPr>
            <w:tcW w:w="685" w:type="dxa"/>
            <w:vAlign w:val="center"/>
          </w:tcPr>
          <w:p w14:paraId="7FF3CD51" w14:textId="31409B52" w:rsidR="006F00DD" w:rsidRPr="00A71D81" w:rsidRDefault="006F00DD" w:rsidP="006F00DD">
            <w:pPr>
              <w:jc w:val="center"/>
              <w:rPr>
                <w:rFonts w:ascii="GHEA Grapalat" w:hAnsi="GHEA Grapalat" w:cs="Arial"/>
                <w:sz w:val="18"/>
                <w:szCs w:val="18"/>
                <w:lang w:val="pt-BR"/>
              </w:rPr>
            </w:pPr>
            <w:r w:rsidRPr="00856E82">
              <w:rPr>
                <w:rFonts w:ascii="GHEA Grapalat" w:hAnsi="GHEA Grapalat"/>
                <w:sz w:val="20"/>
                <w:lang w:val="hy-AM"/>
              </w:rPr>
              <w:t>-</w:t>
            </w:r>
          </w:p>
        </w:tc>
        <w:tc>
          <w:tcPr>
            <w:tcW w:w="685" w:type="dxa"/>
            <w:vAlign w:val="center"/>
          </w:tcPr>
          <w:p w14:paraId="70C3E01D" w14:textId="3098E80F" w:rsidR="006F00DD" w:rsidRPr="00A71D81" w:rsidRDefault="006F00DD" w:rsidP="006F00DD">
            <w:pPr>
              <w:jc w:val="center"/>
              <w:rPr>
                <w:rFonts w:ascii="GHEA Grapalat" w:hAnsi="GHEA Grapalat" w:cs="Arial"/>
                <w:sz w:val="18"/>
                <w:szCs w:val="18"/>
                <w:lang w:val="pt-BR"/>
              </w:rPr>
            </w:pPr>
            <w:r w:rsidRPr="00856E82">
              <w:rPr>
                <w:rFonts w:ascii="GHEA Grapalat" w:hAnsi="GHEA Grapalat"/>
                <w:sz w:val="20"/>
                <w:lang w:val="hy-AM"/>
              </w:rPr>
              <w:t>-</w:t>
            </w:r>
          </w:p>
        </w:tc>
        <w:tc>
          <w:tcPr>
            <w:tcW w:w="685" w:type="dxa"/>
            <w:vAlign w:val="center"/>
          </w:tcPr>
          <w:p w14:paraId="54EAC0F4" w14:textId="4FE26E17" w:rsidR="006F00DD" w:rsidRPr="00A71D81" w:rsidRDefault="006F00DD" w:rsidP="006F00DD">
            <w:pPr>
              <w:jc w:val="center"/>
              <w:rPr>
                <w:rFonts w:ascii="GHEA Grapalat" w:hAnsi="GHEA Grapalat" w:cs="Arial"/>
                <w:sz w:val="18"/>
                <w:szCs w:val="18"/>
                <w:lang w:val="pt-BR"/>
              </w:rPr>
            </w:pPr>
            <w:r w:rsidRPr="00856E82">
              <w:rPr>
                <w:rFonts w:ascii="GHEA Grapalat" w:hAnsi="GHEA Grapalat"/>
                <w:sz w:val="20"/>
                <w:lang w:val="hy-AM"/>
              </w:rPr>
              <w:t>-</w:t>
            </w:r>
          </w:p>
        </w:tc>
        <w:tc>
          <w:tcPr>
            <w:tcW w:w="685" w:type="dxa"/>
            <w:vAlign w:val="center"/>
          </w:tcPr>
          <w:p w14:paraId="485B937D" w14:textId="45284DE0" w:rsidR="006F00DD" w:rsidRPr="00A71D81" w:rsidRDefault="006F00DD" w:rsidP="006F00DD">
            <w:pPr>
              <w:jc w:val="center"/>
              <w:rPr>
                <w:rFonts w:ascii="GHEA Grapalat" w:hAnsi="GHEA Grapalat" w:cs="Arial"/>
                <w:sz w:val="18"/>
                <w:szCs w:val="18"/>
                <w:lang w:val="pt-BR"/>
              </w:rPr>
            </w:pPr>
            <w:r w:rsidRPr="00856E82">
              <w:rPr>
                <w:rFonts w:ascii="GHEA Grapalat" w:hAnsi="GHEA Grapalat"/>
                <w:sz w:val="20"/>
                <w:lang w:val="hy-AM"/>
              </w:rPr>
              <w:t>-</w:t>
            </w:r>
          </w:p>
        </w:tc>
        <w:tc>
          <w:tcPr>
            <w:tcW w:w="685" w:type="dxa"/>
            <w:vAlign w:val="center"/>
          </w:tcPr>
          <w:p w14:paraId="19B77F4E" w14:textId="6EED3C6A" w:rsidR="006F00DD" w:rsidRPr="00A71D81" w:rsidRDefault="006F00DD" w:rsidP="006F00DD">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DA1587" w14:textId="4040C82D" w:rsidR="006F00DD" w:rsidRPr="00A71D81" w:rsidRDefault="006F00DD" w:rsidP="006F00DD">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14414" w14:textId="551407F7" w:rsidR="006F00DD" w:rsidRPr="00A71D81" w:rsidRDefault="006F00DD" w:rsidP="006F00DD">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6F00DD" w:rsidRPr="00A71D81" w:rsidRDefault="006F00DD" w:rsidP="006F00DD">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6F00DD" w:rsidRPr="00A71D81" w:rsidRDefault="006F00DD" w:rsidP="006F00DD">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8F75891" w14:textId="72D90E75" w:rsidR="006F00DD" w:rsidRPr="00A71D81" w:rsidRDefault="006F00DD" w:rsidP="006F00DD">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r w:rsidR="006F00DD" w:rsidRPr="00A71D81" w14:paraId="2960EC1C" w14:textId="77777777" w:rsidTr="00A71D23">
        <w:trPr>
          <w:trHeight w:val="476"/>
        </w:trPr>
        <w:tc>
          <w:tcPr>
            <w:tcW w:w="1806" w:type="dxa"/>
            <w:vAlign w:val="center"/>
          </w:tcPr>
          <w:p w14:paraId="173771D9" w14:textId="064EBAC1" w:rsidR="006F00DD" w:rsidRPr="00A71D23" w:rsidRDefault="006F00DD" w:rsidP="006F00DD">
            <w:pPr>
              <w:jc w:val="center"/>
              <w:rPr>
                <w:rFonts w:ascii="GHEA Grapalat" w:hAnsi="GHEA Grapalat"/>
                <w:sz w:val="20"/>
              </w:rPr>
            </w:pPr>
            <w:r>
              <w:rPr>
                <w:rFonts w:ascii="GHEA Grapalat" w:hAnsi="GHEA Grapalat"/>
                <w:sz w:val="20"/>
              </w:rPr>
              <w:t>2</w:t>
            </w:r>
          </w:p>
        </w:tc>
        <w:tc>
          <w:tcPr>
            <w:tcW w:w="2317" w:type="dxa"/>
            <w:vAlign w:val="center"/>
          </w:tcPr>
          <w:p w14:paraId="45173D97" w14:textId="297D68D0" w:rsidR="006F00DD" w:rsidRPr="00410032" w:rsidRDefault="006F00DD" w:rsidP="006F00DD">
            <w:pPr>
              <w:jc w:val="center"/>
              <w:rPr>
                <w:rFonts w:ascii="GHEA Grapalat" w:hAnsi="GHEA Grapalat"/>
                <w:color w:val="000000" w:themeColor="text1"/>
                <w:sz w:val="20"/>
                <w:szCs w:val="20"/>
              </w:rPr>
            </w:pPr>
            <w:r w:rsidRPr="00A94684">
              <w:rPr>
                <w:rFonts w:ascii="GHEA Grapalat" w:hAnsi="GHEA Grapalat"/>
                <w:color w:val="000000" w:themeColor="text1"/>
                <w:sz w:val="20"/>
                <w:szCs w:val="20"/>
              </w:rPr>
              <w:t>09134200-1</w:t>
            </w:r>
          </w:p>
        </w:tc>
        <w:tc>
          <w:tcPr>
            <w:tcW w:w="2080" w:type="dxa"/>
            <w:vAlign w:val="center"/>
          </w:tcPr>
          <w:p w14:paraId="27A2A6B2" w14:textId="4B2ABD24" w:rsidR="006F00DD" w:rsidRPr="00410032" w:rsidRDefault="006F00DD" w:rsidP="006F00DD">
            <w:pPr>
              <w:jc w:val="center"/>
              <w:rPr>
                <w:rFonts w:ascii="GHEA Grapalat" w:hAnsi="GHEA Grapalat" w:cs="Arial"/>
                <w:color w:val="000000" w:themeColor="text1"/>
                <w:sz w:val="20"/>
                <w:szCs w:val="20"/>
              </w:rPr>
            </w:pPr>
            <w:r w:rsidRPr="002E6143">
              <w:rPr>
                <w:rFonts w:ascii="GHEA Grapalat" w:hAnsi="GHEA Grapalat" w:cs="Arial"/>
                <w:color w:val="000000" w:themeColor="text1"/>
                <w:sz w:val="20"/>
                <w:szCs w:val="20"/>
              </w:rPr>
              <w:t>Դիզելային վառելիք՝ ամառային</w:t>
            </w:r>
          </w:p>
        </w:tc>
        <w:tc>
          <w:tcPr>
            <w:tcW w:w="473" w:type="dxa"/>
            <w:vAlign w:val="center"/>
          </w:tcPr>
          <w:p w14:paraId="25E1B02A" w14:textId="4AD366FA" w:rsidR="006F00DD" w:rsidRDefault="006F00DD" w:rsidP="006F00DD">
            <w:pPr>
              <w:jc w:val="center"/>
              <w:rPr>
                <w:rFonts w:ascii="GHEA Grapalat" w:hAnsi="GHEA Grapalat"/>
                <w:lang w:val="hy-AM"/>
              </w:rPr>
            </w:pPr>
            <w:r>
              <w:rPr>
                <w:rFonts w:ascii="GHEA Grapalat" w:hAnsi="GHEA Grapalat"/>
                <w:lang w:val="hy-AM"/>
              </w:rPr>
              <w:t>-</w:t>
            </w:r>
          </w:p>
        </w:tc>
        <w:tc>
          <w:tcPr>
            <w:tcW w:w="473" w:type="dxa"/>
            <w:vAlign w:val="center"/>
          </w:tcPr>
          <w:p w14:paraId="5E300942" w14:textId="2B226255" w:rsidR="006F00DD" w:rsidRDefault="006F00DD" w:rsidP="006F00DD">
            <w:pPr>
              <w:jc w:val="center"/>
              <w:rPr>
                <w:rFonts w:ascii="GHEA Grapalat" w:hAnsi="GHEA Grapalat"/>
                <w:lang w:val="hy-AM"/>
              </w:rPr>
            </w:pPr>
            <w:r>
              <w:rPr>
                <w:rFonts w:ascii="GHEA Grapalat" w:hAnsi="GHEA Grapalat"/>
                <w:lang w:val="hy-AM"/>
              </w:rPr>
              <w:t>-</w:t>
            </w:r>
          </w:p>
        </w:tc>
        <w:tc>
          <w:tcPr>
            <w:tcW w:w="473" w:type="dxa"/>
            <w:vAlign w:val="center"/>
          </w:tcPr>
          <w:p w14:paraId="73E0062F" w14:textId="612324BA" w:rsidR="006F00DD" w:rsidRDefault="006F00DD" w:rsidP="006F00DD">
            <w:pPr>
              <w:jc w:val="center"/>
              <w:rPr>
                <w:rFonts w:ascii="GHEA Grapalat" w:hAnsi="GHEA Grapalat"/>
                <w:sz w:val="20"/>
                <w:lang w:val="hy-AM"/>
              </w:rPr>
            </w:pPr>
            <w:r>
              <w:rPr>
                <w:rFonts w:ascii="GHEA Grapalat" w:hAnsi="GHEA Grapalat"/>
                <w:sz w:val="20"/>
                <w:lang w:val="hy-AM"/>
              </w:rPr>
              <w:t>-</w:t>
            </w:r>
          </w:p>
        </w:tc>
        <w:tc>
          <w:tcPr>
            <w:tcW w:w="685" w:type="dxa"/>
            <w:vAlign w:val="center"/>
          </w:tcPr>
          <w:p w14:paraId="745A37C6" w14:textId="1C44E936"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441AAD20" w14:textId="1AB376D7"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4E708AC0" w14:textId="71E2CEC0"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4E87D7B1" w14:textId="5E0F7223"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4C6A8960" w14:textId="37DD5E65"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250D2E" w14:textId="427B115F"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E77675D" w14:textId="06564AB3"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5C549D5" w14:textId="377C58B2"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AE2B33" w14:textId="386369D3"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0BC0D8E" w14:textId="58DF903A"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6F00DD" w:rsidRPr="00A71D81" w14:paraId="7144704E" w14:textId="77777777" w:rsidTr="00A71D23">
        <w:trPr>
          <w:trHeight w:val="476"/>
        </w:trPr>
        <w:tc>
          <w:tcPr>
            <w:tcW w:w="1806" w:type="dxa"/>
            <w:vAlign w:val="center"/>
          </w:tcPr>
          <w:p w14:paraId="7D0F87F0" w14:textId="155F23A8" w:rsidR="006F00DD" w:rsidRPr="00A71D23" w:rsidRDefault="006F00DD" w:rsidP="006F00DD">
            <w:pPr>
              <w:jc w:val="center"/>
              <w:rPr>
                <w:rFonts w:ascii="GHEA Grapalat" w:hAnsi="GHEA Grapalat"/>
                <w:sz w:val="20"/>
              </w:rPr>
            </w:pPr>
            <w:r>
              <w:rPr>
                <w:rFonts w:ascii="GHEA Grapalat" w:hAnsi="GHEA Grapalat"/>
                <w:sz w:val="20"/>
              </w:rPr>
              <w:t>3</w:t>
            </w:r>
          </w:p>
        </w:tc>
        <w:tc>
          <w:tcPr>
            <w:tcW w:w="2317" w:type="dxa"/>
            <w:vAlign w:val="center"/>
          </w:tcPr>
          <w:p w14:paraId="57DEEAB6" w14:textId="41A6F627" w:rsidR="006F00DD" w:rsidRPr="00410032" w:rsidRDefault="006F00DD" w:rsidP="006F00DD">
            <w:pPr>
              <w:jc w:val="center"/>
              <w:rPr>
                <w:rFonts w:ascii="GHEA Grapalat" w:hAnsi="GHEA Grapalat"/>
                <w:color w:val="000000" w:themeColor="text1"/>
                <w:sz w:val="20"/>
                <w:szCs w:val="20"/>
              </w:rPr>
            </w:pPr>
            <w:r w:rsidRPr="00A94684">
              <w:rPr>
                <w:rFonts w:ascii="GHEA Grapalat" w:hAnsi="GHEA Grapalat"/>
                <w:color w:val="000000" w:themeColor="text1"/>
                <w:sz w:val="20"/>
                <w:szCs w:val="20"/>
              </w:rPr>
              <w:t>09134210-1</w:t>
            </w:r>
          </w:p>
        </w:tc>
        <w:tc>
          <w:tcPr>
            <w:tcW w:w="2080" w:type="dxa"/>
            <w:vAlign w:val="center"/>
          </w:tcPr>
          <w:p w14:paraId="1DDF30F2" w14:textId="3D3E1B79" w:rsidR="006F00DD" w:rsidRPr="00410032" w:rsidRDefault="006F00DD" w:rsidP="006F00DD">
            <w:pPr>
              <w:jc w:val="center"/>
              <w:rPr>
                <w:rFonts w:ascii="GHEA Grapalat" w:hAnsi="GHEA Grapalat" w:cs="Arial"/>
                <w:color w:val="000000" w:themeColor="text1"/>
                <w:sz w:val="20"/>
                <w:szCs w:val="20"/>
              </w:rPr>
            </w:pPr>
            <w:r w:rsidRPr="002E6143">
              <w:rPr>
                <w:rFonts w:ascii="GHEA Grapalat" w:hAnsi="GHEA Grapalat" w:cs="Arial"/>
                <w:color w:val="000000" w:themeColor="text1"/>
                <w:sz w:val="20"/>
                <w:szCs w:val="20"/>
              </w:rPr>
              <w:t>Դիզելային վառելիք՝ ձմեռային</w:t>
            </w:r>
          </w:p>
        </w:tc>
        <w:tc>
          <w:tcPr>
            <w:tcW w:w="473" w:type="dxa"/>
            <w:vAlign w:val="center"/>
          </w:tcPr>
          <w:p w14:paraId="16656BD0" w14:textId="13ACF357" w:rsidR="006F00DD" w:rsidRDefault="006F00DD" w:rsidP="006F00DD">
            <w:pPr>
              <w:jc w:val="center"/>
              <w:rPr>
                <w:rFonts w:ascii="GHEA Grapalat" w:hAnsi="GHEA Grapalat"/>
                <w:lang w:val="hy-AM"/>
              </w:rPr>
            </w:pPr>
            <w:r>
              <w:rPr>
                <w:rFonts w:ascii="GHEA Grapalat" w:hAnsi="GHEA Grapalat"/>
                <w:lang w:val="hy-AM"/>
              </w:rPr>
              <w:t>-</w:t>
            </w:r>
          </w:p>
        </w:tc>
        <w:tc>
          <w:tcPr>
            <w:tcW w:w="473" w:type="dxa"/>
            <w:vAlign w:val="center"/>
          </w:tcPr>
          <w:p w14:paraId="4BE5D15F" w14:textId="6D000427" w:rsidR="006F00DD" w:rsidRDefault="006F00DD" w:rsidP="006F00DD">
            <w:pPr>
              <w:jc w:val="center"/>
              <w:rPr>
                <w:rFonts w:ascii="GHEA Grapalat" w:hAnsi="GHEA Grapalat"/>
                <w:lang w:val="hy-AM"/>
              </w:rPr>
            </w:pPr>
            <w:r>
              <w:rPr>
                <w:rFonts w:ascii="GHEA Grapalat" w:hAnsi="GHEA Grapalat"/>
                <w:lang w:val="hy-AM"/>
              </w:rPr>
              <w:t>-</w:t>
            </w:r>
          </w:p>
        </w:tc>
        <w:tc>
          <w:tcPr>
            <w:tcW w:w="473" w:type="dxa"/>
            <w:vAlign w:val="center"/>
          </w:tcPr>
          <w:p w14:paraId="4A9DF5F0" w14:textId="34AC4B2C" w:rsidR="006F00DD" w:rsidRDefault="006F00DD" w:rsidP="006F00DD">
            <w:pPr>
              <w:jc w:val="center"/>
              <w:rPr>
                <w:rFonts w:ascii="GHEA Grapalat" w:hAnsi="GHEA Grapalat"/>
                <w:sz w:val="20"/>
                <w:lang w:val="hy-AM"/>
              </w:rPr>
            </w:pPr>
            <w:r>
              <w:rPr>
                <w:rFonts w:ascii="GHEA Grapalat" w:hAnsi="GHEA Grapalat"/>
                <w:sz w:val="20"/>
                <w:lang w:val="hy-AM"/>
              </w:rPr>
              <w:t>-</w:t>
            </w:r>
          </w:p>
        </w:tc>
        <w:tc>
          <w:tcPr>
            <w:tcW w:w="685" w:type="dxa"/>
            <w:vAlign w:val="center"/>
          </w:tcPr>
          <w:p w14:paraId="28F0DC85" w14:textId="50CCAC54"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3B48961C" w14:textId="56FBE815"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6AB3880F" w14:textId="1903581B"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0477AA21" w14:textId="6FAC11F6" w:rsidR="006F00DD" w:rsidRPr="00AC317B" w:rsidRDefault="006F00DD" w:rsidP="006F00DD">
            <w:pPr>
              <w:jc w:val="center"/>
              <w:rPr>
                <w:rFonts w:ascii="GHEA Grapalat" w:hAnsi="GHEA Grapalat"/>
                <w:sz w:val="20"/>
                <w:lang w:val="hy-AM"/>
              </w:rPr>
            </w:pPr>
            <w:r w:rsidRPr="00856E82">
              <w:rPr>
                <w:rFonts w:ascii="GHEA Grapalat" w:hAnsi="GHEA Grapalat"/>
                <w:sz w:val="20"/>
                <w:lang w:val="hy-AM"/>
              </w:rPr>
              <w:t>-</w:t>
            </w:r>
          </w:p>
        </w:tc>
        <w:tc>
          <w:tcPr>
            <w:tcW w:w="685" w:type="dxa"/>
            <w:vAlign w:val="center"/>
          </w:tcPr>
          <w:p w14:paraId="7DC65F12" w14:textId="30C315D2"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3A2063" w14:textId="4728EDF5"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F950B4" w14:textId="083DB396"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99E1F5" w14:textId="421F4454"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7E424D" w14:textId="448D2541"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5C27D0E" w14:textId="75DB072D" w:rsidR="006F00DD" w:rsidRPr="00AC317B" w:rsidRDefault="006F00DD" w:rsidP="006F00DD">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56D115BC" w14:textId="28B79A0C"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5D5E3C8B" w14:textId="3C36A29B" w:rsidR="00071D1C" w:rsidRPr="007D3371" w:rsidRDefault="002519A4" w:rsidP="009B7B31">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r w:rsidR="009B7B31" w:rsidRPr="00576B5B">
              <w:rPr>
                <w:rFonts w:ascii="GHEA Grapalat" w:hAnsi="GHEA Grapalat"/>
                <w:sz w:val="18"/>
                <w:szCs w:val="18"/>
                <w:lang w:val="hy-AM"/>
              </w:rPr>
              <w:t xml:space="preserve"> </w:t>
            </w: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4D76D009" w:rsidR="00071D1C" w:rsidRPr="00A71D81" w:rsidRDefault="00071D1C" w:rsidP="009B7B31">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9B7B31">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76B5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924511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F63A3F">
        <w:rPr>
          <w:rFonts w:ascii="GHEA Grapalat" w:hAnsi="GHEA Grapalat" w:cs="Sylfaen"/>
          <w:sz w:val="20"/>
          <w:szCs w:val="20"/>
          <w:lang w:val="es-ES"/>
        </w:rPr>
        <w:t>ՀՀՊԿԱ-ԳՀԱՊՁԲ-26/17</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F0256" w14:textId="77777777" w:rsidR="0022243E" w:rsidRDefault="0022243E">
      <w:r>
        <w:separator/>
      </w:r>
    </w:p>
  </w:endnote>
  <w:endnote w:type="continuationSeparator" w:id="0">
    <w:p w14:paraId="23781547" w14:textId="77777777" w:rsidR="0022243E" w:rsidRDefault="0022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E01E4" w14:textId="77777777" w:rsidR="0022243E" w:rsidRDefault="0022243E">
      <w:r>
        <w:separator/>
      </w:r>
    </w:p>
  </w:footnote>
  <w:footnote w:type="continuationSeparator" w:id="0">
    <w:p w14:paraId="553B3DBD" w14:textId="77777777" w:rsidR="0022243E" w:rsidRDefault="0022243E">
      <w:r>
        <w:continuationSeparator/>
      </w:r>
    </w:p>
  </w:footnote>
  <w:footnote w:id="1">
    <w:p w14:paraId="5BDA916E" w14:textId="4A0C8C20" w:rsidR="00DD7403" w:rsidRPr="006F2A6C" w:rsidRDefault="00DD740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D7403" w:rsidRPr="00D45BA2" w:rsidRDefault="00DD740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DD7403" w:rsidRPr="001258CE" w:rsidRDefault="00DD740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DD7403" w:rsidRPr="004B72E3" w:rsidRDefault="00DD740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D7403" w:rsidRPr="004B72E3" w:rsidRDefault="00DD740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D7403" w:rsidRPr="00084034" w:rsidRDefault="00DD740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DD7403" w:rsidRPr="000B7538" w:rsidRDefault="00DD740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D7403" w:rsidRPr="000B7538" w:rsidRDefault="00DD7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D7403" w:rsidRPr="000B7538" w:rsidRDefault="00DD7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D7403" w:rsidRPr="006F2A6C" w:rsidRDefault="00DD740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DD7403" w:rsidRPr="00084034" w:rsidRDefault="00DD740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D7403" w:rsidRPr="00084034" w:rsidRDefault="00DD7403">
      <w:pPr>
        <w:pStyle w:val="FootnoteText"/>
        <w:rPr>
          <w:rFonts w:asciiTheme="minorHAnsi" w:hAnsiTheme="minorHAnsi"/>
          <w:lang w:val="hy-AM"/>
        </w:rPr>
      </w:pPr>
    </w:p>
  </w:footnote>
  <w:footnote w:id="7">
    <w:p w14:paraId="422AF998" w14:textId="0DB20754" w:rsidR="00DD7403" w:rsidRPr="00FD4E69" w:rsidRDefault="00DD740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DD7403" w:rsidRPr="00FD4E69" w:rsidRDefault="00DD740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DD7403" w:rsidRPr="000B7538" w:rsidRDefault="00DD740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D7403" w:rsidRPr="000B7538" w:rsidRDefault="00DD740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D7403" w:rsidRPr="00523B4A" w:rsidRDefault="00DD7403">
      <w:pPr>
        <w:pStyle w:val="FootnoteText"/>
        <w:rPr>
          <w:rFonts w:asciiTheme="minorHAnsi" w:hAnsiTheme="minorHAnsi"/>
        </w:rPr>
      </w:pPr>
    </w:p>
  </w:footnote>
  <w:footnote w:id="10">
    <w:p w14:paraId="18B31D9B" w14:textId="41260695" w:rsidR="00DD7403" w:rsidRPr="00002A8F" w:rsidRDefault="00DD740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DD7403" w:rsidRPr="004E599D" w:rsidRDefault="00DD740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DD7403" w:rsidRPr="004E599D" w:rsidRDefault="00DD740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DD7403" w:rsidRPr="006265F4" w:rsidRDefault="00DD740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D7403" w:rsidRPr="00416526" w:rsidRDefault="00DD740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DD7403" w:rsidRPr="00151EB5" w:rsidRDefault="00DD740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DD7403" w:rsidRPr="00151EB5" w:rsidRDefault="00DD740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DD7403" w:rsidRPr="00E34F95" w:rsidRDefault="00DD740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1DFC"/>
    <w:rsid w:val="000B259E"/>
    <w:rsid w:val="000B5AE5"/>
    <w:rsid w:val="000B6CB7"/>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6F8F"/>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F02"/>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AD9"/>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FE1"/>
    <w:rsid w:val="0022243E"/>
    <w:rsid w:val="00222819"/>
    <w:rsid w:val="002240AB"/>
    <w:rsid w:val="00224EDD"/>
    <w:rsid w:val="002250D8"/>
    <w:rsid w:val="0022515E"/>
    <w:rsid w:val="002252CD"/>
    <w:rsid w:val="00226412"/>
    <w:rsid w:val="002273AD"/>
    <w:rsid w:val="0022770A"/>
    <w:rsid w:val="00227C9F"/>
    <w:rsid w:val="00230B12"/>
    <w:rsid w:val="00230C8F"/>
    <w:rsid w:val="0023354E"/>
    <w:rsid w:val="00234CAC"/>
    <w:rsid w:val="0023571C"/>
    <w:rsid w:val="00236B75"/>
    <w:rsid w:val="00237957"/>
    <w:rsid w:val="0024027D"/>
    <w:rsid w:val="00240289"/>
    <w:rsid w:val="0024041A"/>
    <w:rsid w:val="0024186B"/>
    <w:rsid w:val="00241C2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E87"/>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B8C"/>
    <w:rsid w:val="002D5CF0"/>
    <w:rsid w:val="002D601F"/>
    <w:rsid w:val="002D6FCE"/>
    <w:rsid w:val="002E0768"/>
    <w:rsid w:val="002E0877"/>
    <w:rsid w:val="002E0966"/>
    <w:rsid w:val="002E3165"/>
    <w:rsid w:val="002E33D8"/>
    <w:rsid w:val="002E4305"/>
    <w:rsid w:val="002E4DA8"/>
    <w:rsid w:val="002E530A"/>
    <w:rsid w:val="002E531D"/>
    <w:rsid w:val="002E6143"/>
    <w:rsid w:val="002E67D3"/>
    <w:rsid w:val="002E7EE1"/>
    <w:rsid w:val="002F1AB3"/>
    <w:rsid w:val="002F2B23"/>
    <w:rsid w:val="002F2C5F"/>
    <w:rsid w:val="002F2CE0"/>
    <w:rsid w:val="002F35FE"/>
    <w:rsid w:val="002F6164"/>
    <w:rsid w:val="002F6FA0"/>
    <w:rsid w:val="002F7A7E"/>
    <w:rsid w:val="00301193"/>
    <w:rsid w:val="0030129D"/>
    <w:rsid w:val="0030316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358"/>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675"/>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45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4054"/>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574"/>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83"/>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6B5B"/>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87D3F"/>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91"/>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D63"/>
    <w:rsid w:val="006E07C1"/>
    <w:rsid w:val="006E0F22"/>
    <w:rsid w:val="006E35A0"/>
    <w:rsid w:val="006E35C3"/>
    <w:rsid w:val="006E3A5B"/>
    <w:rsid w:val="006E4901"/>
    <w:rsid w:val="006E49D7"/>
    <w:rsid w:val="006E732A"/>
    <w:rsid w:val="006E73AC"/>
    <w:rsid w:val="006E7900"/>
    <w:rsid w:val="006E7947"/>
    <w:rsid w:val="006E7F44"/>
    <w:rsid w:val="006F00DD"/>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BB9"/>
    <w:rsid w:val="007A5810"/>
    <w:rsid w:val="007A5E2D"/>
    <w:rsid w:val="007A5F84"/>
    <w:rsid w:val="007A7DEB"/>
    <w:rsid w:val="007B188A"/>
    <w:rsid w:val="007B207A"/>
    <w:rsid w:val="007B36E4"/>
    <w:rsid w:val="007B3D9D"/>
    <w:rsid w:val="007B5190"/>
    <w:rsid w:val="007B6811"/>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2BD"/>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0ED"/>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E3C"/>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D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E8"/>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6A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DAA"/>
    <w:rsid w:val="009B2787"/>
    <w:rsid w:val="009B3CA3"/>
    <w:rsid w:val="009B5889"/>
    <w:rsid w:val="009B58F7"/>
    <w:rsid w:val="009B5ED1"/>
    <w:rsid w:val="009B6D58"/>
    <w:rsid w:val="009B7802"/>
    <w:rsid w:val="009B7B31"/>
    <w:rsid w:val="009C1A9B"/>
    <w:rsid w:val="009C1D0F"/>
    <w:rsid w:val="009C370D"/>
    <w:rsid w:val="009C3A21"/>
    <w:rsid w:val="009C3B73"/>
    <w:rsid w:val="009C3EC5"/>
    <w:rsid w:val="009C6103"/>
    <w:rsid w:val="009C6116"/>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1E74"/>
    <w:rsid w:val="00A63118"/>
    <w:rsid w:val="00A63445"/>
    <w:rsid w:val="00A63EB8"/>
    <w:rsid w:val="00A64339"/>
    <w:rsid w:val="00A65307"/>
    <w:rsid w:val="00A65C38"/>
    <w:rsid w:val="00A660E4"/>
    <w:rsid w:val="00A66431"/>
    <w:rsid w:val="00A6756D"/>
    <w:rsid w:val="00A67EAC"/>
    <w:rsid w:val="00A70355"/>
    <w:rsid w:val="00A7178B"/>
    <w:rsid w:val="00A71BBC"/>
    <w:rsid w:val="00A71D23"/>
    <w:rsid w:val="00A71D81"/>
    <w:rsid w:val="00A731B5"/>
    <w:rsid w:val="00A73661"/>
    <w:rsid w:val="00A738F6"/>
    <w:rsid w:val="00A747D4"/>
    <w:rsid w:val="00A74B2F"/>
    <w:rsid w:val="00A74D0E"/>
    <w:rsid w:val="00A76200"/>
    <w:rsid w:val="00A76C15"/>
    <w:rsid w:val="00A779D8"/>
    <w:rsid w:val="00A77B3F"/>
    <w:rsid w:val="00A80088"/>
    <w:rsid w:val="00A8134C"/>
    <w:rsid w:val="00A81620"/>
    <w:rsid w:val="00A81DD5"/>
    <w:rsid w:val="00A8328A"/>
    <w:rsid w:val="00A85E5D"/>
    <w:rsid w:val="00A87140"/>
    <w:rsid w:val="00A872B9"/>
    <w:rsid w:val="00A905A7"/>
    <w:rsid w:val="00A9072D"/>
    <w:rsid w:val="00A9134F"/>
    <w:rsid w:val="00A921FF"/>
    <w:rsid w:val="00A93710"/>
    <w:rsid w:val="00A94684"/>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F2F"/>
    <w:rsid w:val="00AC45C7"/>
    <w:rsid w:val="00AC4EAF"/>
    <w:rsid w:val="00AC5807"/>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08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E7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092E"/>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E2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9F"/>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73F0"/>
    <w:rsid w:val="00CC7693"/>
    <w:rsid w:val="00CD043A"/>
    <w:rsid w:val="00CD1735"/>
    <w:rsid w:val="00CD1E70"/>
    <w:rsid w:val="00CD3548"/>
    <w:rsid w:val="00CD4190"/>
    <w:rsid w:val="00CD435C"/>
    <w:rsid w:val="00CD43C8"/>
    <w:rsid w:val="00CD4898"/>
    <w:rsid w:val="00CE0D95"/>
    <w:rsid w:val="00CE0DE7"/>
    <w:rsid w:val="00CE1772"/>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403"/>
    <w:rsid w:val="00D359EB"/>
    <w:rsid w:val="00D362DB"/>
    <w:rsid w:val="00D36D97"/>
    <w:rsid w:val="00D371A7"/>
    <w:rsid w:val="00D375B8"/>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FA1"/>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E1"/>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40D"/>
    <w:rsid w:val="00E5051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E5F"/>
    <w:rsid w:val="00EB42B2"/>
    <w:rsid w:val="00EB487B"/>
    <w:rsid w:val="00EB5989"/>
    <w:rsid w:val="00EB5F02"/>
    <w:rsid w:val="00EB602D"/>
    <w:rsid w:val="00EB6064"/>
    <w:rsid w:val="00EB6314"/>
    <w:rsid w:val="00EB6684"/>
    <w:rsid w:val="00EB6E54"/>
    <w:rsid w:val="00EB7B3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52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86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A3F"/>
    <w:rsid w:val="00F64BF8"/>
    <w:rsid w:val="00F64DF9"/>
    <w:rsid w:val="00F658E7"/>
    <w:rsid w:val="00F676CB"/>
    <w:rsid w:val="00F67946"/>
    <w:rsid w:val="00F67CD4"/>
    <w:rsid w:val="00F7009A"/>
    <w:rsid w:val="00F70A3D"/>
    <w:rsid w:val="00F70E55"/>
    <w:rsid w:val="00F71C98"/>
    <w:rsid w:val="00F73CAB"/>
    <w:rsid w:val="00F7426B"/>
    <w:rsid w:val="00F743B3"/>
    <w:rsid w:val="00F7451F"/>
    <w:rsid w:val="00F7467F"/>
    <w:rsid w:val="00F74984"/>
    <w:rsid w:val="00F7548C"/>
    <w:rsid w:val="00F7609B"/>
    <w:rsid w:val="00F8047E"/>
    <w:rsid w:val="00F8049A"/>
    <w:rsid w:val="00F80765"/>
    <w:rsid w:val="00F825AC"/>
    <w:rsid w:val="00F82623"/>
    <w:rsid w:val="00F839B3"/>
    <w:rsid w:val="00F83B76"/>
    <w:rsid w:val="00F8462A"/>
    <w:rsid w:val="00F85DFC"/>
    <w:rsid w:val="00F85F62"/>
    <w:rsid w:val="00F86162"/>
    <w:rsid w:val="00F86ED5"/>
    <w:rsid w:val="00F871C2"/>
    <w:rsid w:val="00F8735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39"/>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10377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2E632-AA4F-49FE-9DA0-B6861DD3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21069</Words>
  <Characters>120096</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142</cp:revision>
  <cp:lastPrinted>2018-02-16T07:12:00Z</cp:lastPrinted>
  <dcterms:created xsi:type="dcterms:W3CDTF">2025-04-07T06:24:00Z</dcterms:created>
  <dcterms:modified xsi:type="dcterms:W3CDTF">2026-07-07T07:57:00Z</dcterms:modified>
</cp:coreProperties>
</file>