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972107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972107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972107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972107" w:rsidRDefault="00475989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i/>
          <w:sz w:val="18"/>
          <w:szCs w:val="18"/>
        </w:rPr>
        <w:t>ՀՐԱՏԱՊ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/>
          <w:i/>
          <w:sz w:val="18"/>
          <w:szCs w:val="18"/>
        </w:rPr>
        <w:t>ԲԱՑ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/>
          <w:i/>
          <w:sz w:val="18"/>
          <w:szCs w:val="18"/>
        </w:rPr>
        <w:t>ՄՐՑՈՒՅԹԻ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Ձ</w:t>
      </w:r>
      <w:r w:rsidR="00441C13" w:rsidRPr="00972107">
        <w:rPr>
          <w:rFonts w:ascii="GHEA Grapalat" w:hAnsi="GHEA Grapalat" w:cstheme="minorHAnsi"/>
          <w:b/>
          <w:i/>
          <w:sz w:val="18"/>
          <w:szCs w:val="18"/>
        </w:rPr>
        <w:t>ԵՎ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ՈՎ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972107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205F8D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6</w:t>
      </w:r>
      <w:r w:rsidR="007C160D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թվականի</w:t>
      </w:r>
      <w:r w:rsidR="00BE6662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26ED6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մայիսի</w:t>
      </w:r>
      <w:r w:rsidR="008C3D7F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26ED6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29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26ED6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7C160D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972107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972107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972107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972107">
        <w:rPr>
          <w:rFonts w:ascii="Times New Roman" w:hAnsi="Times New Roman"/>
          <w:sz w:val="18"/>
          <w:szCs w:val="18"/>
          <w:lang w:val="af-ZA"/>
        </w:rPr>
        <w:t xml:space="preserve"> </w:t>
      </w:r>
      <w:r w:rsidR="00C26ED6" w:rsidRPr="00C26ED6">
        <w:rPr>
          <w:rFonts w:ascii="GHEA Grapalat" w:eastAsia="Calibri" w:hAnsi="GHEA Grapalat"/>
          <w:b w:val="0"/>
          <w:iCs/>
          <w:sz w:val="18"/>
          <w:szCs w:val="18"/>
          <w:lang w:val="hy-AM" w:eastAsia="en-US"/>
        </w:rPr>
        <w:t>ԳՄՄՀ-ՀԲՄԽԾՁԲ-26/10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972107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205F8D">
        <w:rPr>
          <w:rFonts w:ascii="GHEA Grapalat" w:hAnsi="GHEA Grapalat" w:cstheme="minorHAnsi"/>
          <w:b w:val="0"/>
          <w:sz w:val="18"/>
          <w:szCs w:val="18"/>
          <w:lang w:val="hy-AM"/>
        </w:rPr>
        <w:t>«</w:t>
      </w:r>
      <w:r w:rsidR="00C26ED6" w:rsidRPr="00C26ED6">
        <w:rPr>
          <w:rFonts w:ascii="GHEA Grapalat" w:hAnsi="GHEA Grapalat" w:cstheme="minorHAnsi"/>
          <w:b w:val="0"/>
          <w:sz w:val="18"/>
          <w:szCs w:val="18"/>
          <w:lang w:val="af-ZA"/>
        </w:rPr>
        <w:t>ԳՄՄՀ-ՀԲՄԽԾՁԲ-26/10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972107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202</w:t>
      </w:r>
      <w:r w:rsidR="00205F8D">
        <w:rPr>
          <w:rFonts w:ascii="GHEA Grapalat" w:hAnsi="GHEA Grapalat" w:cstheme="minorHAnsi"/>
          <w:b w:val="0"/>
          <w:sz w:val="18"/>
          <w:szCs w:val="18"/>
          <w:lang w:val="hy-AM"/>
        </w:rPr>
        <w:t>6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թվականի </w:t>
      </w:r>
      <w:r w:rsidR="00C26ED6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մայիսի</w:t>
      </w:r>
      <w:r w:rsidR="004C294E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C26ED6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29</w:t>
      </w:r>
      <w:r w:rsidR="001255BF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>-ի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972107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C26ED6">
        <w:rPr>
          <w:rFonts w:ascii="GHEA Grapalat" w:hAnsi="GHEA Grapalat" w:cstheme="minorHAnsi"/>
          <w:b w:val="0"/>
          <w:sz w:val="18"/>
          <w:szCs w:val="18"/>
          <w:lang w:val="hy-AM"/>
        </w:rPr>
        <w:t>2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նիստի 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972107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A71A82" w:rsidRPr="00972107" w:rsidTr="00FD338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A71A82" w:rsidRPr="00EF6AF7" w:rsidRDefault="00A71A82" w:rsidP="00A71A8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ԼԻԼ</w:t>
            </w:r>
            <w:r w:rsidRPr="00EF6AF7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ՌՈՒԶ</w:t>
            </w: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 xml:space="preserve">» 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A71A82" w:rsidRPr="00972107" w:rsidRDefault="00A71A82" w:rsidP="00A71A82">
            <w:pPr>
              <w:jc w:val="center"/>
              <w:rPr>
                <w:sz w:val="18"/>
                <w:szCs w:val="18"/>
                <w:highlight w:val="yellow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</w:tr>
      <w:tr w:rsidR="00A71A82" w:rsidRPr="00972107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A71A82" w:rsidRPr="00EF6AF7" w:rsidRDefault="00A71A82" w:rsidP="00A71A8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Կայուն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Զարգացման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Ներդրումային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Հիմնադրամ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2386" w:type="dxa"/>
            <w:shd w:val="clear" w:color="auto" w:fill="auto"/>
          </w:tcPr>
          <w:p w:rsidR="00A71A82" w:rsidRPr="00972107" w:rsidRDefault="00A71A82" w:rsidP="00A71A82">
            <w:pPr>
              <w:jc w:val="center"/>
              <w:rPr>
                <w:sz w:val="18"/>
                <w:szCs w:val="18"/>
                <w:highlight w:val="yellow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71A82" w:rsidRPr="00972107" w:rsidRDefault="00A71A82" w:rsidP="00A71A82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A71A82" w:rsidRPr="00C26ED6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A71A82" w:rsidRPr="00EF6AF7" w:rsidRDefault="00A71A82" w:rsidP="00A71A8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ԿՈՓ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EF6A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sz w:val="18"/>
                <w:szCs w:val="18"/>
              </w:rPr>
            </w:pPr>
            <w:r w:rsidRPr="00A71A82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71A82" w:rsidRPr="00972107" w:rsidRDefault="00A71A82" w:rsidP="00A71A82">
            <w:p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71A82" w:rsidRPr="00972107" w:rsidRDefault="00A71A82" w:rsidP="00A71A82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A71A82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A71A82" w:rsidRPr="007136DE" w:rsidRDefault="00A71A82" w:rsidP="00A71A8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  <w:p w:rsidR="00A71A82" w:rsidRPr="00EF6AF7" w:rsidRDefault="00A71A82" w:rsidP="00A71A8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«ՏԵԽՆՈ ՇԻՆ»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71A82" w:rsidRPr="00972107" w:rsidRDefault="00A71A82" w:rsidP="00A71A82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A71A82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A71A82" w:rsidRPr="00EF6AF7" w:rsidRDefault="00A71A82" w:rsidP="00A71A8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Ա/Ձ Արտակ Մարտիրոսյան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71A82" w:rsidRPr="00972107" w:rsidRDefault="00A71A82" w:rsidP="00A71A82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A71A82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A71A82" w:rsidRPr="00EF6AF7" w:rsidRDefault="00A71A82" w:rsidP="00A71A8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«ԲՈՒԼԳԱՐՈ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71A82" w:rsidRPr="00972107" w:rsidRDefault="00A71A82" w:rsidP="00A71A82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A71A82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A71A82" w:rsidRPr="00EF6AF7" w:rsidRDefault="00A71A82" w:rsidP="00A71A8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«Գրանդ Ինսփեքշն»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71A82" w:rsidRPr="00972107" w:rsidRDefault="00A71A82" w:rsidP="00A71A82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71A82" w:rsidRPr="00972107" w:rsidRDefault="00A71A82" w:rsidP="00A71A82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</w:tbl>
    <w:p w:rsidR="00A02D9F" w:rsidRPr="00366DD5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>«ՀՀ Գեղարքունիքի մարզի  Մարտունի համայնքի Արծվանիստ,Ծովինար ,Աստղաձոր, Վաղաշեն, Վ</w:t>
      </w:r>
      <w:r w:rsidR="00366DD5" w:rsidRPr="00366DD5">
        <w:rPr>
          <w:rFonts w:ascii="Cambria Math" w:hAnsi="Cambria Math" w:cs="Cambria Math"/>
          <w:sz w:val="18"/>
          <w:szCs w:val="18"/>
          <w:lang w:val="af-ZA"/>
        </w:rPr>
        <w:t>․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DD5" w:rsidRPr="00366DD5">
        <w:rPr>
          <w:rFonts w:ascii="GHEA Grapalat" w:hAnsi="GHEA Grapalat" w:cs="GHEA Grapalat"/>
          <w:sz w:val="18"/>
          <w:szCs w:val="18"/>
          <w:lang w:val="af-ZA"/>
        </w:rPr>
        <w:t>Գետաշեն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, </w:t>
      </w:r>
      <w:r w:rsidR="00366DD5" w:rsidRPr="00366DD5">
        <w:rPr>
          <w:rFonts w:ascii="GHEA Grapalat" w:hAnsi="GHEA Grapalat" w:cs="GHEA Grapalat"/>
          <w:sz w:val="18"/>
          <w:szCs w:val="18"/>
          <w:lang w:val="af-ZA"/>
        </w:rPr>
        <w:t>Լիճք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, </w:t>
      </w:r>
      <w:r w:rsidR="00366DD5" w:rsidRPr="00366DD5">
        <w:rPr>
          <w:rFonts w:ascii="GHEA Grapalat" w:hAnsi="GHEA Grapalat" w:cs="GHEA Grapalat"/>
          <w:sz w:val="18"/>
          <w:szCs w:val="18"/>
          <w:lang w:val="af-ZA"/>
        </w:rPr>
        <w:t>Ծովասար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, </w:t>
      </w:r>
      <w:r w:rsidR="00366DD5" w:rsidRPr="00366DD5">
        <w:rPr>
          <w:rFonts w:ascii="GHEA Grapalat" w:hAnsi="GHEA Grapalat" w:cs="GHEA Grapalat"/>
          <w:sz w:val="18"/>
          <w:szCs w:val="18"/>
          <w:lang w:val="af-ZA"/>
        </w:rPr>
        <w:t>Երանոս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, </w:t>
      </w:r>
      <w:r w:rsidR="00366DD5" w:rsidRPr="00366DD5">
        <w:rPr>
          <w:rFonts w:ascii="GHEA Grapalat" w:hAnsi="GHEA Grapalat" w:cs="GHEA Grapalat"/>
          <w:sz w:val="18"/>
          <w:szCs w:val="18"/>
          <w:lang w:val="af-ZA"/>
        </w:rPr>
        <w:t>Ձորագյուղ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DD5" w:rsidRPr="00366DD5">
        <w:rPr>
          <w:rFonts w:ascii="GHEA Grapalat" w:hAnsi="GHEA Grapalat" w:cs="GHEA Grapalat"/>
          <w:sz w:val="18"/>
          <w:szCs w:val="18"/>
          <w:lang w:val="af-ZA"/>
        </w:rPr>
        <w:t>և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DD5" w:rsidRPr="00366DD5">
        <w:rPr>
          <w:rFonts w:ascii="GHEA Grapalat" w:hAnsi="GHEA Grapalat" w:cs="GHEA Grapalat"/>
          <w:sz w:val="18"/>
          <w:szCs w:val="18"/>
          <w:lang w:val="af-ZA"/>
        </w:rPr>
        <w:t>Վարդաձոր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DD5" w:rsidRPr="00366DD5">
        <w:rPr>
          <w:rFonts w:ascii="GHEA Grapalat" w:hAnsi="GHEA Grapalat" w:cs="GHEA Grapalat"/>
          <w:sz w:val="18"/>
          <w:szCs w:val="18"/>
          <w:lang w:val="af-ZA"/>
        </w:rPr>
        <w:t>բնակավայրերի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   </w:t>
      </w:r>
      <w:r w:rsidR="00366DD5" w:rsidRPr="00366DD5">
        <w:rPr>
          <w:rFonts w:ascii="GHEA Grapalat" w:hAnsi="GHEA Grapalat" w:cs="GHEA Grapalat"/>
          <w:sz w:val="18"/>
          <w:szCs w:val="18"/>
          <w:lang w:val="af-ZA"/>
        </w:rPr>
        <w:t>լուսավորության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DD5" w:rsidRPr="00366DD5">
        <w:rPr>
          <w:rFonts w:ascii="GHEA Grapalat" w:hAnsi="GHEA Grapalat" w:cs="GHEA Grapalat"/>
          <w:sz w:val="18"/>
          <w:szCs w:val="18"/>
          <w:lang w:val="af-ZA"/>
        </w:rPr>
        <w:t>ցանցերի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DD5" w:rsidRPr="00366DD5">
        <w:rPr>
          <w:rFonts w:ascii="GHEA Grapalat" w:hAnsi="GHEA Grapalat" w:cs="GHEA Grapalat"/>
          <w:sz w:val="18"/>
          <w:szCs w:val="18"/>
          <w:lang w:val="af-ZA"/>
        </w:rPr>
        <w:t>կառուցման</w:t>
      </w:r>
      <w:r w:rsidR="00366DD5" w:rsidRPr="00366DD5">
        <w:rPr>
          <w:rFonts w:ascii="GHEA Grapalat" w:hAnsi="GHEA Grapalat"/>
          <w:sz w:val="18"/>
          <w:szCs w:val="18"/>
          <w:lang w:val="af-ZA"/>
        </w:rPr>
        <w:t xml:space="preserve">   աշխատանքների որակի նկատմամբ տեխնիկական հսկողության խորհրդատվական ծառայություններ</w:t>
      </w:r>
      <w:r w:rsidR="00366DD5">
        <w:rPr>
          <w:rFonts w:ascii="GHEA Grapalat" w:hAnsi="GHEA Grapalat"/>
          <w:sz w:val="18"/>
          <w:szCs w:val="18"/>
          <w:lang w:val="hy-AM"/>
        </w:rPr>
        <w:t>ի ձեռքբերում</w:t>
      </w:r>
      <w:bookmarkStart w:id="0" w:name="_GoBack"/>
      <w:bookmarkEnd w:id="0"/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C26ED6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366DD5" w:rsidRDefault="00366DD5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366DD5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մարզ, Մարտունի համայնքի Արծվանիստ և Ծովինար բնակավայրերի փողոցների արտաքին լուսավորության ցանցի կառուցման  աշխատանքների որակի նկատմամբ տեխնիկական հսկողության խորհրդատվական ծառայություններ</w:t>
            </w:r>
          </w:p>
        </w:tc>
      </w:tr>
      <w:tr w:rsidR="00A71A82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ԼԻԼ</w:t>
            </w:r>
            <w:r w:rsidRPr="00EF6AF7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ՌՈՒԶ</w:t>
            </w: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 xml:space="preserve">» 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A71A82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150 000</w:t>
            </w:r>
          </w:p>
        </w:tc>
      </w:tr>
      <w:tr w:rsidR="00A71A82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Կայուն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Զարգացման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Ներդրումային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Հիմնադրամ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700 000</w:t>
            </w:r>
          </w:p>
        </w:tc>
      </w:tr>
      <w:tr w:rsidR="00A71A82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ԿՈՓ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EF6A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430 000</w:t>
            </w:r>
          </w:p>
        </w:tc>
      </w:tr>
      <w:tr w:rsidR="00A71A82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Ա/Ձ Արտակ Մարտիրոսյան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370 000</w:t>
            </w:r>
          </w:p>
        </w:tc>
      </w:tr>
      <w:tr w:rsidR="00A71A82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«ԲՈՒԼԳԱՐՈ 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858 000</w:t>
            </w:r>
          </w:p>
        </w:tc>
      </w:tr>
      <w:tr w:rsidR="00A71A82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«Գրանդ Ինսփեքշն» 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535 000</w:t>
            </w:r>
          </w:p>
        </w:tc>
      </w:tr>
    </w:tbl>
    <w:p w:rsidR="000C223A" w:rsidRPr="00972107" w:rsidRDefault="000C223A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C26ED6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972107" w:rsidRDefault="00366DD5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ՀՀ Գեղարքունիքի մարզ, Մարտունի համայնքի Աստղաձոր և Վաղաշեն բնակավայրերի արտաքին լուսավորության ցանցի կառուցման  աշխատանքների որակի նկատմամբ տեխնիկական հսկողության խորհրդատվական ծառայություններ</w:t>
            </w:r>
          </w:p>
        </w:tc>
      </w:tr>
      <w:tr w:rsidR="00A71A82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ԼԻԼ</w:t>
            </w:r>
            <w:r w:rsidRPr="00EF6AF7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ՌՈՒԶ</w:t>
            </w: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 xml:space="preserve">» 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550F16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130 000</w:t>
            </w:r>
          </w:p>
        </w:tc>
      </w:tr>
      <w:tr w:rsidR="00A71A82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Կայուն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Զարգացման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Ներդրումային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Հիմնադրամ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540 000</w:t>
            </w:r>
          </w:p>
        </w:tc>
      </w:tr>
      <w:tr w:rsidR="00A71A82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ԿՈՓ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EF6A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330 000</w:t>
            </w:r>
          </w:p>
        </w:tc>
      </w:tr>
      <w:tr w:rsidR="00A71A82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Ա/Ձ Արտակ Մարտիրոսյան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210 000</w:t>
            </w:r>
          </w:p>
        </w:tc>
      </w:tr>
      <w:tr w:rsidR="00A71A82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«ԲՈՒԼԳԱՐՈ 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659 000</w:t>
            </w:r>
          </w:p>
        </w:tc>
      </w:tr>
      <w:tr w:rsidR="00A71A82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«Գրանդ Ինսփեքշն» 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395 000</w:t>
            </w:r>
          </w:p>
        </w:tc>
      </w:tr>
    </w:tbl>
    <w:p w:rsidR="00F34321" w:rsidRPr="00972107" w:rsidRDefault="00F34321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C26ED6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3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972107" w:rsidRDefault="00366DD5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>ՀՀ Գեղարքունիքի մարզ, Մարտունի համայնքի Վ</w:t>
            </w:r>
            <w:r w:rsidRPr="00366DD5">
              <w:rPr>
                <w:rFonts w:ascii="Cambria Math" w:hAnsi="Cambria Math" w:cs="Cambria Math"/>
                <w:bCs/>
                <w:color w:val="000000"/>
                <w:sz w:val="18"/>
                <w:szCs w:val="18"/>
                <w:lang w:val="af-ZA"/>
              </w:rPr>
              <w:t>․</w:t>
            </w: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366DD5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af-ZA"/>
              </w:rPr>
              <w:t>Գետաշեն</w:t>
            </w: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366DD5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af-ZA"/>
              </w:rPr>
              <w:t>բնակավայրի</w:t>
            </w: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  </w:t>
            </w:r>
            <w:r w:rsidRPr="00366DD5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af-ZA"/>
              </w:rPr>
              <w:t>փողոցների</w:t>
            </w: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366DD5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af-ZA"/>
              </w:rPr>
              <w:lastRenderedPageBreak/>
              <w:t>լուսավորության</w:t>
            </w: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366DD5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af-ZA"/>
              </w:rPr>
              <w:t>ցանցի</w:t>
            </w: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366DD5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af-ZA"/>
              </w:rPr>
              <w:t>կառուցման</w:t>
            </w: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 </w:t>
            </w:r>
            <w:r w:rsidRPr="00366DD5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af-ZA"/>
              </w:rPr>
              <w:t>աշխատանքների</w:t>
            </w: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366DD5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af-ZA"/>
              </w:rPr>
              <w:t>որակի</w:t>
            </w: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366DD5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af-ZA"/>
              </w:rPr>
              <w:t>ն</w:t>
            </w:r>
            <w:r w:rsidRPr="00366DD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>կատմամբ տեխնիկական հսկողության խորհրդատվական ծառայություններ</w:t>
            </w:r>
          </w:p>
        </w:tc>
      </w:tr>
      <w:tr w:rsidR="00A71A82" w:rsidRPr="00972107" w:rsidTr="00620D6F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ԼԻԼ</w:t>
            </w:r>
            <w:r w:rsidRPr="00EF6AF7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ՌՈՒԶ</w:t>
            </w: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 xml:space="preserve">» 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550F16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</w:tcPr>
          <w:p w:rsidR="00A71A82" w:rsidRPr="000A3F32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43,160,000</w:t>
            </w:r>
          </w:p>
        </w:tc>
      </w:tr>
      <w:tr w:rsidR="00A71A82" w:rsidRPr="00972107" w:rsidTr="00620D6F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Կայուն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Զարգացման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Ներդրումային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Հիմնադրամ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A71A82" w:rsidRPr="000A3F32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41,400,000</w:t>
            </w:r>
          </w:p>
        </w:tc>
      </w:tr>
      <w:tr w:rsidR="00A71A82" w:rsidRPr="00972107" w:rsidTr="00620D6F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Ա/Ձ Արտակ Մարտիրոսյան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A71A82" w:rsidRPr="000A3F32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-</w:t>
            </w:r>
          </w:p>
        </w:tc>
      </w:tr>
      <w:tr w:rsidR="00A71A82" w:rsidRPr="00972107" w:rsidTr="00620D6F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«ԲՈՒԼԳԱՐՈ 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A71A82" w:rsidRPr="000A3F32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41,883,333</w:t>
            </w:r>
          </w:p>
        </w:tc>
      </w:tr>
    </w:tbl>
    <w:p w:rsidR="00F34321" w:rsidRPr="00972107" w:rsidRDefault="00F34321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9"/>
        <w:gridCol w:w="2448"/>
        <w:gridCol w:w="2825"/>
        <w:gridCol w:w="2816"/>
      </w:tblGrid>
      <w:tr w:rsidR="00AE281D" w:rsidRPr="00C26ED6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E281D" w:rsidRPr="00972107" w:rsidRDefault="00AE281D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4</w:t>
            </w:r>
          </w:p>
        </w:tc>
        <w:tc>
          <w:tcPr>
            <w:tcW w:w="8089" w:type="dxa"/>
            <w:gridSpan w:val="3"/>
            <w:shd w:val="clear" w:color="auto" w:fill="auto"/>
            <w:vAlign w:val="center"/>
          </w:tcPr>
          <w:p w:rsidR="00AE281D" w:rsidRPr="00972107" w:rsidRDefault="00366DD5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366DD5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մարզ, Մարտունի համայնքի Լիճք և Ծովասար  բնակավայրերի   փողոցների լուսավորության ցանցի կառուցման  աշխատանքների որակի նկատմամբ տեխնիկական հսկողության խորհրդատվական ծառայություններ</w:t>
            </w:r>
          </w:p>
        </w:tc>
      </w:tr>
      <w:tr w:rsidR="00A71A82" w:rsidRPr="00972107" w:rsidTr="00C13592">
        <w:trPr>
          <w:trHeight w:val="53"/>
          <w:jc w:val="center"/>
        </w:trPr>
        <w:tc>
          <w:tcPr>
            <w:tcW w:w="2509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ԼԻԼ</w:t>
            </w:r>
            <w:r w:rsidRPr="00EF6AF7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ՌՈՒԶ</w:t>
            </w: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 xml:space="preserve">» 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448" w:type="dxa"/>
          </w:tcPr>
          <w:p w:rsidR="00A71A82" w:rsidRPr="000A3F32" w:rsidRDefault="00A71A82" w:rsidP="00A71A82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A71A82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140 000</w:t>
            </w:r>
          </w:p>
        </w:tc>
      </w:tr>
      <w:tr w:rsidR="00A71A82" w:rsidRPr="00972107" w:rsidTr="00C13592">
        <w:trPr>
          <w:trHeight w:val="53"/>
          <w:jc w:val="center"/>
        </w:trPr>
        <w:tc>
          <w:tcPr>
            <w:tcW w:w="2509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Կայուն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Զարգացման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Ներդրումային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Հիմնադրամ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2448" w:type="dxa"/>
          </w:tcPr>
          <w:p w:rsidR="00A71A82" w:rsidRPr="000A3F32" w:rsidRDefault="00A71A82" w:rsidP="00A71A82">
            <w:pPr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600 000</w:t>
            </w:r>
          </w:p>
        </w:tc>
      </w:tr>
      <w:tr w:rsidR="00A71A82" w:rsidRPr="00972107" w:rsidTr="00C13592">
        <w:trPr>
          <w:trHeight w:val="53"/>
          <w:jc w:val="center"/>
        </w:trPr>
        <w:tc>
          <w:tcPr>
            <w:tcW w:w="2509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Ա/Ձ Արտակ Մարտիրոսյան</w:t>
            </w:r>
          </w:p>
        </w:tc>
        <w:tc>
          <w:tcPr>
            <w:tcW w:w="2448" w:type="dxa"/>
          </w:tcPr>
          <w:p w:rsidR="00A71A82" w:rsidRPr="000A3F32" w:rsidRDefault="00A71A82" w:rsidP="00A71A82">
            <w:pPr>
              <w:jc w:val="center"/>
              <w:rPr>
                <w:rFonts w:cstheme="minorHAnsi"/>
                <w:sz w:val="20"/>
              </w:rPr>
            </w:pPr>
          </w:p>
          <w:p w:rsidR="00A71A82" w:rsidRPr="000A3F32" w:rsidRDefault="00A71A82" w:rsidP="00A71A82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</w:rPr>
              <w:t>&lt;&lt;Նաիրի Շին&gt;&gt;ՍՊԸ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320 000</w:t>
            </w:r>
          </w:p>
        </w:tc>
      </w:tr>
      <w:tr w:rsidR="00A71A82" w:rsidRPr="00972107" w:rsidTr="00C13592">
        <w:trPr>
          <w:trHeight w:val="53"/>
          <w:jc w:val="center"/>
        </w:trPr>
        <w:tc>
          <w:tcPr>
            <w:tcW w:w="2509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«ԲՈՒԼԳԱՐՈ ՍՊԸ</w:t>
            </w:r>
          </w:p>
        </w:tc>
        <w:tc>
          <w:tcPr>
            <w:tcW w:w="2448" w:type="dxa"/>
          </w:tcPr>
          <w:p w:rsidR="00A71A82" w:rsidRPr="000A3F32" w:rsidRDefault="00A71A82" w:rsidP="00A71A82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 ԱԴԱՄՈՒՍ ՍՊԸ և ԷԼեԿՏՐՈԼԻՖՏ ՍՊԸ Կոնսորցիումը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435 000</w:t>
            </w:r>
          </w:p>
        </w:tc>
      </w:tr>
    </w:tbl>
    <w:p w:rsidR="00AE281D" w:rsidRDefault="00AE281D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9"/>
        <w:gridCol w:w="2448"/>
        <w:gridCol w:w="2825"/>
        <w:gridCol w:w="2816"/>
      </w:tblGrid>
      <w:tr w:rsidR="00972107" w:rsidRPr="00C26ED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5</w:t>
            </w:r>
          </w:p>
        </w:tc>
        <w:tc>
          <w:tcPr>
            <w:tcW w:w="8089" w:type="dxa"/>
            <w:gridSpan w:val="3"/>
            <w:shd w:val="clear" w:color="auto" w:fill="auto"/>
            <w:vAlign w:val="center"/>
          </w:tcPr>
          <w:p w:rsidR="00972107" w:rsidRPr="00972107" w:rsidRDefault="00366DD5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366DD5">
              <w:rPr>
                <w:rFonts w:ascii="GHEA Grapalat" w:hAnsi="GHEA Grapalat"/>
                <w:sz w:val="18"/>
                <w:szCs w:val="18"/>
                <w:lang w:val="af-ZA"/>
              </w:rPr>
              <w:t>ՀՀ Գեղարքունիքի մարզ, Մարտունի համայնքի Երանոս և Ձորագյուղ բնակավայրերի   փողոցների լուսավորության ցանցի կառուցման  աշխատանքների որակի նկատմամբ տեխնիկական հսկողության խորհրդատվական ծառայություններ</w:t>
            </w:r>
          </w:p>
        </w:tc>
        <w:tc>
          <w:tcPr>
            <w:gridSpan w:val="0"/>
          </w:tcPr>
          <w:p w:rsidR="00972107" w:rsidRPr="00C26ED6" w:rsidRDefault="00366DD5">
            <w:pPr>
              <w:spacing w:after="200" w:line="276" w:lineRule="auto"/>
              <w:rPr>
                <w:lang w:val="hy-AM"/>
              </w:rPr>
            </w:pPr>
            <w:r w:rsidRPr="00366DD5">
              <w:rPr>
                <w:lang w:val="hy-AM"/>
              </w:rPr>
              <w:t>ՀՀ Գեղարքունիքի մարզ, Մարտունի համայնքի Երանոս և Ձորագյուղ բնակավայրերի   փողոցների լուսավորության ցանցի կառուցման  աշխատանքների որակի նկատմամբ տեխնիկական հսկողության խորհրդատվական ծառայություններ</w:t>
            </w:r>
          </w:p>
        </w:tc>
      </w:tr>
      <w:tr w:rsidR="00A71A82" w:rsidRPr="00972107" w:rsidTr="00E67779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ԼԻԼ</w:t>
            </w:r>
            <w:r w:rsidRPr="00EF6AF7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ՌՈՒԶ</w:t>
            </w: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 xml:space="preserve">» 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A71A82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170 000</w:t>
            </w:r>
          </w:p>
        </w:tc>
      </w:tr>
      <w:tr w:rsidR="00A71A82" w:rsidRPr="00972107" w:rsidTr="00E67779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Կայուն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Զարգացման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Ներդրումային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Հիմնադրամ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750 000</w:t>
            </w:r>
          </w:p>
        </w:tc>
      </w:tr>
      <w:tr w:rsidR="00A71A82" w:rsidRPr="00972107" w:rsidTr="00E67779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ԿՈՓ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EF6A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470 000</w:t>
            </w:r>
          </w:p>
        </w:tc>
      </w:tr>
      <w:tr w:rsidR="00A71A82" w:rsidRPr="00972107" w:rsidTr="00E67779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  <w:vAlign w:val="center"/>
          </w:tcPr>
          <w:p w:rsidR="00A71A82" w:rsidRPr="007136DE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Sylfaen" w:hAnsi="Sylfaen" w:cs="Sylfaen"/>
                <w:color w:val="000000"/>
                <w:sz w:val="18"/>
                <w:szCs w:val="18"/>
              </w:rPr>
              <w:t>«ՏԵԽՆՈ ՇԻՆ» 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800 000</w:t>
            </w:r>
          </w:p>
        </w:tc>
      </w:tr>
      <w:tr w:rsidR="00A71A82" w:rsidRPr="00972107" w:rsidTr="00E67779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Ա/Ձ Արտակ Մարտիրոսյան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290 000</w:t>
            </w:r>
          </w:p>
        </w:tc>
      </w:tr>
      <w:tr w:rsidR="00A71A82" w:rsidRPr="00972107" w:rsidTr="00E67779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71A82" w:rsidRPr="00972107" w:rsidRDefault="00A71A82" w:rsidP="00A71A82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«ԲՈՒԼԳԱՐՈ 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935 000</w:t>
            </w:r>
          </w:p>
        </w:tc>
      </w:tr>
      <w:tr w:rsidR="00480A1B" w:rsidRPr="00C26ED6" w:rsidTr="008F2304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480A1B" w:rsidRPr="00C76B66" w:rsidRDefault="00480A1B" w:rsidP="00C76B66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C76B66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C76B66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6</w:t>
            </w:r>
          </w:p>
        </w:tc>
        <w:tc>
          <w:tcPr>
            <w:tcW w:w="8089" w:type="dxa"/>
            <w:gridSpan w:val="3"/>
          </w:tcPr>
          <w:p w:rsidR="00480A1B" w:rsidRPr="00480A1B" w:rsidRDefault="00366DD5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366DD5">
              <w:rPr>
                <w:rFonts w:cstheme="minorHAnsi"/>
                <w:sz w:val="20"/>
                <w:lang w:val="hy-AM"/>
              </w:rPr>
              <w:t>ՀՀ Գեղարքունիքի մարզ, Մարտունի համայնքի Վարդաձոր բնակավայրի   փողոցների լուսավորության ցանցի կառուցման  աշխատանքների որակի նկատմամբ տեխնիկական հսկողության խորհրդատվական ծառայություններ</w:t>
            </w:r>
          </w:p>
        </w:tc>
      </w:tr>
      <w:tr w:rsidR="00A71A82" w:rsidRPr="00C76B66" w:rsidTr="009A3B1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71A82" w:rsidRPr="00C76B66" w:rsidRDefault="00A71A82" w:rsidP="00A71A82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ԼԻԼ</w:t>
            </w:r>
            <w:r w:rsidRPr="00EF6AF7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ՌՈՒԶ</w:t>
            </w:r>
            <w:r w:rsidRPr="00EF6AF7">
              <w:rPr>
                <w:rFonts w:ascii="GHEA Grapalat" w:hAnsi="GHEA Grapalat" w:cs="Arial Narrow,Bold"/>
                <w:b/>
                <w:bCs/>
                <w:sz w:val="18"/>
                <w:szCs w:val="18"/>
              </w:rPr>
              <w:t xml:space="preserve">» </w:t>
            </w:r>
            <w:r w:rsidRPr="00EF6AF7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A71A82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240 000</w:t>
            </w:r>
          </w:p>
        </w:tc>
      </w:tr>
      <w:tr w:rsidR="00A71A82" w:rsidRPr="00C76B66" w:rsidTr="009A3B1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71A82" w:rsidRPr="00C76B66" w:rsidRDefault="00A71A82" w:rsidP="00A71A82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Կայուն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Զարգացման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Ներդրումային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Հիմնադրամ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850 000</w:t>
            </w:r>
          </w:p>
        </w:tc>
      </w:tr>
      <w:tr w:rsidR="00A71A82" w:rsidRPr="00C76B66" w:rsidTr="009A3B1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71A82" w:rsidRPr="00C76B66" w:rsidRDefault="00A71A82" w:rsidP="00A71A82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  <w:vAlign w:val="center"/>
          </w:tcPr>
          <w:p w:rsidR="00A71A82" w:rsidRPr="007136DE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Sylfaen" w:hAnsi="Sylfaen" w:cs="Sylfaen"/>
                <w:color w:val="000000"/>
                <w:sz w:val="18"/>
                <w:szCs w:val="18"/>
              </w:rPr>
              <w:t>«ՏԵԽՆՈ ՇԻՆ» 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1 100 000</w:t>
            </w:r>
          </w:p>
        </w:tc>
      </w:tr>
      <w:tr w:rsidR="00A71A82" w:rsidRPr="00C76B66" w:rsidTr="009A3B1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71A82" w:rsidRPr="00C76B66" w:rsidRDefault="00A71A82" w:rsidP="00A71A82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Ա/Ձ Արտակ Մարտիրոսյան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290 000</w:t>
            </w:r>
          </w:p>
        </w:tc>
      </w:tr>
      <w:tr w:rsidR="00A71A82" w:rsidRPr="00C76B66" w:rsidTr="009A3B1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71A82" w:rsidRPr="00C76B66" w:rsidRDefault="00A71A82" w:rsidP="00A71A82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  <w:vAlign w:val="center"/>
          </w:tcPr>
          <w:p w:rsidR="00A71A82" w:rsidRPr="00EF6AF7" w:rsidRDefault="00A71A82" w:rsidP="00A71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«ԲՈՒԼԳԱՐՈ ՍՊԸ</w:t>
            </w:r>
          </w:p>
        </w:tc>
        <w:tc>
          <w:tcPr>
            <w:tcW w:w="2825" w:type="dxa"/>
            <w:shd w:val="clear" w:color="auto" w:fill="auto"/>
          </w:tcPr>
          <w:p w:rsidR="00A71A82" w:rsidRPr="0097210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71A82" w:rsidRPr="00EF6AF7" w:rsidRDefault="00A71A82" w:rsidP="00A71A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 LatArm"/>
                <w:sz w:val="18"/>
                <w:szCs w:val="18"/>
                <w:lang w:val="hy-AM"/>
              </w:rPr>
              <w:t>435 000</w:t>
            </w:r>
          </w:p>
        </w:tc>
      </w:tr>
    </w:tbl>
    <w:p w:rsidR="00972107" w:rsidRPr="00972107" w:rsidRDefault="00972107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p w:rsidR="003A547A" w:rsidRPr="00972107" w:rsidRDefault="003A547A" w:rsidP="003A547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72107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A31BED" w:rsidRPr="00972107" w:rsidRDefault="003A547A" w:rsidP="003A547A">
      <w:pPr>
        <w:jc w:val="both"/>
        <w:rPr>
          <w:rFonts w:ascii="GHEA Grapalat" w:hAnsi="GHEA Grapalat" w:cstheme="minorHAnsi"/>
          <w:i/>
          <w:sz w:val="18"/>
          <w:szCs w:val="18"/>
          <w:lang w:val="af-ZA"/>
        </w:rPr>
      </w:pPr>
      <w:r w:rsidRPr="00972107">
        <w:rPr>
          <w:rFonts w:ascii="GHEA Grapalat" w:hAnsi="GHEA Grapalat" w:cs="Sylfaen"/>
          <w:sz w:val="18"/>
          <w:szCs w:val="18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972107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972107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972107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972107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972107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972107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972107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972107">
        <w:rPr>
          <w:rFonts w:ascii="GHEA Grapalat" w:hAnsi="GHEA Grapalat" w:cstheme="minorHAnsi"/>
          <w:b/>
          <w:i w:val="0"/>
          <w:sz w:val="18"/>
          <w:szCs w:val="18"/>
          <w:lang w:val="af-ZA"/>
        </w:rPr>
        <w:t xml:space="preserve">Էլ. փոստ </w:t>
      </w:r>
      <w:r w:rsidR="005F58BB" w:rsidRPr="00972107">
        <w:rPr>
          <w:rStyle w:val="Hyperlink"/>
          <w:rFonts w:ascii="GHEA Grapalat" w:hAnsi="GHEA Grapalat" w:cstheme="minorHAnsi"/>
          <w:b/>
          <w:i w:val="0"/>
          <w:sz w:val="18"/>
          <w:szCs w:val="18"/>
          <w:lang w:val="af-ZA"/>
        </w:rPr>
        <w:t>martunignum@mail.ru</w:t>
      </w:r>
    </w:p>
    <w:p w:rsidR="0046263C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972107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972107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52F" w:rsidRDefault="00DF452F" w:rsidP="00FD4AD9">
      <w:r>
        <w:separator/>
      </w:r>
    </w:p>
  </w:endnote>
  <w:endnote w:type="continuationSeparator" w:id="0">
    <w:p w:rsidR="00DF452F" w:rsidRDefault="00DF452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DF45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6DD5">
      <w:rPr>
        <w:rStyle w:val="PageNumber"/>
        <w:noProof/>
      </w:rPr>
      <w:t>2</w:t>
    </w:r>
    <w:r>
      <w:rPr>
        <w:rStyle w:val="PageNumber"/>
      </w:rPr>
      <w:fldChar w:fldCharType="end"/>
    </w:r>
  </w:p>
  <w:p w:rsidR="00390C1B" w:rsidRDefault="00DF452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52F" w:rsidRDefault="00DF452F" w:rsidP="00FD4AD9">
      <w:r>
        <w:separator/>
      </w:r>
    </w:p>
  </w:footnote>
  <w:footnote w:type="continuationSeparator" w:id="0">
    <w:p w:rsidR="00DF452F" w:rsidRDefault="00DF452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49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0AD6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905AB"/>
    <w:multiLevelType w:val="hybridMultilevel"/>
    <w:tmpl w:val="676E5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945A2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32E17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6"/>
  </w:num>
  <w:num w:numId="5">
    <w:abstractNumId w:val="15"/>
  </w:num>
  <w:num w:numId="6">
    <w:abstractNumId w:val="12"/>
  </w:num>
  <w:num w:numId="7">
    <w:abstractNumId w:val="1"/>
  </w:num>
  <w:num w:numId="8">
    <w:abstractNumId w:val="10"/>
  </w:num>
  <w:num w:numId="9">
    <w:abstractNumId w:val="23"/>
  </w:num>
  <w:num w:numId="10">
    <w:abstractNumId w:val="9"/>
  </w:num>
  <w:num w:numId="11">
    <w:abstractNumId w:val="8"/>
  </w:num>
  <w:num w:numId="12">
    <w:abstractNumId w:val="16"/>
  </w:num>
  <w:num w:numId="13">
    <w:abstractNumId w:val="11"/>
  </w:num>
  <w:num w:numId="14">
    <w:abstractNumId w:val="19"/>
  </w:num>
  <w:num w:numId="15">
    <w:abstractNumId w:val="18"/>
  </w:num>
  <w:num w:numId="16">
    <w:abstractNumId w:val="24"/>
  </w:num>
  <w:num w:numId="17">
    <w:abstractNumId w:val="2"/>
  </w:num>
  <w:num w:numId="18">
    <w:abstractNumId w:val="5"/>
  </w:num>
  <w:num w:numId="19">
    <w:abstractNumId w:val="14"/>
  </w:num>
  <w:num w:numId="20">
    <w:abstractNumId w:val="4"/>
  </w:num>
  <w:num w:numId="21">
    <w:abstractNumId w:val="22"/>
  </w:num>
  <w:num w:numId="22">
    <w:abstractNumId w:val="17"/>
  </w:num>
  <w:num w:numId="23">
    <w:abstractNumId w:val="3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4A8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05F8D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66DD5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26E0E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1E6A"/>
    <w:rsid w:val="00474FB5"/>
    <w:rsid w:val="00475989"/>
    <w:rsid w:val="00480A1B"/>
    <w:rsid w:val="004A08A8"/>
    <w:rsid w:val="004C294E"/>
    <w:rsid w:val="004C2FC0"/>
    <w:rsid w:val="004C5376"/>
    <w:rsid w:val="004C7EB3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0F16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22A13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1782C"/>
    <w:rsid w:val="00831ED6"/>
    <w:rsid w:val="00840A2F"/>
    <w:rsid w:val="00840DCF"/>
    <w:rsid w:val="00840F9E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5E86"/>
    <w:rsid w:val="00937A4F"/>
    <w:rsid w:val="00953F99"/>
    <w:rsid w:val="009554C9"/>
    <w:rsid w:val="00963097"/>
    <w:rsid w:val="00967C7A"/>
    <w:rsid w:val="00972107"/>
    <w:rsid w:val="009A23B7"/>
    <w:rsid w:val="009B1379"/>
    <w:rsid w:val="009B2351"/>
    <w:rsid w:val="009D22DB"/>
    <w:rsid w:val="009E2DB7"/>
    <w:rsid w:val="009E3C02"/>
    <w:rsid w:val="009F0708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1A82"/>
    <w:rsid w:val="00A7487E"/>
    <w:rsid w:val="00A77855"/>
    <w:rsid w:val="00AA0D69"/>
    <w:rsid w:val="00AC44BC"/>
    <w:rsid w:val="00AD3C7A"/>
    <w:rsid w:val="00AE281D"/>
    <w:rsid w:val="00AF065D"/>
    <w:rsid w:val="00B14A1A"/>
    <w:rsid w:val="00B31BCC"/>
    <w:rsid w:val="00B330DD"/>
    <w:rsid w:val="00B34A6C"/>
    <w:rsid w:val="00B607C8"/>
    <w:rsid w:val="00B7366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26ED6"/>
    <w:rsid w:val="00C3012D"/>
    <w:rsid w:val="00C35A5D"/>
    <w:rsid w:val="00C35EC7"/>
    <w:rsid w:val="00C41084"/>
    <w:rsid w:val="00C620C7"/>
    <w:rsid w:val="00C76B66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DF452F"/>
    <w:rsid w:val="00E12528"/>
    <w:rsid w:val="00E2334A"/>
    <w:rsid w:val="00E42D9A"/>
    <w:rsid w:val="00E87429"/>
    <w:rsid w:val="00E87961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4321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DEF54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0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3C0C4-5D7C-4A10-B438-670EF3E4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171</cp:revision>
  <cp:lastPrinted>2021-08-11T08:58:00Z</cp:lastPrinted>
  <dcterms:created xsi:type="dcterms:W3CDTF">2018-10-04T11:35:00Z</dcterms:created>
  <dcterms:modified xsi:type="dcterms:W3CDTF">2026-06-08T08:09:00Z</dcterms:modified>
</cp:coreProperties>
</file>