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C06F9" w:rsidRDefault="00D64FDA" w:rsidP="00DC5C96">
      <w:pPr>
        <w:widowControl w:val="0"/>
        <w:jc w:val="center"/>
        <w:rPr>
          <w:rFonts w:ascii="GHEA Grapalat" w:hAnsi="GHEA Grapalat"/>
          <w:b/>
          <w:sz w:val="20"/>
        </w:rPr>
      </w:pPr>
      <w:r w:rsidRPr="004C06F9">
        <w:rPr>
          <w:rFonts w:ascii="GHEA Grapalat" w:hAnsi="GHEA Grapalat"/>
          <w:b/>
          <w:sz w:val="20"/>
        </w:rPr>
        <w:t>ОБЪЯВЛЕНИЕ</w:t>
      </w:r>
    </w:p>
    <w:p w:rsidR="009A5807" w:rsidRPr="004C06F9" w:rsidRDefault="009A5807" w:rsidP="00DC5C96">
      <w:pPr>
        <w:widowControl w:val="0"/>
        <w:jc w:val="center"/>
        <w:rPr>
          <w:rFonts w:ascii="GHEA Grapalat" w:hAnsi="GHEA Grapalat"/>
          <w:b/>
          <w:sz w:val="20"/>
        </w:rPr>
      </w:pPr>
      <w:r w:rsidRPr="004C06F9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4C06F9" w:rsidRDefault="00D64FDA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4C06F9" w:rsidRDefault="00F97BAF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 xml:space="preserve"> </w:t>
      </w:r>
      <w:r w:rsidR="002E72F0" w:rsidRPr="004C06F9">
        <w:rPr>
          <w:rFonts w:ascii="GHEA Grapalat" w:hAnsi="GHEA Grapalat"/>
          <w:b w:val="0"/>
          <w:sz w:val="20"/>
        </w:rPr>
        <w:t xml:space="preserve">№ </w:t>
      </w:r>
      <w:r w:rsidR="00DC5C96" w:rsidRPr="004C06F9">
        <w:rPr>
          <w:rFonts w:ascii="GHEA Grapalat" w:hAnsi="GHEA Grapalat"/>
          <w:b w:val="0"/>
          <w:sz w:val="20"/>
          <w:lang w:val="hy-AM"/>
        </w:rPr>
        <w:t xml:space="preserve">2 </w:t>
      </w:r>
      <w:r w:rsidRPr="004C06F9">
        <w:rPr>
          <w:rFonts w:ascii="GHEA Grapalat" w:hAnsi="GHEA Grapalat"/>
          <w:b w:val="0"/>
          <w:sz w:val="20"/>
        </w:rPr>
        <w:t xml:space="preserve">от </w:t>
      </w:r>
      <w:r w:rsidR="001642CE">
        <w:rPr>
          <w:rFonts w:ascii="GHEA Grapalat" w:hAnsi="GHEA Grapalat"/>
          <w:b w:val="0"/>
          <w:sz w:val="20"/>
        </w:rPr>
        <w:t>18</w:t>
      </w:r>
      <w:r w:rsidR="00DC5C96" w:rsidRPr="004C06F9">
        <w:rPr>
          <w:rFonts w:ascii="GHEA Grapalat" w:hAnsi="GHEA Grapalat"/>
          <w:b w:val="0"/>
          <w:sz w:val="20"/>
          <w:lang w:val="hy-AM"/>
        </w:rPr>
        <w:t>.</w:t>
      </w:r>
      <w:r w:rsidR="001642CE">
        <w:rPr>
          <w:rFonts w:ascii="GHEA Grapalat" w:hAnsi="GHEA Grapalat"/>
          <w:b w:val="0"/>
          <w:sz w:val="20"/>
          <w:lang w:val="hy-AM"/>
        </w:rPr>
        <w:t>12</w:t>
      </w:r>
      <w:r w:rsidR="00DC5C96" w:rsidRPr="004C06F9">
        <w:rPr>
          <w:rFonts w:ascii="GHEA Grapalat" w:hAnsi="GHEA Grapalat"/>
          <w:b w:val="0"/>
          <w:sz w:val="20"/>
          <w:lang w:val="hy-AM"/>
        </w:rPr>
        <w:t>.</w:t>
      </w:r>
      <w:r w:rsidRPr="004C06F9">
        <w:rPr>
          <w:rFonts w:ascii="GHEA Grapalat" w:hAnsi="GHEA Grapalat"/>
          <w:b w:val="0"/>
          <w:sz w:val="20"/>
        </w:rPr>
        <w:t>20</w:t>
      </w:r>
      <w:r w:rsidR="00DC5C96" w:rsidRPr="004C06F9">
        <w:rPr>
          <w:rFonts w:ascii="GHEA Grapalat" w:hAnsi="GHEA Grapalat"/>
          <w:b w:val="0"/>
          <w:sz w:val="20"/>
          <w:lang w:val="hy-AM"/>
        </w:rPr>
        <w:t>2</w:t>
      </w:r>
      <w:r w:rsidR="002B0163">
        <w:rPr>
          <w:rFonts w:ascii="GHEA Grapalat" w:hAnsi="GHEA Grapalat"/>
          <w:b w:val="0"/>
          <w:sz w:val="20"/>
          <w:lang w:val="hy-AM"/>
        </w:rPr>
        <w:t>5</w:t>
      </w:r>
      <w:r w:rsidRPr="004C06F9">
        <w:rPr>
          <w:rFonts w:ascii="GHEA Grapalat" w:hAnsi="GHEA Grapalat"/>
          <w:b w:val="0"/>
          <w:sz w:val="20"/>
        </w:rPr>
        <w:t>года</w:t>
      </w:r>
      <w:r w:rsidR="00DC5C96" w:rsidRPr="004C06F9">
        <w:rPr>
          <w:rFonts w:ascii="GHEA Grapalat" w:hAnsi="GHEA Grapalat"/>
          <w:b w:val="0"/>
          <w:sz w:val="20"/>
          <w:lang w:val="hy-AM"/>
        </w:rPr>
        <w:t xml:space="preserve"> </w:t>
      </w:r>
      <w:r w:rsidRPr="004C06F9">
        <w:rPr>
          <w:rFonts w:ascii="GHEA Grapalat" w:hAnsi="GHEA Grapalat"/>
          <w:b w:val="0"/>
          <w:sz w:val="20"/>
        </w:rPr>
        <w:t xml:space="preserve">и </w:t>
      </w:r>
      <w:r w:rsidR="002E72F0" w:rsidRPr="004C06F9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4C06F9" w:rsidRDefault="00D64FDA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9A5807" w:rsidRPr="004C06F9" w:rsidRDefault="009A5807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</w:p>
    <w:p w:rsidR="00F97BAF" w:rsidRPr="00376ABF" w:rsidRDefault="009A5807" w:rsidP="001642CE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4C06F9">
        <w:rPr>
          <w:rFonts w:ascii="GHEA Grapalat" w:hAnsi="GHEA Grapalat"/>
          <w:b w:val="0"/>
          <w:sz w:val="20"/>
        </w:rPr>
        <w:t xml:space="preserve">Код процедуры </w:t>
      </w:r>
      <w:r w:rsidR="001642CE" w:rsidRPr="00891CCD">
        <w:rPr>
          <w:rFonts w:ascii="GHEA Grapalat" w:hAnsi="GHEA Grapalat" w:cs="Sylfaen"/>
          <w:sz w:val="20"/>
          <w:lang w:val="hy-AM"/>
        </w:rPr>
        <w:t>ՀՀՎԱ-ԷԱՃԱՊՁԲ-26/22</w:t>
      </w:r>
    </w:p>
    <w:p w:rsidR="006425EF" w:rsidRPr="00376ABF" w:rsidRDefault="006425EF" w:rsidP="00DC5C96">
      <w:pPr>
        <w:widowControl w:val="0"/>
        <w:rPr>
          <w:rFonts w:ascii="GHEA Grapalat" w:hAnsi="GHEA Grapalat"/>
          <w:sz w:val="20"/>
        </w:rPr>
      </w:pPr>
    </w:p>
    <w:p w:rsidR="00166344" w:rsidRPr="00376ABF" w:rsidRDefault="00166344" w:rsidP="00166344">
      <w:pPr>
        <w:widowControl w:val="0"/>
        <w:jc w:val="both"/>
        <w:rPr>
          <w:rFonts w:ascii="GHEA Grapalat" w:hAnsi="GHEA Grapalat" w:cs="Sylfaen"/>
          <w:sz w:val="20"/>
        </w:rPr>
      </w:pPr>
      <w:bookmarkStart w:id="0" w:name="_GoBack"/>
      <w:bookmarkEnd w:id="0"/>
      <w:r w:rsidRPr="00FA42F6">
        <w:rPr>
          <w:rFonts w:ascii="GHEA Grapalat" w:hAnsi="GHEA Grapalat" w:hint="eastAsia"/>
          <w:spacing w:val="4"/>
          <w:sz w:val="20"/>
        </w:rPr>
        <w:t>Оценочная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FA42F6">
        <w:rPr>
          <w:rFonts w:ascii="GHEA Grapalat" w:hAnsi="GHEA Grapalat" w:hint="eastAsia"/>
          <w:spacing w:val="4"/>
          <w:sz w:val="20"/>
        </w:rPr>
        <w:t>комиссия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FA42F6">
        <w:rPr>
          <w:rFonts w:ascii="GHEA Grapalat" w:hAnsi="GHEA Grapalat" w:hint="eastAsia"/>
          <w:spacing w:val="4"/>
          <w:sz w:val="20"/>
        </w:rPr>
        <w:t>процедуры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376ABF">
        <w:rPr>
          <w:rFonts w:ascii="GHEA Grapalat" w:hAnsi="GHEA Grapalat"/>
          <w:sz w:val="20"/>
        </w:rPr>
        <w:t>закупки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376ABF">
        <w:rPr>
          <w:rFonts w:ascii="GHEA Grapalat" w:hAnsi="GHEA Grapalat"/>
          <w:sz w:val="20"/>
        </w:rPr>
        <w:t>под кодом</w:t>
      </w:r>
      <w:r w:rsidRPr="00376ABF">
        <w:rPr>
          <w:rFonts w:ascii="GHEA Grapalat" w:hAnsi="GHEA Grapalat"/>
          <w:sz w:val="20"/>
          <w:lang w:val="hy-AM"/>
        </w:rPr>
        <w:t xml:space="preserve"> </w:t>
      </w:r>
      <w:r w:rsidRPr="00891CCD">
        <w:rPr>
          <w:rFonts w:ascii="GHEA Grapalat" w:hAnsi="GHEA Grapalat" w:cs="Sylfaen"/>
          <w:sz w:val="20"/>
          <w:lang w:val="hy-AM"/>
        </w:rPr>
        <w:t>ՀՀՎԱ-ԷԱՃԱՊՁԲ-26/22</w:t>
      </w:r>
      <w:r w:rsidRPr="00FA42F6">
        <w:rPr>
          <w:rFonts w:ascii="GHEA Grapalat" w:hAnsi="GHEA Grapalat"/>
          <w:spacing w:val="4"/>
          <w:sz w:val="20"/>
        </w:rPr>
        <w:t xml:space="preserve">, </w:t>
      </w:r>
      <w:r w:rsidRPr="00FA42F6">
        <w:rPr>
          <w:rFonts w:ascii="GHEA Grapalat" w:hAnsi="GHEA Grapalat" w:hint="eastAsia"/>
          <w:spacing w:val="4"/>
          <w:sz w:val="20"/>
        </w:rPr>
        <w:t>организованной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FA42F6">
        <w:rPr>
          <w:rFonts w:ascii="GHEA Grapalat" w:hAnsi="GHEA Grapalat" w:hint="eastAsia"/>
          <w:spacing w:val="4"/>
          <w:sz w:val="20"/>
        </w:rPr>
        <w:t>с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FA42F6">
        <w:rPr>
          <w:rFonts w:ascii="GHEA Grapalat" w:hAnsi="GHEA Grapalat" w:hint="eastAsia"/>
          <w:spacing w:val="4"/>
          <w:sz w:val="20"/>
        </w:rPr>
        <w:t>целью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FA42F6">
        <w:rPr>
          <w:rFonts w:ascii="GHEA Grapalat" w:hAnsi="GHEA Grapalat" w:hint="eastAsia"/>
          <w:spacing w:val="4"/>
          <w:sz w:val="20"/>
        </w:rPr>
        <w:t>приобретения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FA42F6">
        <w:rPr>
          <w:rFonts w:ascii="GHEA Grapalat" w:hAnsi="GHEA Grapalat" w:hint="eastAsia"/>
          <w:spacing w:val="4"/>
          <w:sz w:val="20"/>
        </w:rPr>
        <w:t>компьютерного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FA42F6">
        <w:rPr>
          <w:rFonts w:ascii="GHEA Grapalat" w:hAnsi="GHEA Grapalat" w:hint="eastAsia"/>
          <w:spacing w:val="4"/>
          <w:sz w:val="20"/>
        </w:rPr>
        <w:t>оборудования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FA42F6">
        <w:rPr>
          <w:rFonts w:ascii="GHEA Grapalat" w:hAnsi="GHEA Grapalat" w:hint="eastAsia"/>
          <w:spacing w:val="4"/>
          <w:sz w:val="20"/>
        </w:rPr>
        <w:t>для</w:t>
      </w:r>
      <w:r w:rsidRPr="00FA42F6">
        <w:rPr>
          <w:rFonts w:ascii="GHEA Grapalat" w:hAnsi="GHEA Grapalat"/>
          <w:spacing w:val="4"/>
          <w:sz w:val="20"/>
        </w:rPr>
        <w:t xml:space="preserve"> </w:t>
      </w:r>
      <w:r w:rsidRPr="00FA42F6">
        <w:rPr>
          <w:rFonts w:ascii="GHEA Grapalat" w:hAnsi="GHEA Grapalat" w:hint="eastAsia"/>
          <w:spacing w:val="4"/>
          <w:sz w:val="20"/>
        </w:rPr>
        <w:t>нужд</w:t>
      </w:r>
      <w:r w:rsidRPr="00FA42F6">
        <w:rPr>
          <w:rFonts w:ascii="GHEA Grapalat" w:hAnsi="GHEA Grapalat"/>
          <w:spacing w:val="4"/>
          <w:sz w:val="20"/>
        </w:rPr>
        <w:t xml:space="preserve">  </w:t>
      </w:r>
      <w:r w:rsidRPr="00FA42F6">
        <w:rPr>
          <w:rFonts w:ascii="GHEA Grapalat" w:hAnsi="GHEA Grapalat" w:hint="eastAsia"/>
          <w:spacing w:val="4"/>
          <w:sz w:val="20"/>
        </w:rPr>
        <w:t>Премьер</w:t>
      </w:r>
      <w:r w:rsidRPr="00FA42F6">
        <w:rPr>
          <w:rFonts w:ascii="GHEA Grapalat" w:hAnsi="GHEA Grapalat"/>
          <w:spacing w:val="4"/>
          <w:sz w:val="20"/>
        </w:rPr>
        <w:t>-</w:t>
      </w:r>
      <w:r w:rsidRPr="00FA42F6">
        <w:rPr>
          <w:rFonts w:ascii="GHEA Grapalat" w:hAnsi="GHEA Grapalat" w:hint="eastAsia"/>
          <w:spacing w:val="4"/>
          <w:sz w:val="20"/>
        </w:rPr>
        <w:t>министра</w:t>
      </w:r>
      <w:r w:rsidRPr="00FA42F6">
        <w:rPr>
          <w:rFonts w:ascii="GHEA Grapalat" w:hAnsi="GHEA Grapalat"/>
          <w:spacing w:val="4"/>
          <w:sz w:val="20"/>
        </w:rPr>
        <w:t xml:space="preserve">, </w:t>
      </w:r>
      <w:r w:rsidRPr="00376ABF">
        <w:rPr>
          <w:rFonts w:ascii="GHEA Grapalat" w:hAnsi="GHEA Grapalat"/>
          <w:sz w:val="20"/>
        </w:rPr>
        <w:t>ниже представляет запросы,</w:t>
      </w:r>
      <w:r w:rsidRPr="00376ABF">
        <w:rPr>
          <w:rFonts w:ascii="GHEA Grapalat" w:hAnsi="GHEA Grapalat"/>
          <w:spacing w:val="4"/>
          <w:sz w:val="20"/>
        </w:rPr>
        <w:t xml:space="preserve"> полученные и предоставленные по </w:t>
      </w:r>
      <w:r w:rsidRPr="00376ABF">
        <w:rPr>
          <w:rFonts w:ascii="GHEA Grapalat" w:hAnsi="GHEA Grapalat"/>
          <w:sz w:val="20"/>
        </w:rPr>
        <w:t>ним разъяснения</w:t>
      </w:r>
      <w:r w:rsidRPr="00376ABF">
        <w:rPr>
          <w:rFonts w:ascii="GHEA Grapalat" w:hAnsi="GHEA Grapalat"/>
          <w:spacing w:val="4"/>
          <w:sz w:val="20"/>
        </w:rPr>
        <w:t xml:space="preserve"> относительно приглашения по тому же коду: </w:t>
      </w:r>
      <w:r w:rsidRPr="00166344">
        <w:rPr>
          <w:rFonts w:ascii="GHEA Grapalat" w:hAnsi="GHEA Grapalat"/>
          <w:spacing w:val="4"/>
          <w:sz w:val="20"/>
        </w:rPr>
        <w:t xml:space="preserve"> </w:t>
      </w:r>
    </w:p>
    <w:p w:rsidR="00C0200A" w:rsidRPr="00166344" w:rsidRDefault="00C0200A" w:rsidP="00DC5C96">
      <w:pPr>
        <w:widowControl w:val="0"/>
        <w:jc w:val="both"/>
        <w:rPr>
          <w:rFonts w:ascii="GHEA Grapalat" w:hAnsi="GHEA Grapalat" w:cs="Sylfaen"/>
          <w:sz w:val="20"/>
        </w:rPr>
      </w:pPr>
    </w:p>
    <w:p w:rsidR="00A433DD" w:rsidRPr="00376ABF" w:rsidRDefault="00A433DD" w:rsidP="00DC5C96">
      <w:pPr>
        <w:widowControl w:val="0"/>
        <w:tabs>
          <w:tab w:val="left" w:pos="6804"/>
        </w:tabs>
        <w:ind w:left="709"/>
        <w:jc w:val="both"/>
        <w:rPr>
          <w:rFonts w:ascii="GHEA Grapalat" w:hAnsi="GHEA Grapalat"/>
          <w:sz w:val="20"/>
        </w:rPr>
      </w:pPr>
    </w:p>
    <w:p w:rsidR="00CF3BC1" w:rsidRPr="00664DF7" w:rsidRDefault="00D64FDA" w:rsidP="00DC5C96">
      <w:pPr>
        <w:widowControl w:val="0"/>
        <w:jc w:val="both"/>
        <w:rPr>
          <w:rFonts w:ascii="GHEA Grapalat" w:hAnsi="GHEA Grapalat"/>
          <w:b/>
          <w:sz w:val="20"/>
        </w:rPr>
      </w:pPr>
      <w:r w:rsidRPr="00664DF7">
        <w:rPr>
          <w:rFonts w:ascii="GHEA Grapalat" w:hAnsi="GHEA Grapalat"/>
          <w:b/>
          <w:sz w:val="20"/>
        </w:rPr>
        <w:t>Запрос</w:t>
      </w:r>
      <w:r w:rsidR="00376ABF" w:rsidRPr="00664DF7">
        <w:rPr>
          <w:rFonts w:ascii="GHEA Grapalat" w:hAnsi="GHEA Grapalat"/>
          <w:b/>
          <w:sz w:val="20"/>
        </w:rPr>
        <w:t>ы</w:t>
      </w:r>
      <w:r w:rsidRPr="00664DF7">
        <w:rPr>
          <w:rFonts w:ascii="GHEA Grapalat" w:hAnsi="GHEA Grapalat"/>
          <w:b/>
          <w:sz w:val="20"/>
        </w:rPr>
        <w:t xml:space="preserve"> </w:t>
      </w:r>
    </w:p>
    <w:p w:rsidR="001642CE" w:rsidRDefault="00376ABF" w:rsidP="00CF3BC1">
      <w:pPr>
        <w:widowControl w:val="0"/>
        <w:jc w:val="both"/>
        <w:rPr>
          <w:rFonts w:ascii="GHEA Grapalat" w:hAnsi="GHEA Grapalat" w:cs="Sylfaen"/>
          <w:sz w:val="20"/>
          <w:lang w:val="hy-AM"/>
        </w:rPr>
      </w:pPr>
      <w:r w:rsidRPr="00376ABF">
        <w:rPr>
          <w:rFonts w:ascii="GHEA Grapalat" w:hAnsi="GHEA Grapalat" w:cs="Sylfaen"/>
          <w:sz w:val="20"/>
        </w:rPr>
        <w:t xml:space="preserve">1.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Уважаемый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клиент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,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в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25-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й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партии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указано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«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Комплект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батарей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для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источника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бесперебойного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питания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,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включающий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4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батарейных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блока»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,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а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также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«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общее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количество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: 3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штуки»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.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Комплект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батарей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,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совместимый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с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источником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бесперебойного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питания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APC SRT10KRMXLI,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включает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2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батареи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.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Просим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уточнить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: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требуется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3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батарейных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блока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, 1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штука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должна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пониматься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как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2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батарейных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блока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,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а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общее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количество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поставляемых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батарей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составляет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6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штук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(3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комплекта</w:t>
      </w:r>
      <w:r w:rsidR="001642CE" w:rsidRPr="001642CE">
        <w:rPr>
          <w:rFonts w:ascii="GHEA Grapalat" w:hAnsi="GHEA Grapalat" w:cs="Sylfaen"/>
          <w:sz w:val="20"/>
          <w:lang w:val="hy-AM"/>
        </w:rPr>
        <w:t>).</w:t>
      </w:r>
    </w:p>
    <w:p w:rsidR="00376ABF" w:rsidRDefault="00F07023" w:rsidP="00CF3BC1">
      <w:pPr>
        <w:widowControl w:val="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2.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Уважаемый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клиент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,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пожалуйста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,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укажите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точный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номер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модели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(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номер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детали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)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источника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бесперебойного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питания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APC Smart-UPS 5000VA 230V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для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установки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в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стойку</w:t>
      </w:r>
      <w:r w:rsidR="001642CE" w:rsidRPr="001642CE">
        <w:rPr>
          <w:rFonts w:ascii="GHEA Grapalat" w:hAnsi="GHEA Grapalat" w:cs="Sylfaen"/>
          <w:sz w:val="20"/>
          <w:lang w:val="hy-AM"/>
        </w:rPr>
        <w:t>/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башню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,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для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которого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предназначены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батареи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из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23-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й</w:t>
      </w:r>
      <w:r w:rsidR="001642CE" w:rsidRPr="001642CE">
        <w:rPr>
          <w:rFonts w:ascii="GHEA Grapalat" w:hAnsi="GHEA Grapalat" w:cs="Sylfaen"/>
          <w:sz w:val="20"/>
          <w:lang w:val="hy-AM"/>
        </w:rPr>
        <w:t xml:space="preserve"> </w:t>
      </w:r>
      <w:r w:rsidR="001642CE" w:rsidRPr="001642CE">
        <w:rPr>
          <w:rFonts w:ascii="GHEA Grapalat" w:hAnsi="GHEA Grapalat" w:cs="Sylfaen" w:hint="eastAsia"/>
          <w:sz w:val="20"/>
          <w:lang w:val="hy-AM"/>
        </w:rPr>
        <w:t>партии</w:t>
      </w:r>
      <w:r w:rsidR="001642CE" w:rsidRPr="001642CE">
        <w:rPr>
          <w:rFonts w:ascii="GHEA Grapalat" w:hAnsi="GHEA Grapalat" w:cs="Sylfaen"/>
          <w:sz w:val="20"/>
          <w:lang w:val="hy-AM"/>
        </w:rPr>
        <w:t>.</w:t>
      </w:r>
    </w:p>
    <w:p w:rsidR="00664DF7" w:rsidRDefault="00664DF7" w:rsidP="004C06F9">
      <w:pPr>
        <w:widowControl w:val="0"/>
        <w:jc w:val="both"/>
        <w:rPr>
          <w:rFonts w:ascii="GHEA Grapalat" w:hAnsi="GHEA Grapalat"/>
          <w:b/>
          <w:sz w:val="20"/>
        </w:rPr>
      </w:pPr>
    </w:p>
    <w:p w:rsidR="005438A3" w:rsidRPr="00664DF7" w:rsidRDefault="00D64FDA" w:rsidP="004C06F9">
      <w:pPr>
        <w:widowControl w:val="0"/>
        <w:jc w:val="both"/>
        <w:rPr>
          <w:rFonts w:ascii="GHEA Grapalat" w:hAnsi="GHEA Grapalat"/>
          <w:b/>
          <w:sz w:val="20"/>
        </w:rPr>
      </w:pPr>
      <w:r w:rsidRPr="00664DF7">
        <w:rPr>
          <w:rFonts w:ascii="GHEA Grapalat" w:hAnsi="GHEA Grapalat"/>
          <w:b/>
          <w:sz w:val="20"/>
        </w:rPr>
        <w:t>Разъяснени</w:t>
      </w:r>
      <w:r w:rsidR="00376ABF" w:rsidRPr="00664DF7">
        <w:rPr>
          <w:rFonts w:ascii="GHEA Grapalat" w:hAnsi="GHEA Grapalat"/>
          <w:b/>
          <w:sz w:val="20"/>
        </w:rPr>
        <w:t>я</w:t>
      </w:r>
      <w:r w:rsidRPr="00664DF7">
        <w:rPr>
          <w:rFonts w:ascii="GHEA Grapalat" w:hAnsi="GHEA Grapalat"/>
          <w:b/>
          <w:sz w:val="20"/>
        </w:rPr>
        <w:t xml:space="preserve"> </w:t>
      </w:r>
    </w:p>
    <w:p w:rsidR="001642CE" w:rsidRDefault="00664DF7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1. 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В</w:t>
      </w:r>
      <w:r w:rsidR="001642CE" w:rsidRPr="001642CE">
        <w:rPr>
          <w:rFonts w:ascii="GHEA Grapalat" w:hAnsi="GHEA Grapalat"/>
          <w:spacing w:val="4"/>
          <w:sz w:val="20"/>
        </w:rPr>
        <w:t xml:space="preserve"> 25-</w:t>
      </w:r>
      <w:r w:rsidR="001642CE" w:rsidRPr="001642CE">
        <w:rPr>
          <w:rFonts w:ascii="GHEA Grapalat" w:hAnsi="GHEA Grapalat" w:hint="eastAsia"/>
          <w:spacing w:val="4"/>
          <w:sz w:val="20"/>
        </w:rPr>
        <w:t>й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FA42F6">
        <w:rPr>
          <w:rFonts w:ascii="GHEA Grapalat" w:hAnsi="GHEA Grapalat" w:cs="Arial"/>
          <w:sz w:val="20"/>
        </w:rPr>
        <w:t>лотам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/>
          <w:spacing w:val="4"/>
          <w:sz w:val="20"/>
        </w:rPr>
        <w:t xml:space="preserve">1 </w:t>
      </w:r>
      <w:r w:rsidR="001642CE" w:rsidRPr="001642CE">
        <w:rPr>
          <w:rFonts w:ascii="GHEA Grapalat" w:hAnsi="GHEA Grapalat" w:hint="eastAsia"/>
          <w:spacing w:val="4"/>
          <w:sz w:val="20"/>
        </w:rPr>
        <w:t>батарейный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модуль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содержит</w:t>
      </w:r>
      <w:r w:rsidR="001642CE" w:rsidRPr="001642CE">
        <w:rPr>
          <w:rFonts w:ascii="GHEA Grapalat" w:hAnsi="GHEA Grapalat"/>
          <w:spacing w:val="4"/>
          <w:sz w:val="20"/>
        </w:rPr>
        <w:t xml:space="preserve"> 4 </w:t>
      </w:r>
      <w:r w:rsidR="001642CE" w:rsidRPr="001642CE">
        <w:rPr>
          <w:rFonts w:ascii="GHEA Grapalat" w:hAnsi="GHEA Grapalat" w:hint="eastAsia"/>
          <w:spacing w:val="4"/>
          <w:sz w:val="20"/>
        </w:rPr>
        <w:t>батарейных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блока</w:t>
      </w:r>
      <w:r w:rsidR="001642CE" w:rsidRPr="001642CE">
        <w:rPr>
          <w:rFonts w:ascii="GHEA Grapalat" w:hAnsi="GHEA Grapalat"/>
          <w:spacing w:val="4"/>
          <w:sz w:val="20"/>
        </w:rPr>
        <w:t xml:space="preserve">, </w:t>
      </w:r>
      <w:r w:rsidR="001642CE" w:rsidRPr="001642CE">
        <w:rPr>
          <w:rFonts w:ascii="GHEA Grapalat" w:hAnsi="GHEA Grapalat" w:hint="eastAsia"/>
          <w:spacing w:val="4"/>
          <w:sz w:val="20"/>
        </w:rPr>
        <w:t>для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работы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требуется</w:t>
      </w:r>
      <w:r w:rsidR="001642CE" w:rsidRPr="001642CE">
        <w:rPr>
          <w:rFonts w:ascii="GHEA Grapalat" w:hAnsi="GHEA Grapalat"/>
          <w:spacing w:val="4"/>
          <w:sz w:val="20"/>
        </w:rPr>
        <w:t xml:space="preserve"> 3 </w:t>
      </w:r>
      <w:r w:rsidR="001642CE" w:rsidRPr="001642CE">
        <w:rPr>
          <w:rFonts w:ascii="GHEA Grapalat" w:hAnsi="GHEA Grapalat" w:hint="eastAsia"/>
          <w:spacing w:val="4"/>
          <w:sz w:val="20"/>
        </w:rPr>
        <w:t>таких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модуля</w:t>
      </w:r>
      <w:r w:rsidR="001642CE" w:rsidRPr="001642CE">
        <w:rPr>
          <w:rFonts w:ascii="GHEA Grapalat" w:hAnsi="GHEA Grapalat"/>
          <w:spacing w:val="4"/>
          <w:sz w:val="20"/>
        </w:rPr>
        <w:t>.</w:t>
      </w:r>
    </w:p>
    <w:p w:rsidR="001642CE" w:rsidRDefault="00664DF7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>2.</w:t>
      </w:r>
      <w:r w:rsidRPr="00664DF7">
        <w:rPr>
          <w:rFonts w:hint="eastAsia"/>
        </w:rPr>
        <w:t xml:space="preserve"> </w:t>
      </w:r>
      <w:r w:rsidR="00FA42F6" w:rsidRPr="00FA42F6"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В</w:t>
      </w:r>
      <w:r w:rsidR="001642CE" w:rsidRPr="001642CE">
        <w:rPr>
          <w:rFonts w:ascii="GHEA Grapalat" w:hAnsi="GHEA Grapalat"/>
          <w:spacing w:val="4"/>
          <w:sz w:val="20"/>
        </w:rPr>
        <w:t xml:space="preserve"> 23-</w:t>
      </w:r>
      <w:r w:rsidR="001642CE" w:rsidRPr="001642CE">
        <w:rPr>
          <w:rFonts w:ascii="GHEA Grapalat" w:hAnsi="GHEA Grapalat" w:hint="eastAsia"/>
          <w:spacing w:val="4"/>
          <w:sz w:val="20"/>
        </w:rPr>
        <w:t>й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FA42F6">
        <w:rPr>
          <w:rFonts w:ascii="GHEA Grapalat" w:hAnsi="GHEA Grapalat" w:cs="Arial"/>
          <w:sz w:val="20"/>
        </w:rPr>
        <w:t>лотам</w:t>
      </w:r>
      <w:r w:rsidR="001642CE" w:rsidRPr="001642CE">
        <w:rPr>
          <w:rFonts w:ascii="GHEA Grapalat" w:hAnsi="GHEA Grapalat"/>
          <w:spacing w:val="4"/>
          <w:sz w:val="20"/>
        </w:rPr>
        <w:t>:</w:t>
      </w:r>
      <w:r w:rsidR="001642CE" w:rsidRPr="001642CE">
        <w:rPr>
          <w:rFonts w:ascii="GHEA Grapalat" w:hAnsi="GHEA Grapalat"/>
          <w:spacing w:val="4"/>
          <w:sz w:val="20"/>
        </w:rPr>
        <w:t xml:space="preserve"> 2 </w:t>
      </w:r>
      <w:r w:rsidR="001642CE" w:rsidRPr="001642CE">
        <w:rPr>
          <w:rFonts w:ascii="GHEA Grapalat" w:hAnsi="GHEA Grapalat" w:hint="eastAsia"/>
          <w:spacing w:val="4"/>
          <w:sz w:val="20"/>
        </w:rPr>
        <w:t>единицы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модели</w:t>
      </w:r>
      <w:r w:rsidR="001642CE" w:rsidRPr="001642CE">
        <w:rPr>
          <w:rFonts w:ascii="GHEA Grapalat" w:hAnsi="GHEA Grapalat"/>
          <w:spacing w:val="4"/>
          <w:sz w:val="20"/>
        </w:rPr>
        <w:t xml:space="preserve"> SURTD500XLI (</w:t>
      </w:r>
      <w:r w:rsidR="001642CE" w:rsidRPr="001642CE">
        <w:rPr>
          <w:rFonts w:ascii="GHEA Grapalat" w:hAnsi="GHEA Grapalat" w:hint="eastAsia"/>
          <w:spacing w:val="4"/>
          <w:sz w:val="20"/>
        </w:rPr>
        <w:t>серийные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номера</w:t>
      </w:r>
      <w:r w:rsidR="001642CE" w:rsidRPr="001642CE">
        <w:rPr>
          <w:rFonts w:ascii="GHEA Grapalat" w:hAnsi="GHEA Grapalat"/>
          <w:spacing w:val="4"/>
          <w:sz w:val="20"/>
        </w:rPr>
        <w:t xml:space="preserve">: IS1140002452 </w:t>
      </w:r>
      <w:r w:rsidR="001642CE" w:rsidRPr="001642CE">
        <w:rPr>
          <w:rFonts w:ascii="GHEA Grapalat" w:hAnsi="GHEA Grapalat" w:hint="eastAsia"/>
          <w:spacing w:val="4"/>
          <w:sz w:val="20"/>
        </w:rPr>
        <w:t>и</w:t>
      </w:r>
      <w:r w:rsidR="001642CE" w:rsidRPr="001642CE">
        <w:rPr>
          <w:rFonts w:ascii="GHEA Grapalat" w:hAnsi="GHEA Grapalat"/>
          <w:spacing w:val="4"/>
          <w:sz w:val="20"/>
        </w:rPr>
        <w:t xml:space="preserve"> QS1202150755) </w:t>
      </w:r>
      <w:r w:rsidR="001642CE" w:rsidRPr="001642CE">
        <w:rPr>
          <w:rFonts w:ascii="GHEA Grapalat" w:hAnsi="GHEA Grapalat" w:hint="eastAsia"/>
          <w:spacing w:val="4"/>
          <w:sz w:val="20"/>
        </w:rPr>
        <w:t>и</w:t>
      </w:r>
      <w:r w:rsidR="001642CE" w:rsidRPr="001642CE">
        <w:rPr>
          <w:rFonts w:ascii="GHEA Grapalat" w:hAnsi="GHEA Grapalat"/>
          <w:spacing w:val="4"/>
          <w:sz w:val="20"/>
        </w:rPr>
        <w:t xml:space="preserve"> 1 </w:t>
      </w:r>
      <w:r w:rsidR="001642CE" w:rsidRPr="001642CE">
        <w:rPr>
          <w:rFonts w:ascii="GHEA Grapalat" w:hAnsi="GHEA Grapalat" w:hint="eastAsia"/>
          <w:spacing w:val="4"/>
          <w:sz w:val="20"/>
        </w:rPr>
        <w:t>единица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модели</w:t>
      </w:r>
      <w:r w:rsidR="001642CE" w:rsidRPr="001642CE">
        <w:rPr>
          <w:rFonts w:ascii="GHEA Grapalat" w:hAnsi="GHEA Grapalat"/>
          <w:spacing w:val="4"/>
          <w:sz w:val="20"/>
        </w:rPr>
        <w:t xml:space="preserve"> SUA500RMI5U (</w:t>
      </w:r>
      <w:r w:rsidR="001642CE" w:rsidRPr="001642CE">
        <w:rPr>
          <w:rFonts w:ascii="GHEA Grapalat" w:hAnsi="GHEA Grapalat" w:hint="eastAsia"/>
          <w:spacing w:val="4"/>
          <w:sz w:val="20"/>
        </w:rPr>
        <w:t>серийный</w:t>
      </w:r>
      <w:r w:rsidR="001642CE" w:rsidRPr="001642CE">
        <w:rPr>
          <w:rFonts w:ascii="GHEA Grapalat" w:hAnsi="GHEA Grapalat"/>
          <w:spacing w:val="4"/>
          <w:sz w:val="20"/>
        </w:rPr>
        <w:t xml:space="preserve"> </w:t>
      </w:r>
      <w:r w:rsidR="001642CE" w:rsidRPr="001642CE">
        <w:rPr>
          <w:rFonts w:ascii="GHEA Grapalat" w:hAnsi="GHEA Grapalat" w:hint="eastAsia"/>
          <w:spacing w:val="4"/>
          <w:sz w:val="20"/>
        </w:rPr>
        <w:t>номер</w:t>
      </w:r>
      <w:r w:rsidR="001642CE" w:rsidRPr="001642CE">
        <w:rPr>
          <w:rFonts w:ascii="GHEA Grapalat" w:hAnsi="GHEA Grapalat"/>
          <w:spacing w:val="4"/>
          <w:sz w:val="20"/>
        </w:rPr>
        <w:t>: AS1430133628).</w:t>
      </w:r>
    </w:p>
    <w:p w:rsidR="00A330F8" w:rsidRPr="00376ABF" w:rsidRDefault="00A330F8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</w:p>
    <w:p w:rsidR="00A7446E" w:rsidRPr="00376ABF" w:rsidRDefault="00D64FDA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376ABF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376ABF">
        <w:rPr>
          <w:rFonts w:ascii="Courier New" w:hAnsi="Courier New" w:cs="Courier New"/>
          <w:spacing w:val="4"/>
          <w:sz w:val="20"/>
          <w:lang w:val="en-US"/>
        </w:rPr>
        <w:t> </w:t>
      </w:r>
      <w:r w:rsidRPr="00376ABF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376ABF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376ABF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376ABF">
        <w:rPr>
          <w:rFonts w:ascii="GHEA Grapalat" w:hAnsi="GHEA Grapalat"/>
          <w:spacing w:val="4"/>
          <w:sz w:val="20"/>
        </w:rPr>
        <w:t>комиссии</w:t>
      </w:r>
      <w:r w:rsidR="00FA42F6">
        <w:rPr>
          <w:rFonts w:ascii="GHEA Grapalat" w:hAnsi="GHEA Grapalat"/>
          <w:spacing w:val="4"/>
          <w:sz w:val="20"/>
        </w:rPr>
        <w:t xml:space="preserve"> </w:t>
      </w:r>
      <w:proofErr w:type="spellStart"/>
      <w:r w:rsidR="00FA42F6">
        <w:rPr>
          <w:rFonts w:ascii="GHEA Grapalat" w:hAnsi="GHEA Grapalat"/>
          <w:spacing w:val="4"/>
          <w:sz w:val="20"/>
          <w:lang w:val="en-US"/>
        </w:rPr>
        <w:t>Астгик</w:t>
      </w:r>
      <w:proofErr w:type="spellEnd"/>
      <w:r w:rsidR="00FA42F6">
        <w:rPr>
          <w:rFonts w:ascii="GHEA Grapalat" w:hAnsi="GHEA Grapalat"/>
          <w:spacing w:val="4"/>
          <w:sz w:val="20"/>
          <w:lang w:val="en-US"/>
        </w:rPr>
        <w:t xml:space="preserve"> </w:t>
      </w:r>
      <w:proofErr w:type="spellStart"/>
      <w:r w:rsidR="00FA42F6">
        <w:rPr>
          <w:rFonts w:ascii="GHEA Grapalat" w:hAnsi="GHEA Grapalat"/>
          <w:spacing w:val="4"/>
          <w:sz w:val="20"/>
          <w:lang w:val="en-US"/>
        </w:rPr>
        <w:t>Егиазар</w:t>
      </w:r>
      <w:proofErr w:type="spellEnd"/>
      <w:r w:rsidR="004C06F9" w:rsidRPr="00376ABF">
        <w:rPr>
          <w:rFonts w:ascii="GHEA Grapalat" w:hAnsi="GHEA Grapalat"/>
          <w:spacing w:val="4"/>
          <w:sz w:val="20"/>
        </w:rPr>
        <w:t>ян</w:t>
      </w:r>
      <w:r w:rsidR="00A7446E" w:rsidRPr="00376ABF">
        <w:rPr>
          <w:rFonts w:ascii="GHEA Grapalat" w:hAnsi="GHEA Grapalat"/>
          <w:sz w:val="20"/>
        </w:rPr>
        <w:t xml:space="preserve"> по</w:t>
      </w:r>
      <w:r w:rsidR="004A0803" w:rsidRPr="00376ABF">
        <w:rPr>
          <w:rFonts w:ascii="GHEA Grapalat" w:hAnsi="GHEA Grapalat"/>
          <w:sz w:val="20"/>
        </w:rPr>
        <w:t>д</w:t>
      </w:r>
      <w:r w:rsidR="00A7446E" w:rsidRPr="00376ABF">
        <w:rPr>
          <w:rFonts w:ascii="GHEA Grapalat" w:hAnsi="GHEA Grapalat"/>
          <w:sz w:val="20"/>
        </w:rPr>
        <w:t xml:space="preserve"> код</w:t>
      </w:r>
      <w:r w:rsidR="004A0803" w:rsidRPr="00376ABF">
        <w:rPr>
          <w:rFonts w:ascii="GHEA Grapalat" w:hAnsi="GHEA Grapalat"/>
          <w:sz w:val="20"/>
        </w:rPr>
        <w:t>ом</w:t>
      </w:r>
      <w:r w:rsidR="00A7446E" w:rsidRPr="00376ABF">
        <w:rPr>
          <w:rFonts w:ascii="GHEA Grapalat" w:hAnsi="GHEA Grapalat"/>
          <w:sz w:val="20"/>
        </w:rPr>
        <w:t xml:space="preserve"> </w:t>
      </w:r>
      <w:r w:rsidR="001642CE" w:rsidRPr="00891CCD">
        <w:rPr>
          <w:rFonts w:ascii="GHEA Grapalat" w:hAnsi="GHEA Grapalat" w:cs="Sylfaen"/>
          <w:sz w:val="20"/>
          <w:lang w:val="hy-AM"/>
        </w:rPr>
        <w:t>ՀՀՎԱ-ԷԱՃԱՊՁԲ-26/22</w:t>
      </w:r>
      <w:r w:rsidR="00A7446E" w:rsidRPr="00376ABF">
        <w:rPr>
          <w:rFonts w:ascii="GHEA Grapalat" w:hAnsi="GHEA Grapalat"/>
          <w:sz w:val="20"/>
        </w:rPr>
        <w:t>.</w:t>
      </w:r>
    </w:p>
    <w:p w:rsidR="004C06F9" w:rsidRPr="00376ABF" w:rsidRDefault="004C06F9" w:rsidP="00DC5C96">
      <w:pPr>
        <w:widowControl w:val="0"/>
        <w:jc w:val="both"/>
        <w:rPr>
          <w:rFonts w:ascii="GHEA Grapalat" w:hAnsi="GHEA Grapalat"/>
          <w:sz w:val="20"/>
        </w:rPr>
      </w:pPr>
    </w:p>
    <w:p w:rsidR="00185136" w:rsidRPr="00376ABF" w:rsidRDefault="00D64FDA" w:rsidP="00DC5C96">
      <w:pPr>
        <w:widowControl w:val="0"/>
        <w:jc w:val="both"/>
        <w:rPr>
          <w:rFonts w:ascii="GHEA Grapalat" w:hAnsi="GHEA Grapalat"/>
          <w:sz w:val="20"/>
        </w:rPr>
      </w:pPr>
      <w:r w:rsidRPr="00376ABF">
        <w:rPr>
          <w:rFonts w:ascii="GHEA Grapalat" w:hAnsi="GHEA Grapalat"/>
          <w:sz w:val="20"/>
        </w:rPr>
        <w:t>Телефон</w:t>
      </w:r>
      <w:r w:rsidR="00661ACB" w:rsidRPr="00376ABF">
        <w:rPr>
          <w:rFonts w:ascii="GHEA Grapalat" w:hAnsi="GHEA Grapalat"/>
          <w:sz w:val="20"/>
        </w:rPr>
        <w:t>:</w:t>
      </w:r>
      <w:r w:rsidR="001642CE">
        <w:rPr>
          <w:rFonts w:ascii="GHEA Grapalat" w:hAnsi="GHEA Grapalat"/>
          <w:sz w:val="20"/>
        </w:rPr>
        <w:t xml:space="preserve"> +374 10 515 671</w:t>
      </w:r>
      <w:r w:rsidRPr="00376ABF">
        <w:rPr>
          <w:rFonts w:ascii="GHEA Grapalat" w:hAnsi="GHEA Grapalat"/>
          <w:sz w:val="20"/>
        </w:rPr>
        <w:t>.</w:t>
      </w:r>
    </w:p>
    <w:p w:rsidR="00185136" w:rsidRPr="00376ABF" w:rsidRDefault="00D64FDA" w:rsidP="00DC5C96">
      <w:pPr>
        <w:widowControl w:val="0"/>
        <w:jc w:val="both"/>
        <w:rPr>
          <w:rFonts w:ascii="GHEA Grapalat" w:hAnsi="GHEA Grapalat"/>
          <w:sz w:val="20"/>
        </w:rPr>
      </w:pPr>
      <w:r w:rsidRPr="00376ABF">
        <w:rPr>
          <w:rFonts w:ascii="GHEA Grapalat" w:hAnsi="GHEA Grapalat"/>
          <w:sz w:val="20"/>
        </w:rPr>
        <w:t>Электронная почта</w:t>
      </w:r>
      <w:r w:rsidR="00661ACB" w:rsidRPr="00376ABF">
        <w:rPr>
          <w:rFonts w:ascii="GHEA Grapalat" w:hAnsi="GHEA Grapalat"/>
          <w:sz w:val="20"/>
        </w:rPr>
        <w:t>:</w:t>
      </w:r>
      <w:r w:rsidRPr="00376ABF">
        <w:rPr>
          <w:rFonts w:ascii="GHEA Grapalat" w:hAnsi="GHEA Grapalat"/>
          <w:sz w:val="20"/>
        </w:rPr>
        <w:t xml:space="preserve"> </w:t>
      </w:r>
      <w:r w:rsidR="001642CE">
        <w:rPr>
          <w:rFonts w:ascii="GHEA Grapalat" w:hAnsi="GHEA Grapalat"/>
          <w:sz w:val="20"/>
        </w:rPr>
        <w:t>astghik.</w:t>
      </w:r>
      <w:r w:rsidR="00FA42F6">
        <w:rPr>
          <w:rFonts w:ascii="GHEA Grapalat" w:hAnsi="GHEA Grapalat"/>
          <w:sz w:val="20"/>
          <w:lang w:val="en-US"/>
        </w:rPr>
        <w:t>y</w:t>
      </w:r>
      <w:r w:rsidR="001642CE">
        <w:rPr>
          <w:rFonts w:ascii="GHEA Grapalat" w:hAnsi="GHEA Grapalat"/>
          <w:sz w:val="20"/>
        </w:rPr>
        <w:t>eghiazaryan</w:t>
      </w:r>
      <w:r w:rsidR="004C06F9" w:rsidRPr="00376ABF">
        <w:rPr>
          <w:rFonts w:ascii="GHEA Grapalat" w:hAnsi="GHEA Grapalat"/>
          <w:sz w:val="20"/>
        </w:rPr>
        <w:t>@</w:t>
      </w:r>
      <w:proofErr w:type="spellStart"/>
      <w:r w:rsidR="004C06F9" w:rsidRPr="00376ABF">
        <w:rPr>
          <w:rFonts w:ascii="GHEA Grapalat" w:hAnsi="GHEA Grapalat"/>
          <w:sz w:val="20"/>
          <w:lang w:val="en-US"/>
        </w:rPr>
        <w:t>gov</w:t>
      </w:r>
      <w:proofErr w:type="spellEnd"/>
      <w:r w:rsidR="004C06F9" w:rsidRPr="00376ABF">
        <w:rPr>
          <w:rFonts w:ascii="GHEA Grapalat" w:hAnsi="GHEA Grapalat"/>
          <w:sz w:val="20"/>
        </w:rPr>
        <w:t>.</w:t>
      </w:r>
      <w:r w:rsidR="004C06F9" w:rsidRPr="00376ABF">
        <w:rPr>
          <w:rFonts w:ascii="GHEA Grapalat" w:hAnsi="GHEA Grapalat"/>
          <w:sz w:val="20"/>
          <w:lang w:val="en-US"/>
        </w:rPr>
        <w:t>am</w:t>
      </w:r>
      <w:r w:rsidRPr="00376ABF">
        <w:rPr>
          <w:rFonts w:ascii="GHEA Grapalat" w:hAnsi="GHEA Grapalat"/>
          <w:sz w:val="20"/>
        </w:rPr>
        <w:t>.</w:t>
      </w:r>
    </w:p>
    <w:p w:rsidR="00613058" w:rsidRPr="00376ABF" w:rsidRDefault="00661ACB" w:rsidP="00DC5C96">
      <w:pPr>
        <w:widowControl w:val="0"/>
        <w:jc w:val="both"/>
        <w:rPr>
          <w:rFonts w:ascii="GHEA Grapalat" w:hAnsi="GHEA Grapalat" w:cs="Sylfaen"/>
          <w:sz w:val="20"/>
        </w:rPr>
      </w:pPr>
      <w:r w:rsidRPr="00376ABF">
        <w:rPr>
          <w:rFonts w:ascii="GHEA Grapalat" w:hAnsi="GHEA Grapalat"/>
          <w:sz w:val="20"/>
        </w:rPr>
        <w:t xml:space="preserve">Оценочная </w:t>
      </w:r>
      <w:r w:rsidR="002518F7" w:rsidRPr="00376ABF">
        <w:rPr>
          <w:rFonts w:ascii="GHEA Grapalat" w:hAnsi="GHEA Grapalat"/>
          <w:sz w:val="20"/>
        </w:rPr>
        <w:t>комиссия процедуры закупки по</w:t>
      </w:r>
      <w:r w:rsidR="004A0803" w:rsidRPr="00376ABF">
        <w:rPr>
          <w:rFonts w:ascii="GHEA Grapalat" w:hAnsi="GHEA Grapalat"/>
          <w:sz w:val="20"/>
        </w:rPr>
        <w:t>д</w:t>
      </w:r>
      <w:r w:rsidR="002518F7" w:rsidRPr="00376ABF">
        <w:rPr>
          <w:rFonts w:ascii="GHEA Grapalat" w:hAnsi="GHEA Grapalat"/>
          <w:sz w:val="20"/>
        </w:rPr>
        <w:t xml:space="preserve"> код</w:t>
      </w:r>
      <w:r w:rsidR="004A0803" w:rsidRPr="00376ABF">
        <w:rPr>
          <w:rFonts w:ascii="GHEA Grapalat" w:hAnsi="GHEA Grapalat"/>
          <w:sz w:val="20"/>
        </w:rPr>
        <w:t>ом</w:t>
      </w:r>
      <w:r w:rsidR="004C06F9" w:rsidRPr="00376ABF">
        <w:rPr>
          <w:rFonts w:ascii="GHEA Grapalat" w:hAnsi="GHEA Grapalat"/>
          <w:sz w:val="20"/>
        </w:rPr>
        <w:t xml:space="preserve"> </w:t>
      </w:r>
      <w:r w:rsidR="001642CE" w:rsidRPr="00891CCD">
        <w:rPr>
          <w:rFonts w:ascii="GHEA Grapalat" w:hAnsi="GHEA Grapalat" w:cs="Sylfaen"/>
          <w:sz w:val="20"/>
          <w:lang w:val="hy-AM"/>
        </w:rPr>
        <w:t>ՀՀՎԱ-ԷԱՃԱՊՁԲ-26/22</w:t>
      </w:r>
      <w:r w:rsidR="004C06F9" w:rsidRPr="00376ABF">
        <w:rPr>
          <w:rFonts w:ascii="GHEA Grapalat" w:hAnsi="GHEA Grapalat"/>
          <w:sz w:val="20"/>
        </w:rPr>
        <w:t>.</w:t>
      </w:r>
    </w:p>
    <w:sectPr w:rsidR="00613058" w:rsidRPr="00376ABF" w:rsidSect="00BF6928">
      <w:footerReference w:type="even" r:id="rId7"/>
      <w:footerReference w:type="default" r:id="rId8"/>
      <w:pgSz w:w="11906" w:h="16838" w:code="9"/>
      <w:pgMar w:top="810" w:right="566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AD" w:rsidRDefault="008123AD">
      <w:r>
        <w:separator/>
      </w:r>
    </w:p>
  </w:endnote>
  <w:endnote w:type="continuationSeparator" w:id="0">
    <w:p w:rsidR="008123AD" w:rsidRDefault="008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9413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642C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AD" w:rsidRDefault="008123AD">
      <w:r>
        <w:separator/>
      </w:r>
    </w:p>
  </w:footnote>
  <w:footnote w:type="continuationSeparator" w:id="0">
    <w:p w:rsidR="008123AD" w:rsidRDefault="0081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236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642CE"/>
    <w:rsid w:val="00166344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1C3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0163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6ABF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06F9"/>
    <w:rsid w:val="004D4E6E"/>
    <w:rsid w:val="004D595D"/>
    <w:rsid w:val="004E5884"/>
    <w:rsid w:val="004F596C"/>
    <w:rsid w:val="005065F6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DF7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17DB"/>
    <w:rsid w:val="00913176"/>
    <w:rsid w:val="00916899"/>
    <w:rsid w:val="0092549D"/>
    <w:rsid w:val="009337B2"/>
    <w:rsid w:val="009507AF"/>
    <w:rsid w:val="00956344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D7147"/>
    <w:rsid w:val="009E5F93"/>
    <w:rsid w:val="009F5D08"/>
    <w:rsid w:val="00A03098"/>
    <w:rsid w:val="00A30C0F"/>
    <w:rsid w:val="00A330F8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6928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CF3BC1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15D2"/>
    <w:rsid w:val="00D2725C"/>
    <w:rsid w:val="00D405E4"/>
    <w:rsid w:val="00D40D3F"/>
    <w:rsid w:val="00D47211"/>
    <w:rsid w:val="00D472BF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5C96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023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A42F6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D429DE9"/>
  <w15:docId w15:val="{BAD87DAA-43D5-4A77-9A3D-64648F5C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Samvel Musheghyan</cp:lastModifiedBy>
  <cp:revision>9</cp:revision>
  <cp:lastPrinted>2025-06-18T12:32:00Z</cp:lastPrinted>
  <dcterms:created xsi:type="dcterms:W3CDTF">2023-10-09T10:24:00Z</dcterms:created>
  <dcterms:modified xsi:type="dcterms:W3CDTF">2025-12-19T08:34:00Z</dcterms:modified>
</cp:coreProperties>
</file>