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09" w:rsidRPr="0075024C" w:rsidRDefault="00EE3C82" w:rsidP="00BB76C9">
      <w:pPr>
        <w:spacing w:line="276" w:lineRule="auto"/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5024C">
        <w:rPr>
          <w:rFonts w:ascii="GHEA Grapalat" w:hAnsi="GHEA Grapalat"/>
          <w:b/>
          <w:sz w:val="22"/>
          <w:szCs w:val="22"/>
        </w:rPr>
        <w:t xml:space="preserve">Протокол № </w:t>
      </w:r>
      <w:r w:rsidRPr="0075024C">
        <w:rPr>
          <w:rFonts w:ascii="GHEA Grapalat" w:hAnsi="GHEA Grapalat"/>
          <w:b/>
          <w:sz w:val="22"/>
          <w:szCs w:val="22"/>
          <w:lang w:val="hy-AM"/>
        </w:rPr>
        <w:t>3</w:t>
      </w:r>
    </w:p>
    <w:p w:rsidR="00A276BE" w:rsidRPr="0075024C" w:rsidRDefault="00CF1B85" w:rsidP="00BB76C9">
      <w:pPr>
        <w:pStyle w:val="BodyText"/>
        <w:spacing w:after="0" w:line="276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5024C">
        <w:rPr>
          <w:rFonts w:ascii="GHEA Grapalat" w:hAnsi="GHEA Grapalat"/>
          <w:b/>
          <w:sz w:val="22"/>
          <w:szCs w:val="22"/>
          <w:lang w:val="hy-AM"/>
        </w:rPr>
        <w:t>Код процедуры ՋԿ-ՀԲՄԱՇՁԲ-26/3-Ա</w:t>
      </w:r>
      <w:r w:rsidR="00A276BE" w:rsidRPr="0075024C">
        <w:rPr>
          <w:rFonts w:ascii="GHEA Grapalat" w:hAnsi="GHEA Grapalat"/>
          <w:b/>
          <w:sz w:val="22"/>
          <w:szCs w:val="22"/>
        </w:rPr>
        <w:t xml:space="preserve">  </w:t>
      </w:r>
    </w:p>
    <w:p w:rsidR="00731109" w:rsidRPr="0075024C" w:rsidRDefault="00A276BE" w:rsidP="00BB76C9">
      <w:pPr>
        <w:spacing w:line="276" w:lineRule="auto"/>
        <w:ind w:firstLine="709"/>
        <w:jc w:val="center"/>
        <w:rPr>
          <w:rFonts w:ascii="GHEA Grapalat" w:hAnsi="GHEA Grapalat"/>
          <w:sz w:val="22"/>
          <w:szCs w:val="22"/>
          <w:lang w:val="hy-AM"/>
        </w:rPr>
      </w:pPr>
      <w:r w:rsidRPr="0075024C">
        <w:rPr>
          <w:rFonts w:ascii="GHEA Grapalat" w:hAnsi="GHEA Grapalat"/>
          <w:b/>
          <w:sz w:val="22"/>
          <w:szCs w:val="22"/>
          <w:lang w:val="hy-AM"/>
        </w:rPr>
        <w:t>заседание оценочной комиссии</w:t>
      </w:r>
    </w:p>
    <w:p w:rsidR="00731109" w:rsidRPr="0075024C" w:rsidRDefault="00731109" w:rsidP="00BB76C9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C963B2" w:rsidRPr="0075024C" w:rsidRDefault="00C963B2" w:rsidP="00BB76C9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731109" w:rsidRPr="0075024C" w:rsidRDefault="00CF1B85" w:rsidP="00BB76C9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  <w:r w:rsidRPr="0075024C">
        <w:rPr>
          <w:rFonts w:ascii="GHEA Grapalat" w:hAnsi="GHEA Grapalat"/>
          <w:sz w:val="22"/>
          <w:szCs w:val="22"/>
          <w:lang w:val="ru-RU"/>
        </w:rPr>
        <w:t xml:space="preserve">г. </w:t>
      </w:r>
      <w:r w:rsidR="00731109" w:rsidRPr="0075024C">
        <w:rPr>
          <w:rFonts w:ascii="GHEA Grapalat" w:hAnsi="GHEA Grapalat"/>
          <w:sz w:val="22"/>
          <w:szCs w:val="22"/>
          <w:lang w:val="hy-AM"/>
        </w:rPr>
        <w:t>Ереван</w:t>
      </w:r>
      <w:r w:rsidRPr="0075024C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                                              19.05.202</w:t>
      </w:r>
      <w:r w:rsidR="00731109" w:rsidRPr="0075024C">
        <w:rPr>
          <w:rFonts w:ascii="GHEA Grapalat" w:hAnsi="GHEA Grapalat"/>
          <w:sz w:val="22"/>
          <w:szCs w:val="22"/>
          <w:lang w:val="hy-AM"/>
        </w:rPr>
        <w:t>6</w:t>
      </w:r>
      <w:r w:rsidRPr="0075024C">
        <w:rPr>
          <w:rFonts w:ascii="GHEA Grapalat" w:hAnsi="GHEA Grapalat"/>
          <w:sz w:val="22"/>
          <w:szCs w:val="22"/>
          <w:lang w:val="ru-RU"/>
        </w:rPr>
        <w:t>г.</w:t>
      </w:r>
    </w:p>
    <w:p w:rsidR="00731109" w:rsidRPr="0075024C" w:rsidRDefault="00731109" w:rsidP="00BB76C9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CF1B85" w:rsidRPr="0075024C" w:rsidRDefault="00CF1B85" w:rsidP="00CF1B85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75024C">
        <w:rPr>
          <w:rFonts w:ascii="GHEA Grapalat" w:hAnsi="GHEA Grapalat"/>
          <w:sz w:val="22"/>
          <w:szCs w:val="22"/>
          <w:lang w:val="ru-RU"/>
        </w:rPr>
        <w:t>П</w:t>
      </w:r>
      <w:r w:rsidRPr="0075024C">
        <w:rPr>
          <w:rFonts w:ascii="GHEA Grapalat" w:hAnsi="GHEA Grapalat"/>
          <w:sz w:val="22"/>
          <w:szCs w:val="22"/>
          <w:lang w:val="hy-AM"/>
        </w:rPr>
        <w:t>риняли участие:</w:t>
      </w:r>
    </w:p>
    <w:p w:rsidR="00CF1B85" w:rsidRPr="0075024C" w:rsidRDefault="00CF1B85" w:rsidP="00CF1B85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75024C">
        <w:rPr>
          <w:rFonts w:ascii="GHEA Grapalat" w:hAnsi="GHEA Grapalat"/>
          <w:sz w:val="22"/>
          <w:szCs w:val="22"/>
          <w:lang w:val="hy-AM"/>
        </w:rPr>
        <w:t>Председатель коми</w:t>
      </w:r>
      <w:r w:rsidRPr="0075024C">
        <w:rPr>
          <w:rFonts w:ascii="GHEA Grapalat" w:hAnsi="GHEA Grapalat"/>
          <w:sz w:val="22"/>
          <w:szCs w:val="22"/>
          <w:lang w:val="ru-RU"/>
        </w:rPr>
        <w:t>сси</w:t>
      </w:r>
      <w:r w:rsidRPr="0075024C">
        <w:rPr>
          <w:rFonts w:ascii="GHEA Grapalat" w:hAnsi="GHEA Grapalat"/>
          <w:sz w:val="22"/>
          <w:szCs w:val="22"/>
          <w:lang w:val="hy-AM"/>
        </w:rPr>
        <w:t>: С. Асрян.</w:t>
      </w:r>
    </w:p>
    <w:p w:rsidR="00CF1B85" w:rsidRPr="0075024C" w:rsidRDefault="00CF1B85" w:rsidP="00CF1B85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75024C">
        <w:rPr>
          <w:rFonts w:ascii="GHEA Grapalat" w:hAnsi="GHEA Grapalat"/>
          <w:sz w:val="22"/>
          <w:szCs w:val="22"/>
          <w:lang w:val="hy-AM"/>
        </w:rPr>
        <w:t xml:space="preserve">Члены Комиссии: С. Алексанян, К. Саргсян и С. Абазян </w:t>
      </w:r>
    </w:p>
    <w:p w:rsidR="00CF1B85" w:rsidRPr="0075024C" w:rsidRDefault="00CF1B85" w:rsidP="00CF1B85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75024C">
        <w:rPr>
          <w:rFonts w:ascii="GHEA Grapalat" w:hAnsi="GHEA Grapalat"/>
          <w:sz w:val="22"/>
          <w:szCs w:val="22"/>
          <w:lang w:val="hy-AM"/>
        </w:rPr>
        <w:t>Секретарь: С. Галстян</w:t>
      </w:r>
    </w:p>
    <w:p w:rsidR="00731109" w:rsidRPr="0075024C" w:rsidRDefault="00731109" w:rsidP="00BB76C9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731109" w:rsidRPr="0075024C" w:rsidRDefault="00731109" w:rsidP="00BB76C9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ED01DF" w:rsidRPr="0075024C" w:rsidRDefault="002A6D16" w:rsidP="00BB76C9">
      <w:pPr>
        <w:spacing w:line="276" w:lineRule="auto"/>
        <w:ind w:left="360"/>
        <w:jc w:val="center"/>
        <w:rPr>
          <w:rFonts w:ascii="GHEA Grapalat" w:hAnsi="GHEA Grapalat"/>
          <w:sz w:val="22"/>
          <w:szCs w:val="22"/>
          <w:lang w:val="hy-AM"/>
        </w:rPr>
      </w:pPr>
      <w:r w:rsidRPr="0075024C">
        <w:rPr>
          <w:rFonts w:ascii="GHEA Grapalat" w:hAnsi="GHEA Grapalat"/>
          <w:b/>
          <w:sz w:val="22"/>
          <w:szCs w:val="22"/>
          <w:lang w:val="hy-AM"/>
        </w:rPr>
        <w:t>Что касается проверки документов по внесению исправлений, представленных компаниями-участниками __________________________________________________________________________________</w:t>
      </w:r>
    </w:p>
    <w:p w:rsidR="008B104B" w:rsidRPr="002651B1" w:rsidRDefault="00ED01DF" w:rsidP="00BB76C9">
      <w:pPr>
        <w:pStyle w:val="BodyTextIndent2"/>
        <w:spacing w:after="0" w:line="276" w:lineRule="auto"/>
        <w:ind w:left="11" w:firstLine="697"/>
        <w:jc w:val="both"/>
        <w:rPr>
          <w:rFonts w:ascii="GHEA Grapalat" w:hAnsi="GHEA Grapalat"/>
          <w:sz w:val="22"/>
          <w:szCs w:val="22"/>
          <w:lang w:val="hy-AM"/>
        </w:rPr>
      </w:pPr>
      <w:r w:rsidRPr="002651B1">
        <w:rPr>
          <w:rFonts w:ascii="GHEA Grapalat" w:hAnsi="GHEA Grapalat"/>
          <w:sz w:val="22"/>
          <w:szCs w:val="22"/>
          <w:lang w:val="hy-AM"/>
        </w:rPr>
        <w:t xml:space="preserve">Участниками процедуры </w:t>
      </w:r>
      <w:r w:rsidR="00CF1B85" w:rsidRPr="002651B1">
        <w:rPr>
          <w:rFonts w:ascii="GHEA Grapalat" w:hAnsi="GHEA Grapalat"/>
          <w:sz w:val="22"/>
          <w:szCs w:val="22"/>
          <w:lang w:val="hy-AM"/>
        </w:rPr>
        <w:t>ՋԿ-ՀԲՄԱՇՁԲ-26/3-Ա</w:t>
      </w:r>
      <w:r w:rsidRPr="002651B1">
        <w:rPr>
          <w:rFonts w:ascii="GHEA Grapalat" w:hAnsi="GHEA Grapalat"/>
          <w:sz w:val="22"/>
          <w:szCs w:val="22"/>
          <w:lang w:val="hy-AM"/>
        </w:rPr>
        <w:t xml:space="preserve"> по закупке работ </w:t>
      </w:r>
      <w:r w:rsidR="00284760" w:rsidRPr="002651B1">
        <w:rPr>
          <w:rFonts w:ascii="GHEA Grapalat" w:hAnsi="GHEA Grapalat"/>
          <w:sz w:val="22"/>
          <w:szCs w:val="22"/>
          <w:lang w:val="hy-AM"/>
        </w:rPr>
        <w:t>по очистке и укреплению русла и берегов реки Гаварагет в Гегаркуникской области Республики Армения</w:t>
      </w:r>
      <w:r w:rsidRPr="002651B1">
        <w:rPr>
          <w:rFonts w:ascii="GHEA Grapalat" w:hAnsi="GHEA Grapalat"/>
          <w:sz w:val="22"/>
          <w:szCs w:val="22"/>
          <w:lang w:val="hy-AM"/>
        </w:rPr>
        <w:t xml:space="preserve"> для нужд Водного комитета</w:t>
      </w:r>
      <w:r w:rsidR="00AD51A3" w:rsidRPr="002651B1">
        <w:rPr>
          <w:rFonts w:ascii="GHEA Grapalat" w:hAnsi="GHEA Grapalat"/>
          <w:sz w:val="22"/>
          <w:szCs w:val="22"/>
          <w:lang w:val="hy-AM"/>
        </w:rPr>
        <w:t>։</w:t>
      </w:r>
      <w:r w:rsidRPr="002651B1">
        <w:rPr>
          <w:rFonts w:ascii="GHEA Grapalat" w:hAnsi="GHEA Grapalat"/>
          <w:sz w:val="22"/>
          <w:szCs w:val="22"/>
          <w:lang w:val="hy-AM"/>
        </w:rPr>
        <w:t xml:space="preserve"> </w:t>
      </w:r>
      <w:r w:rsidR="00C64B2F" w:rsidRPr="002651B1">
        <w:rPr>
          <w:rFonts w:ascii="GHEA Grapalat" w:hAnsi="GHEA Grapalat"/>
          <w:sz w:val="22"/>
          <w:szCs w:val="22"/>
          <w:lang w:val="hy-AM"/>
        </w:rPr>
        <w:t xml:space="preserve">ООО «Ас Шин Транс», </w:t>
      </w:r>
      <w:r w:rsidR="00AD51A3" w:rsidRPr="002651B1">
        <w:rPr>
          <w:rFonts w:ascii="GHEA Grapalat" w:hAnsi="GHEA Grapalat"/>
          <w:sz w:val="22"/>
          <w:szCs w:val="22"/>
          <w:lang w:val="hy-AM"/>
        </w:rPr>
        <w:t>консорциум</w:t>
      </w:r>
      <w:r w:rsidR="00AD51A3" w:rsidRPr="002651B1">
        <w:rPr>
          <w:rFonts w:ascii="GHEA Grapalat" w:hAnsi="GHEA Grapalat"/>
          <w:sz w:val="22"/>
          <w:szCs w:val="22"/>
          <w:lang w:val="hy-AM"/>
        </w:rPr>
        <w:t xml:space="preserve"> </w:t>
      </w:r>
      <w:r w:rsidR="00C64B2F" w:rsidRPr="002651B1">
        <w:rPr>
          <w:rFonts w:ascii="GHEA Grapalat" w:hAnsi="GHEA Grapalat"/>
          <w:sz w:val="22"/>
          <w:szCs w:val="22"/>
          <w:lang w:val="hy-AM"/>
        </w:rPr>
        <w:t xml:space="preserve">ООО «Масис» и ООО «Авангард Шин», </w:t>
      </w:r>
      <w:r w:rsidR="00AD51A3" w:rsidRPr="002651B1">
        <w:rPr>
          <w:rFonts w:ascii="GHEA Grapalat" w:hAnsi="GHEA Grapalat"/>
          <w:sz w:val="22"/>
          <w:szCs w:val="22"/>
          <w:lang w:val="hy-AM"/>
        </w:rPr>
        <w:t>консорциум</w:t>
      </w:r>
      <w:r w:rsidR="00AD51A3" w:rsidRPr="002651B1">
        <w:rPr>
          <w:rFonts w:ascii="GHEA Grapalat" w:hAnsi="GHEA Grapalat"/>
          <w:sz w:val="22"/>
          <w:szCs w:val="22"/>
          <w:lang w:val="hy-AM"/>
        </w:rPr>
        <w:t xml:space="preserve"> </w:t>
      </w:r>
      <w:r w:rsidR="00AD51A3" w:rsidRPr="002651B1">
        <w:rPr>
          <w:rFonts w:ascii="GHEA Grapalat" w:eastAsia="Calibri" w:hAnsi="GHEA Grapalat" w:cs="Arial Unicode"/>
          <w:sz w:val="22"/>
          <w:szCs w:val="22"/>
          <w:lang w:val="hy-AM"/>
        </w:rPr>
        <w:t>ООО «Брикс», ООО «ГАРАНТ КАПИТАЛ СТРОСЕ</w:t>
      </w:r>
      <w:bookmarkStart w:id="0" w:name="_GoBack"/>
      <w:bookmarkEnd w:id="0"/>
      <w:r w:rsidR="00AD51A3" w:rsidRPr="002651B1">
        <w:rPr>
          <w:rFonts w:ascii="GHEA Grapalat" w:eastAsia="Calibri" w:hAnsi="GHEA Grapalat" w:cs="Arial Unicode"/>
          <w:sz w:val="22"/>
          <w:szCs w:val="22"/>
          <w:lang w:val="hy-AM"/>
        </w:rPr>
        <w:t>» и ООО «ММВ ШИНГРУП»</w:t>
      </w:r>
      <w:r w:rsidR="00AD51A3" w:rsidRPr="002651B1">
        <w:rPr>
          <w:rFonts w:ascii="GHEA Grapalat" w:eastAsia="Calibri" w:hAnsi="GHEA Grapalat" w:cs="Arial Unicode"/>
          <w:sz w:val="22"/>
          <w:szCs w:val="22"/>
          <w:lang w:val="ru-RU"/>
        </w:rPr>
        <w:t>,</w:t>
      </w:r>
      <w:r w:rsidR="00C64B2F" w:rsidRPr="002651B1">
        <w:rPr>
          <w:rFonts w:ascii="GHEA Grapalat" w:hAnsi="GHEA Grapalat"/>
          <w:sz w:val="22"/>
          <w:szCs w:val="22"/>
          <w:lang w:val="hy-AM"/>
        </w:rPr>
        <w:t xml:space="preserve"> а также </w:t>
      </w:r>
      <w:r w:rsidR="00AD51A3" w:rsidRPr="002651B1">
        <w:rPr>
          <w:rFonts w:ascii="GHEA Grapalat" w:hAnsi="GHEA Grapalat"/>
          <w:sz w:val="22"/>
          <w:szCs w:val="22"/>
          <w:lang w:val="hy-AM"/>
        </w:rPr>
        <w:t xml:space="preserve">консорциум </w:t>
      </w:r>
      <w:r w:rsidR="00C64B2F" w:rsidRPr="002651B1">
        <w:rPr>
          <w:rFonts w:ascii="GHEA Grapalat" w:hAnsi="GHEA Grapalat"/>
          <w:sz w:val="22"/>
          <w:szCs w:val="22"/>
          <w:lang w:val="hy-AM"/>
        </w:rPr>
        <w:t>ЗАО «Вараракн» и ООО «Арарашин»</w:t>
      </w:r>
      <w:r w:rsidR="00B12DFD" w:rsidRPr="002651B1">
        <w:rPr>
          <w:rFonts w:ascii="GHEA Grapalat" w:hAnsi="GHEA Grapalat"/>
          <w:sz w:val="22"/>
          <w:szCs w:val="22"/>
          <w:lang w:val="ru-RU"/>
        </w:rPr>
        <w:t xml:space="preserve"> </w:t>
      </w:r>
      <w:r w:rsidR="00AD51A3" w:rsidRPr="002651B1">
        <w:rPr>
          <w:rFonts w:ascii="GHEA Grapalat" w:hAnsi="GHEA Grapalat"/>
          <w:sz w:val="22"/>
          <w:szCs w:val="22"/>
          <w:lang w:val="hy-AM"/>
        </w:rPr>
        <w:t>представили документы</w:t>
      </w:r>
      <w:r w:rsidR="008B104B" w:rsidRPr="002651B1">
        <w:rPr>
          <w:rFonts w:ascii="GHEA Grapalat" w:hAnsi="GHEA Grapalat"/>
          <w:sz w:val="22"/>
          <w:szCs w:val="22"/>
          <w:lang w:val="hy-AM"/>
        </w:rPr>
        <w:t xml:space="preserve"> касающиеся выявленных </w:t>
      </w:r>
      <w:r w:rsidR="00B12DFD" w:rsidRPr="002651B1">
        <w:rPr>
          <w:rFonts w:ascii="GHEA Grapalat" w:hAnsi="GHEA Grapalat"/>
          <w:sz w:val="22"/>
          <w:szCs w:val="22"/>
          <w:lang w:val="hy-AM"/>
        </w:rPr>
        <w:t>несоответств</w:t>
      </w:r>
      <w:r w:rsidR="00B12DFD" w:rsidRPr="002651B1">
        <w:rPr>
          <w:rFonts w:ascii="GHEA Grapalat" w:hAnsi="GHEA Grapalat"/>
          <w:sz w:val="22"/>
          <w:szCs w:val="22"/>
          <w:lang w:val="ru-RU"/>
        </w:rPr>
        <w:t xml:space="preserve">ии </w:t>
      </w:r>
      <w:r w:rsidR="008B104B" w:rsidRPr="002651B1">
        <w:rPr>
          <w:rFonts w:ascii="GHEA Grapalat" w:hAnsi="GHEA Grapalat"/>
          <w:sz w:val="22"/>
          <w:szCs w:val="22"/>
          <w:lang w:val="hy-AM"/>
        </w:rPr>
        <w:t>в срок, установленный решением № 2 оценочной комиссии от 15.05.2026.</w:t>
      </w:r>
    </w:p>
    <w:p w:rsidR="008B104B" w:rsidRPr="002651B1" w:rsidRDefault="008B104B" w:rsidP="00BB76C9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2651B1">
        <w:rPr>
          <w:rFonts w:ascii="GHEA Grapalat" w:hAnsi="GHEA Grapalat"/>
          <w:sz w:val="22"/>
          <w:szCs w:val="22"/>
          <w:lang w:val="hy-AM"/>
        </w:rPr>
        <w:t xml:space="preserve">На основании представленных документов участники </w:t>
      </w:r>
      <w:r w:rsidR="00B12DFD" w:rsidRPr="002651B1">
        <w:rPr>
          <w:rFonts w:ascii="GHEA Grapalat" w:hAnsi="GHEA Grapalat"/>
          <w:sz w:val="22"/>
          <w:szCs w:val="22"/>
          <w:lang w:val="hy-AM"/>
        </w:rPr>
        <w:t xml:space="preserve">։ ООО «Ас Шин Транс», консорциум ООО «Масис» и ООО «Авангард Шин», консорциум </w:t>
      </w:r>
      <w:r w:rsidR="00B12DFD" w:rsidRPr="002651B1">
        <w:rPr>
          <w:rFonts w:ascii="GHEA Grapalat" w:eastAsia="Calibri" w:hAnsi="GHEA Grapalat" w:cs="Arial Unicode"/>
          <w:sz w:val="22"/>
          <w:szCs w:val="22"/>
          <w:lang w:val="hy-AM"/>
        </w:rPr>
        <w:t>ООО «Брикс», ООО «ГАРАНТ КАПИТАЛ СТРОСЕ» и ООО «ММВ ШИНГРУП»</w:t>
      </w:r>
      <w:r w:rsidR="00B12DFD" w:rsidRPr="002651B1">
        <w:rPr>
          <w:rFonts w:ascii="GHEA Grapalat" w:eastAsia="Calibri" w:hAnsi="GHEA Grapalat" w:cs="Arial Unicode"/>
          <w:sz w:val="22"/>
          <w:szCs w:val="22"/>
          <w:lang w:val="ru-RU"/>
        </w:rPr>
        <w:t>,</w:t>
      </w:r>
      <w:r w:rsidR="00B12DFD" w:rsidRPr="002651B1">
        <w:rPr>
          <w:rFonts w:ascii="GHEA Grapalat" w:hAnsi="GHEA Grapalat"/>
          <w:sz w:val="22"/>
          <w:szCs w:val="22"/>
          <w:lang w:val="hy-AM"/>
        </w:rPr>
        <w:t xml:space="preserve"> а также консорциум ЗАО «Вараракн» и ООО «Арара</w:t>
      </w:r>
      <w:r w:rsidR="00282935" w:rsidRPr="002651B1">
        <w:rPr>
          <w:rFonts w:ascii="GHEA Grapalat" w:hAnsi="GHEA Grapalat"/>
          <w:sz w:val="22"/>
          <w:szCs w:val="22"/>
          <w:lang w:val="ru-RU"/>
        </w:rPr>
        <w:t>т</w:t>
      </w:r>
      <w:r w:rsidR="00B12DFD" w:rsidRPr="002651B1">
        <w:rPr>
          <w:rFonts w:ascii="GHEA Grapalat" w:hAnsi="GHEA Grapalat"/>
          <w:sz w:val="22"/>
          <w:szCs w:val="22"/>
          <w:lang w:val="hy-AM"/>
        </w:rPr>
        <w:t>шин»</w:t>
      </w:r>
      <w:r w:rsidR="00B51222" w:rsidRPr="002651B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651B1">
        <w:rPr>
          <w:rFonts w:ascii="GHEA Grapalat" w:hAnsi="GHEA Grapalat"/>
          <w:sz w:val="22"/>
          <w:szCs w:val="22"/>
          <w:lang w:val="hy-AM"/>
        </w:rPr>
        <w:t>исправили выявленные несоответствия.</w:t>
      </w:r>
    </w:p>
    <w:p w:rsidR="00ED01DF" w:rsidRPr="0075024C" w:rsidRDefault="008B104B" w:rsidP="00BB76C9">
      <w:pPr>
        <w:tabs>
          <w:tab w:val="left" w:pos="4289"/>
        </w:tabs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75024C">
        <w:rPr>
          <w:rFonts w:ascii="GHEA Grapalat" w:hAnsi="GHEA Grapalat"/>
          <w:sz w:val="22"/>
          <w:szCs w:val="22"/>
          <w:lang w:val="hy-AM"/>
        </w:rPr>
        <w:t xml:space="preserve"> </w:t>
      </w:r>
      <w:r w:rsidR="001548DC" w:rsidRPr="0075024C">
        <w:rPr>
          <w:rFonts w:ascii="GHEA Grapalat" w:hAnsi="GHEA Grapalat"/>
          <w:sz w:val="22"/>
          <w:szCs w:val="22"/>
          <w:lang w:val="hy-AM"/>
        </w:rPr>
        <w:tab/>
      </w:r>
    </w:p>
    <w:p w:rsidR="001548DC" w:rsidRPr="0075024C" w:rsidRDefault="001548DC" w:rsidP="00BB76C9">
      <w:pPr>
        <w:tabs>
          <w:tab w:val="left" w:pos="4289"/>
        </w:tabs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8B104B" w:rsidRPr="0075024C" w:rsidRDefault="008B104B" w:rsidP="00BB76C9">
      <w:pPr>
        <w:pStyle w:val="BodyText2"/>
        <w:spacing w:after="0" w:line="276" w:lineRule="auto"/>
        <w:ind w:firstLine="561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75024C">
        <w:rPr>
          <w:rFonts w:ascii="GHEA Grapalat" w:hAnsi="GHEA Grapalat"/>
          <w:b/>
          <w:sz w:val="22"/>
          <w:szCs w:val="22"/>
          <w:lang w:val="hy-AM" w:eastAsia="en-US"/>
        </w:rPr>
        <w:t>Решение комиссии</w:t>
      </w:r>
    </w:p>
    <w:p w:rsidR="008B104B" w:rsidRPr="0075024C" w:rsidRDefault="008B104B" w:rsidP="00BB76C9">
      <w:pPr>
        <w:pStyle w:val="BodyText2"/>
        <w:spacing w:after="0" w:line="276" w:lineRule="auto"/>
        <w:ind w:firstLine="561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75024C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_____________________________________________________________________________________</w:t>
      </w:r>
    </w:p>
    <w:p w:rsidR="008B104B" w:rsidRPr="0075024C" w:rsidRDefault="003D2776" w:rsidP="00BB76C9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75024C">
        <w:rPr>
          <w:rFonts w:ascii="GHEA Grapalat" w:hAnsi="GHEA Grapalat"/>
          <w:sz w:val="22"/>
          <w:szCs w:val="22"/>
          <w:lang w:val="hy-AM"/>
        </w:rPr>
        <w:t xml:space="preserve">По результатам рассмотрения документов, представленных вместе с заявками (включая исправления) участников в рамках процедуры с кодом </w:t>
      </w:r>
      <w:r w:rsidR="006D45DF" w:rsidRPr="0075024C">
        <w:rPr>
          <w:rFonts w:ascii="GHEA Grapalat" w:hAnsi="GHEA Grapalat"/>
          <w:sz w:val="22"/>
          <w:szCs w:val="22"/>
          <w:lang w:val="hy-AM"/>
        </w:rPr>
        <w:t>ՋԿ-ՀԲՄԱՇՁԲ-26/3-Ա</w:t>
      </w:r>
      <w:r w:rsidRPr="0075024C">
        <w:rPr>
          <w:rFonts w:ascii="GHEA Grapalat" w:hAnsi="GHEA Grapalat"/>
          <w:sz w:val="22"/>
          <w:szCs w:val="22"/>
          <w:lang w:val="hy-AM"/>
        </w:rPr>
        <w:t>,</w:t>
      </w:r>
      <w:r w:rsidRPr="0075024C">
        <w:rPr>
          <w:rFonts w:ascii="GHEA Grapalat" w:hAnsi="GHEA Grapalat"/>
          <w:sz w:val="22"/>
          <w:szCs w:val="22"/>
          <w:lang w:val="hy-AM"/>
        </w:rPr>
        <w:t xml:space="preserve"> оценочная комиссия приняла решение:</w:t>
      </w:r>
    </w:p>
    <w:p w:rsidR="008B104B" w:rsidRPr="0075024C" w:rsidRDefault="00282935" w:rsidP="00BB76C9">
      <w:pPr>
        <w:pStyle w:val="ListParagraph"/>
        <w:numPr>
          <w:ilvl w:val="0"/>
          <w:numId w:val="5"/>
        </w:numPr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75024C">
        <w:rPr>
          <w:rFonts w:ascii="GHEA Grapalat" w:hAnsi="GHEA Grapalat" w:cs="Sylfaen"/>
          <w:sz w:val="22"/>
          <w:szCs w:val="22"/>
          <w:lang w:val="ru-RU" w:eastAsia="x-none"/>
        </w:rPr>
        <w:t>О</w:t>
      </w:r>
      <w:r w:rsidRPr="0075024C">
        <w:rPr>
          <w:rFonts w:ascii="GHEA Grapalat" w:hAnsi="GHEA Grapalat" w:cs="Sylfaen"/>
          <w:sz w:val="22"/>
          <w:szCs w:val="22"/>
          <w:lang w:val="hy-AM" w:eastAsia="x-none"/>
        </w:rPr>
        <w:t>бъяв</w:t>
      </w:r>
      <w:r w:rsidRPr="0075024C">
        <w:rPr>
          <w:rFonts w:ascii="GHEA Grapalat" w:hAnsi="GHEA Grapalat" w:cs="Sylfaen"/>
          <w:sz w:val="22"/>
          <w:szCs w:val="22"/>
          <w:lang w:val="ru-RU" w:eastAsia="x-none"/>
        </w:rPr>
        <w:t>ит</w:t>
      </w:r>
      <w:r w:rsidRPr="0075024C">
        <w:rPr>
          <w:rFonts w:ascii="GHEA Grapalat" w:hAnsi="GHEA Grapalat" w:cs="Sylfaen"/>
          <w:sz w:val="22"/>
          <w:szCs w:val="22"/>
          <w:lang w:val="hy-AM" w:eastAsia="x-none"/>
        </w:rPr>
        <w:t>ь</w:t>
      </w:r>
      <w:r w:rsidRPr="0075024C">
        <w:rPr>
          <w:rFonts w:ascii="GHEA Grapalat" w:hAnsi="GHEA Grapalat" w:cs="Sylfaen"/>
          <w:sz w:val="22"/>
          <w:szCs w:val="22"/>
          <w:lang w:val="ru-RU" w:eastAsia="x-none"/>
        </w:rPr>
        <w:t xml:space="preserve"> </w:t>
      </w:r>
      <w:r w:rsidRPr="0075024C">
        <w:rPr>
          <w:rFonts w:ascii="GHEA Grapalat" w:hAnsi="GHEA Grapalat"/>
          <w:sz w:val="22"/>
          <w:szCs w:val="22"/>
          <w:lang w:val="ru-RU" w:eastAsia="x-none"/>
        </w:rPr>
        <w:t>к</w:t>
      </w:r>
      <w:r w:rsidR="003D2776" w:rsidRPr="0075024C">
        <w:rPr>
          <w:rFonts w:ascii="GHEA Grapalat" w:hAnsi="GHEA Grapalat"/>
          <w:sz w:val="22"/>
          <w:szCs w:val="22"/>
          <w:lang w:val="hy-AM" w:eastAsia="x-none"/>
        </w:rPr>
        <w:t>онсорциум ЗАО «Вараракн» и ООО «Арара</w:t>
      </w:r>
      <w:r w:rsidRPr="0075024C">
        <w:rPr>
          <w:rFonts w:ascii="GHEA Grapalat" w:hAnsi="GHEA Grapalat"/>
          <w:sz w:val="22"/>
          <w:szCs w:val="22"/>
          <w:lang w:val="ru-RU" w:eastAsia="x-none"/>
        </w:rPr>
        <w:t>т</w:t>
      </w:r>
      <w:r w:rsidR="003D2776" w:rsidRPr="0075024C">
        <w:rPr>
          <w:rFonts w:ascii="GHEA Grapalat" w:hAnsi="GHEA Grapalat"/>
          <w:sz w:val="22"/>
          <w:szCs w:val="22"/>
          <w:lang w:val="hy-AM" w:eastAsia="x-none"/>
        </w:rPr>
        <w:t xml:space="preserve">шин» </w:t>
      </w:r>
      <w:r w:rsidR="008B104B" w:rsidRPr="0075024C">
        <w:rPr>
          <w:rFonts w:ascii="GHEA Grapalat" w:hAnsi="GHEA Grapalat" w:cs="Calibri"/>
          <w:sz w:val="22"/>
          <w:szCs w:val="22"/>
          <w:lang w:val="hy-AM"/>
        </w:rPr>
        <w:t xml:space="preserve">выбранным участником процедуры под кодом </w:t>
      </w:r>
      <w:r w:rsidR="00CF1B85" w:rsidRPr="0075024C">
        <w:rPr>
          <w:rFonts w:ascii="GHEA Grapalat" w:hAnsi="GHEA Grapalat"/>
          <w:sz w:val="22"/>
          <w:szCs w:val="22"/>
          <w:lang w:val="hy-AM"/>
        </w:rPr>
        <w:t>ՋԿ-ՀԲՄԱՇՁԲ-26/3-Ա</w:t>
      </w:r>
      <w:r w:rsidR="003D2776" w:rsidRPr="0075024C">
        <w:rPr>
          <w:rFonts w:ascii="GHEA Grapalat" w:hAnsi="GHEA Grapalat"/>
          <w:sz w:val="22"/>
          <w:szCs w:val="22"/>
          <w:lang w:val="hy-AM"/>
        </w:rPr>
        <w:t xml:space="preserve"> </w:t>
      </w:r>
      <w:r w:rsidR="008B104B" w:rsidRPr="0075024C">
        <w:rPr>
          <w:rFonts w:ascii="GHEA Grapalat" w:hAnsi="GHEA Grapalat"/>
          <w:sz w:val="22"/>
          <w:szCs w:val="22"/>
          <w:lang w:val="hy-AM"/>
        </w:rPr>
        <w:t>.</w:t>
      </w:r>
    </w:p>
    <w:p w:rsidR="008B104B" w:rsidRPr="0075024C" w:rsidRDefault="008B104B" w:rsidP="00BB76C9">
      <w:pPr>
        <w:pStyle w:val="ListParagraph"/>
        <w:numPr>
          <w:ilvl w:val="0"/>
          <w:numId w:val="5"/>
        </w:numPr>
        <w:tabs>
          <w:tab w:val="left" w:pos="1134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75024C">
        <w:rPr>
          <w:rFonts w:ascii="GHEA Grapalat" w:hAnsi="GHEA Grapalat" w:cs="Sylfaen"/>
          <w:sz w:val="22"/>
          <w:szCs w:val="22"/>
          <w:lang w:val="hy-AM" w:eastAsia="x-none"/>
        </w:rPr>
        <w:t xml:space="preserve">Опубликовать объявление о решении </w:t>
      </w:r>
      <w:r w:rsidR="007F7BDC" w:rsidRPr="0075024C">
        <w:rPr>
          <w:rFonts w:ascii="GHEA Grapalat" w:hAnsi="GHEA Grapalat" w:cs="Sylfaen"/>
          <w:sz w:val="22"/>
          <w:szCs w:val="22"/>
          <w:lang w:val="hy-AM"/>
        </w:rPr>
        <w:t>о заключении договора</w:t>
      </w:r>
      <w:r w:rsidRPr="0075024C">
        <w:rPr>
          <w:rFonts w:ascii="GHEA Grapalat" w:hAnsi="GHEA Grapalat" w:cs="Sylfaen"/>
          <w:sz w:val="22"/>
          <w:szCs w:val="22"/>
          <w:lang w:val="hy-AM" w:eastAsia="x-none"/>
        </w:rPr>
        <w:t>.</w:t>
      </w:r>
    </w:p>
    <w:p w:rsidR="007014DB" w:rsidRPr="0075024C" w:rsidRDefault="008B104B" w:rsidP="008D1043">
      <w:pPr>
        <w:pStyle w:val="BodyText2"/>
        <w:tabs>
          <w:tab w:val="left" w:pos="1134"/>
        </w:tabs>
        <w:spacing w:after="0"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75024C">
        <w:rPr>
          <w:rFonts w:ascii="GHEA Grapalat" w:hAnsi="GHEA Grapalat" w:cs="Sylfaen"/>
          <w:sz w:val="22"/>
          <w:szCs w:val="22"/>
          <w:lang w:val="hy-AM" w:eastAsia="en-US"/>
        </w:rPr>
        <w:t>Согласно статье 10 Закона Республики Армения «О закупках»: Период бездействия для процедуры с код</w:t>
      </w:r>
      <w:r w:rsidR="007F7BDC" w:rsidRPr="0075024C">
        <w:rPr>
          <w:rFonts w:ascii="GHEA Grapalat" w:hAnsi="GHEA Grapalat" w:cs="Sylfaen"/>
          <w:sz w:val="22"/>
          <w:szCs w:val="22"/>
          <w:lang w:val="ru-RU" w:eastAsia="en-US"/>
        </w:rPr>
        <w:t xml:space="preserve">ом </w:t>
      </w:r>
      <w:r w:rsidRPr="0075024C">
        <w:rPr>
          <w:rFonts w:ascii="GHEA Grapalat" w:hAnsi="GHEA Grapalat" w:cs="Sylfaen"/>
          <w:sz w:val="22"/>
          <w:szCs w:val="22"/>
          <w:lang w:val="hy-AM" w:eastAsia="en-US"/>
        </w:rPr>
        <w:t xml:space="preserve"> </w:t>
      </w:r>
      <w:r w:rsidR="007F7BDC" w:rsidRPr="0075024C">
        <w:rPr>
          <w:rFonts w:ascii="GHEA Grapalat" w:hAnsi="GHEA Grapalat"/>
          <w:sz w:val="22"/>
          <w:szCs w:val="22"/>
          <w:lang w:val="hy-AM"/>
        </w:rPr>
        <w:t xml:space="preserve">ՋԿ-ՀԲՄԱՇՁԲ-26/3-Ա </w:t>
      </w:r>
      <w:r w:rsidRPr="0075024C">
        <w:rPr>
          <w:rFonts w:ascii="GHEA Grapalat" w:hAnsi="GHEA Grapalat" w:cs="Sylfaen"/>
          <w:sz w:val="22"/>
          <w:szCs w:val="22"/>
          <w:lang w:val="hy-AM" w:eastAsia="en-US"/>
        </w:rPr>
        <w:t xml:space="preserve">устанавливается со дня, следующего за днем публикации объявления о решении о заключении договора, </w:t>
      </w:r>
      <w:r w:rsidR="007F7BDC" w:rsidRPr="0075024C">
        <w:rPr>
          <w:rFonts w:ascii="GHEA Grapalat" w:hAnsi="GHEA Grapalat" w:cs="Sylfaen"/>
          <w:sz w:val="22"/>
          <w:szCs w:val="22"/>
          <w:lang w:val="ru-RU" w:eastAsia="en-US"/>
        </w:rPr>
        <w:t>до</w:t>
      </w:r>
      <w:r w:rsidRPr="0075024C">
        <w:rPr>
          <w:rFonts w:ascii="GHEA Grapalat" w:hAnsi="GHEA Grapalat" w:cs="Sylfaen"/>
          <w:sz w:val="22"/>
          <w:szCs w:val="22"/>
          <w:lang w:val="hy-AM" w:eastAsia="en-US"/>
        </w:rPr>
        <w:t xml:space="preserve"> 10-</w:t>
      </w:r>
      <w:r w:rsidR="007F7BDC" w:rsidRPr="0075024C">
        <w:rPr>
          <w:rFonts w:ascii="GHEA Grapalat" w:hAnsi="GHEA Grapalat" w:cs="Sylfaen"/>
          <w:sz w:val="22"/>
          <w:szCs w:val="22"/>
          <w:lang w:val="ru-RU" w:eastAsia="en-US"/>
        </w:rPr>
        <w:t>ого</w:t>
      </w:r>
      <w:r w:rsidRPr="0075024C">
        <w:rPr>
          <w:rFonts w:ascii="GHEA Grapalat" w:hAnsi="GHEA Grapalat" w:cs="Sylfaen"/>
          <w:sz w:val="22"/>
          <w:szCs w:val="22"/>
          <w:lang w:val="hy-AM" w:eastAsia="en-US"/>
        </w:rPr>
        <w:t xml:space="preserve"> календарн</w:t>
      </w:r>
      <w:r w:rsidR="007F7BDC" w:rsidRPr="0075024C">
        <w:rPr>
          <w:rFonts w:ascii="GHEA Grapalat" w:hAnsi="GHEA Grapalat" w:cs="Sylfaen"/>
          <w:sz w:val="22"/>
          <w:szCs w:val="22"/>
          <w:lang w:val="ru-RU" w:eastAsia="en-US"/>
        </w:rPr>
        <w:t>ого</w:t>
      </w:r>
      <w:r w:rsidRPr="0075024C">
        <w:rPr>
          <w:rFonts w:ascii="GHEA Grapalat" w:hAnsi="GHEA Grapalat" w:cs="Sylfaen"/>
          <w:sz w:val="22"/>
          <w:szCs w:val="22"/>
          <w:lang w:val="hy-AM" w:eastAsia="en-US"/>
        </w:rPr>
        <w:t xml:space="preserve"> дн</w:t>
      </w:r>
      <w:r w:rsidR="007F7BDC" w:rsidRPr="0075024C">
        <w:rPr>
          <w:rFonts w:ascii="GHEA Grapalat" w:hAnsi="GHEA Grapalat" w:cs="Sylfaen"/>
          <w:sz w:val="22"/>
          <w:szCs w:val="22"/>
          <w:lang w:val="ru-RU" w:eastAsia="en-US"/>
        </w:rPr>
        <w:t>я</w:t>
      </w:r>
      <w:r w:rsidRPr="0075024C">
        <w:rPr>
          <w:rFonts w:ascii="GHEA Grapalat" w:hAnsi="GHEA Grapalat" w:cs="Sylfaen"/>
          <w:sz w:val="22"/>
          <w:szCs w:val="22"/>
          <w:lang w:val="hy-AM" w:eastAsia="en-US"/>
        </w:rPr>
        <w:t xml:space="preserve"> включительно.</w:t>
      </w:r>
    </w:p>
    <w:p w:rsidR="007014DB" w:rsidRPr="0075024C" w:rsidRDefault="007014DB" w:rsidP="00BB76C9">
      <w:pPr>
        <w:pStyle w:val="BodyText2"/>
        <w:numPr>
          <w:ilvl w:val="0"/>
          <w:numId w:val="5"/>
        </w:numPr>
        <w:tabs>
          <w:tab w:val="left" w:pos="567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5024C">
        <w:rPr>
          <w:rFonts w:ascii="GHEA Grapalat" w:hAnsi="GHEA Grapalat" w:cs="Sylfaen"/>
          <w:sz w:val="22"/>
          <w:szCs w:val="22"/>
          <w:lang w:val="hy-AM"/>
        </w:rPr>
        <w:t xml:space="preserve">На четвертый рабочий день после истечения периода бездействия уведомить выбранного участника </w:t>
      </w:r>
      <w:r w:rsidR="00092F9A" w:rsidRPr="0075024C">
        <w:rPr>
          <w:rFonts w:ascii="GHEA Grapalat" w:hAnsi="GHEA Grapalat" w:cs="Sylfaen"/>
          <w:sz w:val="22"/>
          <w:szCs w:val="22"/>
          <w:lang w:val="hy-AM" w:eastAsia="en-US"/>
        </w:rPr>
        <w:t>процедуры с код</w:t>
      </w:r>
      <w:r w:rsidR="00092F9A" w:rsidRPr="0075024C">
        <w:rPr>
          <w:rFonts w:ascii="GHEA Grapalat" w:hAnsi="GHEA Grapalat" w:cs="Sylfaen"/>
          <w:sz w:val="22"/>
          <w:szCs w:val="22"/>
          <w:lang w:val="ru-RU" w:eastAsia="en-US"/>
        </w:rPr>
        <w:t xml:space="preserve">ом </w:t>
      </w:r>
      <w:r w:rsidR="00092F9A" w:rsidRPr="0075024C">
        <w:rPr>
          <w:rFonts w:ascii="GHEA Grapalat" w:hAnsi="GHEA Grapalat" w:cs="Sylfaen"/>
          <w:sz w:val="22"/>
          <w:szCs w:val="22"/>
          <w:lang w:val="hy-AM" w:eastAsia="en-US"/>
        </w:rPr>
        <w:t xml:space="preserve"> </w:t>
      </w:r>
      <w:r w:rsidR="00092F9A" w:rsidRPr="0075024C">
        <w:rPr>
          <w:rFonts w:ascii="GHEA Grapalat" w:hAnsi="GHEA Grapalat"/>
          <w:sz w:val="22"/>
          <w:szCs w:val="22"/>
          <w:lang w:val="hy-AM"/>
        </w:rPr>
        <w:t>ՋԿ-ՀԲՄԱՇՁԲ-26/3-Ա</w:t>
      </w:r>
      <w:r w:rsidR="003D2776" w:rsidRPr="0075024C">
        <w:rPr>
          <w:rFonts w:ascii="GHEA Grapalat" w:hAnsi="GHEA Grapalat"/>
          <w:sz w:val="22"/>
          <w:szCs w:val="22"/>
          <w:lang w:val="hy-AM"/>
        </w:rPr>
        <w:t xml:space="preserve"> </w:t>
      </w:r>
      <w:r w:rsidR="00092F9A" w:rsidRPr="0075024C">
        <w:rPr>
          <w:rFonts w:ascii="GHEA Grapalat" w:hAnsi="GHEA Grapalat"/>
          <w:sz w:val="22"/>
          <w:szCs w:val="22"/>
          <w:lang w:val="ru-RU"/>
        </w:rPr>
        <w:t>к</w:t>
      </w:r>
      <w:r w:rsidR="00092F9A" w:rsidRPr="0075024C">
        <w:rPr>
          <w:rFonts w:ascii="GHEA Grapalat" w:hAnsi="GHEA Grapalat"/>
          <w:sz w:val="22"/>
          <w:szCs w:val="22"/>
          <w:lang w:val="hy-AM"/>
        </w:rPr>
        <w:t>онсорциум ЗАО «Вараракн» и ООО «Арара</w:t>
      </w:r>
      <w:r w:rsidR="00092F9A" w:rsidRPr="0075024C">
        <w:rPr>
          <w:rFonts w:ascii="GHEA Grapalat" w:hAnsi="GHEA Grapalat"/>
          <w:sz w:val="22"/>
          <w:szCs w:val="22"/>
          <w:lang w:val="ru-RU"/>
        </w:rPr>
        <w:t>т</w:t>
      </w:r>
      <w:r w:rsidR="00092F9A" w:rsidRPr="0075024C">
        <w:rPr>
          <w:rFonts w:ascii="GHEA Grapalat" w:hAnsi="GHEA Grapalat"/>
          <w:sz w:val="22"/>
          <w:szCs w:val="22"/>
          <w:lang w:val="hy-AM"/>
        </w:rPr>
        <w:t>шин»</w:t>
      </w:r>
      <w:r w:rsidRPr="0075024C">
        <w:rPr>
          <w:rFonts w:ascii="GHEA Grapalat" w:hAnsi="GHEA Grapalat" w:cs="Sylfaen"/>
          <w:sz w:val="22"/>
          <w:szCs w:val="22"/>
          <w:lang w:val="hy-AM"/>
        </w:rPr>
        <w:t>,</w:t>
      </w:r>
      <w:r w:rsidRPr="0075024C">
        <w:rPr>
          <w:rFonts w:ascii="GHEA Grapalat" w:hAnsi="GHEA Grapalat" w:cs="Sylfaen"/>
          <w:sz w:val="22"/>
          <w:szCs w:val="22"/>
          <w:lang w:val="hy-AM"/>
        </w:rPr>
        <w:t xml:space="preserve"> представив предложение о заключении договора и проект договора.</w:t>
      </w:r>
    </w:p>
    <w:p w:rsidR="007014DB" w:rsidRPr="0075024C" w:rsidRDefault="007014DB" w:rsidP="00BB76C9">
      <w:pPr>
        <w:pStyle w:val="BodyText2"/>
        <w:tabs>
          <w:tab w:val="left" w:pos="1134"/>
        </w:tabs>
        <w:spacing w:after="0" w:line="276" w:lineRule="auto"/>
        <w:ind w:left="567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</w:p>
    <w:p w:rsidR="00731109" w:rsidRPr="0075024C" w:rsidRDefault="00731109" w:rsidP="00BB76C9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highlight w:val="yellow"/>
          <w:lang w:val="hy-AM"/>
        </w:rPr>
      </w:pPr>
    </w:p>
    <w:p w:rsidR="0075024C" w:rsidRPr="0075024C" w:rsidRDefault="0075024C" w:rsidP="0075024C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75024C" w:rsidRPr="0075024C" w:rsidRDefault="0075024C" w:rsidP="0075024C">
      <w:pPr>
        <w:pBdr>
          <w:bottom w:val="single" w:sz="6" w:space="1" w:color="auto"/>
        </w:pBdr>
        <w:ind w:left="567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5024C">
        <w:rPr>
          <w:rFonts w:ascii="GHEA Grapalat" w:hAnsi="GHEA Grapalat"/>
          <w:b/>
          <w:sz w:val="22"/>
          <w:szCs w:val="22"/>
          <w:lang w:val="hy-AM"/>
        </w:rPr>
        <w:t>Об утверждении даты, времени и места следующего заседания комиссии</w:t>
      </w:r>
    </w:p>
    <w:p w:rsidR="0075024C" w:rsidRPr="0075024C" w:rsidRDefault="0075024C" w:rsidP="0075024C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75024C">
        <w:rPr>
          <w:rFonts w:ascii="GHEA Grapalat" w:hAnsi="GHEA Grapalat"/>
          <w:sz w:val="22"/>
          <w:szCs w:val="22"/>
          <w:lang w:val="hy-AM"/>
        </w:rPr>
        <w:t>Очередное заседание оценочной комиссии</w:t>
      </w:r>
      <w:r w:rsidRPr="0075024C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5024C">
        <w:rPr>
          <w:rFonts w:ascii="GHEA Grapalat" w:hAnsi="GHEA Grapalat"/>
          <w:sz w:val="22"/>
          <w:szCs w:val="22"/>
          <w:lang w:val="hy-AM"/>
        </w:rPr>
        <w:t>пригласить</w:t>
      </w:r>
      <w:r w:rsidRPr="0075024C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5024C">
        <w:rPr>
          <w:rFonts w:ascii="GHEA Grapalat" w:hAnsi="GHEA Grapalat"/>
          <w:sz w:val="22"/>
          <w:szCs w:val="22"/>
          <w:lang w:val="hy-AM"/>
        </w:rPr>
        <w:t>в соответствии с</w:t>
      </w:r>
      <w:r w:rsidRPr="0075024C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5024C">
        <w:rPr>
          <w:rFonts w:ascii="GHEA Grapalat" w:hAnsi="GHEA Grapalat"/>
          <w:sz w:val="22"/>
          <w:szCs w:val="22"/>
          <w:lang w:val="hy-AM"/>
        </w:rPr>
        <w:t xml:space="preserve">необходимости </w:t>
      </w:r>
      <w:r w:rsidRPr="0075024C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75024C">
        <w:rPr>
          <w:rFonts w:ascii="GHEA Grapalat" w:hAnsi="GHEA Grapalat"/>
          <w:sz w:val="22"/>
          <w:szCs w:val="22"/>
          <w:lang w:val="hy-AM"/>
        </w:rPr>
        <w:t xml:space="preserve">который состоится в административном здании Водного комитета по адресу: </w:t>
      </w:r>
      <w:r w:rsidRPr="0075024C">
        <w:rPr>
          <w:rFonts w:ascii="GHEA Grapalat" w:hAnsi="GHEA Grapalat"/>
          <w:sz w:val="22"/>
          <w:szCs w:val="22"/>
          <w:lang w:val="ru-RU"/>
        </w:rPr>
        <w:t>г.</w:t>
      </w:r>
      <w:r w:rsidRPr="0075024C">
        <w:rPr>
          <w:rFonts w:ascii="GHEA Grapalat" w:hAnsi="GHEA Grapalat"/>
          <w:sz w:val="22"/>
          <w:szCs w:val="22"/>
          <w:lang w:val="hy-AM"/>
        </w:rPr>
        <w:t xml:space="preserve"> Ереван, Вардананц 13а, каб. 400.</w:t>
      </w:r>
    </w:p>
    <w:p w:rsidR="0075024C" w:rsidRPr="0075024C" w:rsidRDefault="0075024C" w:rsidP="0075024C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75024C">
        <w:rPr>
          <w:rFonts w:ascii="GHEA Grapalat" w:hAnsi="GHEA Grapalat"/>
          <w:sz w:val="22"/>
          <w:szCs w:val="22"/>
          <w:lang w:val="hy-AM"/>
        </w:rPr>
        <w:t xml:space="preserve">Решение было принято: </w:t>
      </w:r>
      <w:r w:rsidRPr="0075024C">
        <w:rPr>
          <w:rFonts w:ascii="GHEA Grapalat" w:hAnsi="GHEA Grapalat"/>
          <w:sz w:val="22"/>
          <w:szCs w:val="22"/>
          <w:lang w:val="ru-RU"/>
        </w:rPr>
        <w:t>4</w:t>
      </w:r>
      <w:r w:rsidRPr="0075024C">
        <w:rPr>
          <w:rFonts w:ascii="GHEA Grapalat" w:hAnsi="GHEA Grapalat"/>
          <w:sz w:val="22"/>
          <w:szCs w:val="22"/>
          <w:lang w:val="hy-AM"/>
        </w:rPr>
        <w:t xml:space="preserve"> голосов «за», 0 «против».</w:t>
      </w:r>
    </w:p>
    <w:p w:rsidR="0075024C" w:rsidRPr="0075024C" w:rsidRDefault="0075024C" w:rsidP="0075024C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75024C">
        <w:rPr>
          <w:rFonts w:ascii="GHEA Grapalat" w:hAnsi="GHEA Grapalat"/>
          <w:sz w:val="22"/>
          <w:szCs w:val="22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75024C" w:rsidRPr="0075024C" w:rsidTr="006353C5">
        <w:trPr>
          <w:trHeight w:val="273"/>
        </w:trPr>
        <w:tc>
          <w:tcPr>
            <w:tcW w:w="2249" w:type="dxa"/>
            <w:vAlign w:val="bottom"/>
          </w:tcPr>
          <w:p w:rsidR="0075024C" w:rsidRPr="0075024C" w:rsidRDefault="0075024C" w:rsidP="006353C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024C">
              <w:rPr>
                <w:rFonts w:ascii="GHEA Grapalat" w:hAnsi="GHEA Grapalat"/>
                <w:sz w:val="22"/>
                <w:szCs w:val="22"/>
                <w:lang w:val="hy-AM"/>
              </w:rPr>
              <w:t>Председатель</w:t>
            </w:r>
          </w:p>
        </w:tc>
        <w:tc>
          <w:tcPr>
            <w:tcW w:w="3561" w:type="dxa"/>
            <w:tcBorders>
              <w:bottom w:val="single" w:sz="4" w:space="0" w:color="auto"/>
            </w:tcBorders>
            <w:vAlign w:val="bottom"/>
          </w:tcPr>
          <w:p w:rsidR="0075024C" w:rsidRPr="0075024C" w:rsidRDefault="0075024C" w:rsidP="006353C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5" w:type="dxa"/>
            <w:vAlign w:val="bottom"/>
          </w:tcPr>
          <w:p w:rsidR="0075024C" w:rsidRPr="0075024C" w:rsidRDefault="0075024C" w:rsidP="006353C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024C">
              <w:rPr>
                <w:rFonts w:ascii="GHEA Grapalat" w:hAnsi="GHEA Grapalat"/>
                <w:sz w:val="22"/>
                <w:szCs w:val="22"/>
                <w:lang w:val="hy-AM"/>
              </w:rPr>
              <w:t>С. Асрян</w:t>
            </w:r>
          </w:p>
        </w:tc>
      </w:tr>
      <w:tr w:rsidR="0075024C" w:rsidRPr="0075024C" w:rsidTr="006353C5">
        <w:trPr>
          <w:trHeight w:val="273"/>
        </w:trPr>
        <w:tc>
          <w:tcPr>
            <w:tcW w:w="2249" w:type="dxa"/>
            <w:vAlign w:val="bottom"/>
          </w:tcPr>
          <w:p w:rsidR="0075024C" w:rsidRPr="0075024C" w:rsidRDefault="0075024C" w:rsidP="006353C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024C">
              <w:rPr>
                <w:rFonts w:ascii="GHEA Grapalat" w:hAnsi="GHEA Grapalat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3561" w:type="dxa"/>
            <w:tcBorders>
              <w:top w:val="single" w:sz="4" w:space="0" w:color="auto"/>
            </w:tcBorders>
            <w:vAlign w:val="bottom"/>
          </w:tcPr>
          <w:p w:rsidR="0075024C" w:rsidRPr="0075024C" w:rsidRDefault="0075024C" w:rsidP="006353C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024C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75024C" w:rsidRPr="0075024C" w:rsidRDefault="0075024C" w:rsidP="006353C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024C">
              <w:rPr>
                <w:rFonts w:ascii="GHEA Grapalat" w:hAnsi="GHEA Grapalat"/>
                <w:sz w:val="22"/>
                <w:szCs w:val="22"/>
                <w:lang w:val="hy-AM"/>
              </w:rPr>
              <w:t>С. Алексанян</w:t>
            </w:r>
          </w:p>
        </w:tc>
      </w:tr>
      <w:tr w:rsidR="0075024C" w:rsidRPr="0075024C" w:rsidTr="006353C5">
        <w:trPr>
          <w:trHeight w:val="273"/>
        </w:trPr>
        <w:tc>
          <w:tcPr>
            <w:tcW w:w="2249" w:type="dxa"/>
            <w:vAlign w:val="bottom"/>
            <w:hideMark/>
          </w:tcPr>
          <w:p w:rsidR="0075024C" w:rsidRPr="0075024C" w:rsidRDefault="0075024C" w:rsidP="006353C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75024C" w:rsidRPr="0075024C" w:rsidRDefault="0075024C" w:rsidP="006353C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024C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75024C" w:rsidRPr="0075024C" w:rsidRDefault="0075024C" w:rsidP="006353C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024C">
              <w:rPr>
                <w:rFonts w:ascii="GHEA Grapalat" w:hAnsi="GHEA Grapalat"/>
                <w:sz w:val="22"/>
                <w:szCs w:val="22"/>
                <w:lang w:val="hy-AM"/>
              </w:rPr>
              <w:t>К. Саргсян</w:t>
            </w:r>
          </w:p>
        </w:tc>
      </w:tr>
      <w:tr w:rsidR="0075024C" w:rsidRPr="0075024C" w:rsidTr="006353C5">
        <w:trPr>
          <w:trHeight w:val="273"/>
        </w:trPr>
        <w:tc>
          <w:tcPr>
            <w:tcW w:w="2249" w:type="dxa"/>
            <w:vAlign w:val="bottom"/>
          </w:tcPr>
          <w:p w:rsidR="0075024C" w:rsidRPr="0075024C" w:rsidRDefault="0075024C" w:rsidP="006353C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75024C" w:rsidRPr="0075024C" w:rsidRDefault="0075024C" w:rsidP="006353C5">
            <w:pPr>
              <w:rPr>
                <w:rFonts w:ascii="GHEA Grapalat" w:hAnsi="GHEA Grapalat"/>
                <w:sz w:val="22"/>
                <w:szCs w:val="22"/>
              </w:rPr>
            </w:pPr>
            <w:r w:rsidRPr="0075024C">
              <w:rPr>
                <w:rFonts w:ascii="GHEA Grapalat" w:hAnsi="GHEA Grapalat"/>
                <w:sz w:val="22"/>
                <w:szCs w:val="22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75024C" w:rsidRPr="0075024C" w:rsidRDefault="0075024C" w:rsidP="006353C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024C">
              <w:rPr>
                <w:rFonts w:ascii="GHEA Grapalat" w:hAnsi="GHEA Grapalat"/>
                <w:sz w:val="22"/>
                <w:szCs w:val="22"/>
                <w:lang w:val="hy-AM"/>
              </w:rPr>
              <w:t>С. Абазян</w:t>
            </w:r>
          </w:p>
        </w:tc>
      </w:tr>
      <w:tr w:rsidR="0075024C" w:rsidRPr="0075024C" w:rsidTr="006353C5">
        <w:trPr>
          <w:trHeight w:val="273"/>
        </w:trPr>
        <w:tc>
          <w:tcPr>
            <w:tcW w:w="2249" w:type="dxa"/>
            <w:vAlign w:val="bottom"/>
            <w:hideMark/>
          </w:tcPr>
          <w:p w:rsidR="0075024C" w:rsidRPr="0075024C" w:rsidRDefault="0075024C" w:rsidP="006353C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024C">
              <w:rPr>
                <w:rFonts w:ascii="GHEA Grapalat" w:hAnsi="GHEA Grapalat"/>
                <w:sz w:val="22"/>
                <w:szCs w:val="22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75024C" w:rsidRPr="0075024C" w:rsidRDefault="0075024C" w:rsidP="006353C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024C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75024C" w:rsidRPr="0075024C" w:rsidRDefault="0075024C" w:rsidP="006353C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024C">
              <w:rPr>
                <w:rFonts w:ascii="GHEA Grapalat" w:hAnsi="GHEA Grapalat"/>
                <w:sz w:val="22"/>
                <w:szCs w:val="22"/>
                <w:lang w:val="hy-AM"/>
              </w:rPr>
              <w:t>С. Галстян</w:t>
            </w:r>
          </w:p>
        </w:tc>
      </w:tr>
    </w:tbl>
    <w:p w:rsidR="006256D8" w:rsidRPr="0075024C" w:rsidRDefault="006256D8" w:rsidP="00BB76C9">
      <w:pPr>
        <w:spacing w:line="276" w:lineRule="auto"/>
        <w:rPr>
          <w:rFonts w:ascii="GHEA Grapalat" w:hAnsi="GHEA Grapalat"/>
          <w:sz w:val="22"/>
          <w:szCs w:val="22"/>
        </w:rPr>
      </w:pPr>
    </w:p>
    <w:sectPr w:rsidR="006256D8" w:rsidRPr="0075024C" w:rsidSect="001548DC">
      <w:pgSz w:w="12240" w:h="15840"/>
      <w:pgMar w:top="567" w:right="758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DC771D"/>
    <w:multiLevelType w:val="hybridMultilevel"/>
    <w:tmpl w:val="D38AF0F4"/>
    <w:lvl w:ilvl="0" w:tplc="0BBA1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FF2CB5"/>
    <w:multiLevelType w:val="hybridMultilevel"/>
    <w:tmpl w:val="928818C2"/>
    <w:lvl w:ilvl="0" w:tplc="A5C400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2C4221"/>
    <w:multiLevelType w:val="hybridMultilevel"/>
    <w:tmpl w:val="92E03DE0"/>
    <w:lvl w:ilvl="0" w:tplc="03A8939E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B886D90"/>
    <w:multiLevelType w:val="hybridMultilevel"/>
    <w:tmpl w:val="D4BE1F6A"/>
    <w:lvl w:ilvl="0" w:tplc="03A8939E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09"/>
    <w:rsid w:val="000422A2"/>
    <w:rsid w:val="00051A64"/>
    <w:rsid w:val="000606EB"/>
    <w:rsid w:val="000716C9"/>
    <w:rsid w:val="00092F9A"/>
    <w:rsid w:val="0010524D"/>
    <w:rsid w:val="00124776"/>
    <w:rsid w:val="001548DC"/>
    <w:rsid w:val="00162A8B"/>
    <w:rsid w:val="00166270"/>
    <w:rsid w:val="00175FB9"/>
    <w:rsid w:val="00180114"/>
    <w:rsid w:val="001805BD"/>
    <w:rsid w:val="00191075"/>
    <w:rsid w:val="00195666"/>
    <w:rsid w:val="001D47CB"/>
    <w:rsid w:val="0026266C"/>
    <w:rsid w:val="002651B1"/>
    <w:rsid w:val="00282935"/>
    <w:rsid w:val="00284760"/>
    <w:rsid w:val="002A6D16"/>
    <w:rsid w:val="002B3389"/>
    <w:rsid w:val="002C34A5"/>
    <w:rsid w:val="002F30DF"/>
    <w:rsid w:val="00330F03"/>
    <w:rsid w:val="003343DA"/>
    <w:rsid w:val="003A1B7B"/>
    <w:rsid w:val="003D2776"/>
    <w:rsid w:val="0043706D"/>
    <w:rsid w:val="00453375"/>
    <w:rsid w:val="00485F4F"/>
    <w:rsid w:val="004B10E0"/>
    <w:rsid w:val="004F51B8"/>
    <w:rsid w:val="00567B93"/>
    <w:rsid w:val="006256D8"/>
    <w:rsid w:val="00677486"/>
    <w:rsid w:val="006B031E"/>
    <w:rsid w:val="006D45DF"/>
    <w:rsid w:val="006F4306"/>
    <w:rsid w:val="007014DB"/>
    <w:rsid w:val="0070404D"/>
    <w:rsid w:val="00731109"/>
    <w:rsid w:val="00736BC3"/>
    <w:rsid w:val="0075024C"/>
    <w:rsid w:val="00750CDB"/>
    <w:rsid w:val="0078250C"/>
    <w:rsid w:val="007C33E3"/>
    <w:rsid w:val="007D09A0"/>
    <w:rsid w:val="007F2C05"/>
    <w:rsid w:val="007F7BDC"/>
    <w:rsid w:val="00834A74"/>
    <w:rsid w:val="0089239A"/>
    <w:rsid w:val="0089697C"/>
    <w:rsid w:val="008B104B"/>
    <w:rsid w:val="008B44B0"/>
    <w:rsid w:val="008D1043"/>
    <w:rsid w:val="0090653C"/>
    <w:rsid w:val="00917F82"/>
    <w:rsid w:val="00935B68"/>
    <w:rsid w:val="009403D8"/>
    <w:rsid w:val="00947288"/>
    <w:rsid w:val="009630F6"/>
    <w:rsid w:val="00971FE0"/>
    <w:rsid w:val="009724A0"/>
    <w:rsid w:val="00985260"/>
    <w:rsid w:val="009A7972"/>
    <w:rsid w:val="009D5E8B"/>
    <w:rsid w:val="009E79F2"/>
    <w:rsid w:val="00A2022B"/>
    <w:rsid w:val="00A276BE"/>
    <w:rsid w:val="00AA67A7"/>
    <w:rsid w:val="00AD51A3"/>
    <w:rsid w:val="00AF5E8A"/>
    <w:rsid w:val="00B12DFD"/>
    <w:rsid w:val="00B1349E"/>
    <w:rsid w:val="00B17DB6"/>
    <w:rsid w:val="00B51222"/>
    <w:rsid w:val="00B57423"/>
    <w:rsid w:val="00B601BF"/>
    <w:rsid w:val="00BA2720"/>
    <w:rsid w:val="00BB76C9"/>
    <w:rsid w:val="00BD3470"/>
    <w:rsid w:val="00C0075C"/>
    <w:rsid w:val="00C073BD"/>
    <w:rsid w:val="00C371EE"/>
    <w:rsid w:val="00C4124B"/>
    <w:rsid w:val="00C64B2F"/>
    <w:rsid w:val="00C73051"/>
    <w:rsid w:val="00C963B2"/>
    <w:rsid w:val="00CD7990"/>
    <w:rsid w:val="00CF1B85"/>
    <w:rsid w:val="00D17AE4"/>
    <w:rsid w:val="00D82825"/>
    <w:rsid w:val="00DC2B83"/>
    <w:rsid w:val="00DD46AB"/>
    <w:rsid w:val="00DD7F21"/>
    <w:rsid w:val="00E22089"/>
    <w:rsid w:val="00EA5486"/>
    <w:rsid w:val="00EB3E0A"/>
    <w:rsid w:val="00ED01DF"/>
    <w:rsid w:val="00EE1245"/>
    <w:rsid w:val="00EE3C82"/>
    <w:rsid w:val="00F2269C"/>
    <w:rsid w:val="00F31E34"/>
    <w:rsid w:val="00F36230"/>
    <w:rsid w:val="00F45C6C"/>
    <w:rsid w:val="00F574AF"/>
    <w:rsid w:val="00F66D2D"/>
    <w:rsid w:val="00FA72F4"/>
    <w:rsid w:val="00FD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81966"/>
  <w15:chartTrackingRefBased/>
  <w15:docId w15:val="{37E2FC7D-78BA-44BA-A5C4-F3EF957E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311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3110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311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2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24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ED01DF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01D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01DF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ED01DF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ED01DF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ED01DF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ED01DF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customStyle="1" w:styleId="Default">
    <w:name w:val="Default"/>
    <w:rsid w:val="001662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2025-06-24T11:28:00Z</cp:lastPrinted>
  <dcterms:created xsi:type="dcterms:W3CDTF">2026-05-18T12:15:00Z</dcterms:created>
  <dcterms:modified xsi:type="dcterms:W3CDTF">2026-05-18T13:51:00Z</dcterms:modified>
</cp:coreProperties>
</file>