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265D36" w:rsidRDefault="007C160D" w:rsidP="007C160D">
      <w:pPr>
        <w:jc w:val="center"/>
        <w:rPr>
          <w:rFonts w:ascii="Arial LatArm" w:hAnsi="Arial LatArm" w:cstheme="minorHAnsi"/>
          <w:b/>
          <w:sz w:val="20"/>
          <w:szCs w:val="20"/>
          <w:lang w:val="af-ZA"/>
        </w:rPr>
      </w:pPr>
    </w:p>
    <w:p w14:paraId="7D9C5814" w14:textId="77777777" w:rsidR="007C160D" w:rsidRPr="00265D36" w:rsidRDefault="007C160D" w:rsidP="007C160D">
      <w:pPr>
        <w:jc w:val="center"/>
        <w:rPr>
          <w:rFonts w:ascii="Arial LatArm" w:hAnsi="Arial LatArm" w:cstheme="minorHAnsi"/>
          <w:b/>
          <w:sz w:val="20"/>
          <w:szCs w:val="20"/>
          <w:lang w:val="af-ZA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ՀԱՅՏԱՐԱՐՈՒԹՅՈՒՆ</w:t>
      </w:r>
    </w:p>
    <w:p w14:paraId="71EBE8EE" w14:textId="77777777" w:rsidR="007C160D" w:rsidRPr="00265D36" w:rsidRDefault="007C160D" w:rsidP="006D50CF">
      <w:pPr>
        <w:jc w:val="center"/>
        <w:rPr>
          <w:rFonts w:ascii="Arial LatArm" w:hAnsi="Arial LatArm" w:cstheme="minorHAnsi"/>
          <w:b/>
          <w:sz w:val="20"/>
          <w:szCs w:val="20"/>
          <w:lang w:val="af-ZA"/>
        </w:rPr>
      </w:pPr>
      <w:r w:rsidRPr="00265D36">
        <w:rPr>
          <w:rFonts w:ascii="Arial" w:hAnsi="Arial" w:cs="Arial"/>
          <w:b/>
          <w:sz w:val="20"/>
          <w:szCs w:val="20"/>
        </w:rPr>
        <w:t>ԳՆԱՆՇՄԱՆ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</w:rPr>
        <w:t>ՀԱՐՑՄԱՆ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</w:rPr>
        <w:t>Ձ</w:t>
      </w:r>
      <w:r w:rsidR="00441C13" w:rsidRPr="00265D36">
        <w:rPr>
          <w:rFonts w:ascii="Arial" w:hAnsi="Arial" w:cs="Arial"/>
          <w:b/>
          <w:sz w:val="20"/>
          <w:szCs w:val="20"/>
        </w:rPr>
        <w:t>ԵՎ</w:t>
      </w:r>
      <w:r w:rsidRPr="00265D36">
        <w:rPr>
          <w:rFonts w:ascii="Arial" w:hAnsi="Arial" w:cs="Arial"/>
          <w:b/>
          <w:sz w:val="20"/>
          <w:szCs w:val="20"/>
        </w:rPr>
        <w:t>ՈՎ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</w:rPr>
        <w:t>ԳՆՈՒՄ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</w:rPr>
        <w:t>ԿԱՏԱՐԵԼՈՒ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ԸՆԹԱՑԱԿԱՐԳՈՎ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ՊԱՅՄԱՆԱԳԻՐ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ԿՆՔԵԼՈՒ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ՈՐՈՇՄԱՆ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ՄԱՍԻՆ</w:t>
      </w:r>
    </w:p>
    <w:p w14:paraId="0253E16F" w14:textId="77777777" w:rsidR="007C160D" w:rsidRPr="00265D36" w:rsidRDefault="007C160D" w:rsidP="006D50CF">
      <w:pPr>
        <w:pStyle w:val="3"/>
        <w:ind w:firstLine="0"/>
        <w:rPr>
          <w:rFonts w:ascii="Arial LatArm" w:hAnsi="Arial LatArm" w:cstheme="minorHAnsi"/>
          <w:sz w:val="20"/>
          <w:lang w:val="af-ZA"/>
        </w:rPr>
      </w:pPr>
    </w:p>
    <w:p w14:paraId="66FC133F" w14:textId="77777777" w:rsidR="007C160D" w:rsidRPr="00265D36" w:rsidRDefault="007C160D" w:rsidP="006D50CF">
      <w:pPr>
        <w:pStyle w:val="3"/>
        <w:ind w:firstLine="0"/>
        <w:rPr>
          <w:rFonts w:ascii="Arial LatArm" w:hAnsi="Arial LatArm" w:cstheme="minorHAnsi"/>
          <w:i/>
          <w:sz w:val="20"/>
          <w:lang w:val="af-ZA"/>
        </w:rPr>
      </w:pPr>
      <w:r w:rsidRPr="00265D36">
        <w:rPr>
          <w:rFonts w:ascii="Arial" w:hAnsi="Arial" w:cs="Arial"/>
          <w:i/>
          <w:sz w:val="20"/>
          <w:lang w:val="af-ZA"/>
        </w:rPr>
        <w:t>Հայտարարության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սույն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տեքստը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հաստատված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է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գնահատող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հանձնաժողովի</w:t>
      </w:r>
    </w:p>
    <w:p w14:paraId="6F7B535E" w14:textId="55B6D10F" w:rsidR="007C160D" w:rsidRPr="00265D36" w:rsidRDefault="007C160D" w:rsidP="006D50CF">
      <w:pPr>
        <w:pStyle w:val="3"/>
        <w:ind w:firstLine="0"/>
        <w:rPr>
          <w:rFonts w:ascii="Arial LatArm" w:hAnsi="Arial LatArm" w:cstheme="minorHAnsi"/>
          <w:i/>
          <w:sz w:val="20"/>
          <w:lang w:val="af-ZA"/>
        </w:rPr>
      </w:pPr>
      <w:r w:rsidRPr="00265D36">
        <w:rPr>
          <w:rFonts w:ascii="Arial LatArm" w:hAnsi="Arial LatArm" w:cstheme="minorHAnsi"/>
          <w:i/>
          <w:sz w:val="20"/>
          <w:lang w:val="af-ZA"/>
        </w:rPr>
        <w:t>20</w:t>
      </w:r>
      <w:r w:rsidR="00316CCF" w:rsidRPr="00265D36">
        <w:rPr>
          <w:rFonts w:ascii="Arial LatArm" w:hAnsi="Arial LatArm" w:cstheme="minorHAnsi"/>
          <w:i/>
          <w:sz w:val="20"/>
          <w:lang w:val="af-ZA"/>
        </w:rPr>
        <w:t>2</w:t>
      </w:r>
      <w:r w:rsidR="005D6AA3" w:rsidRPr="00265D36">
        <w:rPr>
          <w:rFonts w:ascii="Arial LatArm" w:hAnsi="Arial LatArm" w:cstheme="minorHAnsi"/>
          <w:i/>
          <w:sz w:val="20"/>
          <w:lang w:val="hy-AM"/>
        </w:rPr>
        <w:t>6</w:t>
      </w:r>
      <w:r w:rsidRPr="00265D36">
        <w:rPr>
          <w:rFonts w:ascii="Arial" w:hAnsi="Arial" w:cs="Arial"/>
          <w:i/>
          <w:sz w:val="20"/>
          <w:lang w:val="af-ZA"/>
        </w:rPr>
        <w:t>թվականի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="006D50CF" w:rsidRPr="00265D36">
        <w:rPr>
          <w:rFonts w:ascii="Arial" w:hAnsi="Arial" w:cs="Arial"/>
          <w:i/>
          <w:sz w:val="20"/>
          <w:lang w:val="hy-AM"/>
        </w:rPr>
        <w:t>հունվարի</w:t>
      </w:r>
      <w:r w:rsidR="006D50CF" w:rsidRPr="00265D36">
        <w:rPr>
          <w:rFonts w:ascii="Arial LatArm" w:hAnsi="Arial LatArm" w:cstheme="minorHAnsi"/>
          <w:i/>
          <w:sz w:val="20"/>
          <w:lang w:val="hy-AM"/>
        </w:rPr>
        <w:t xml:space="preserve">  </w:t>
      </w:r>
      <w:r w:rsidR="006D50CF" w:rsidRPr="00265D36">
        <w:rPr>
          <w:rFonts w:ascii="Arial LatArm" w:hAnsi="Arial LatArm" w:cstheme="minorHAnsi"/>
          <w:i/>
          <w:sz w:val="20"/>
          <w:lang w:val="af-ZA"/>
        </w:rPr>
        <w:t>2</w:t>
      </w:r>
      <w:r w:rsidR="00265D36" w:rsidRPr="00265D36">
        <w:rPr>
          <w:rFonts w:ascii="Arial LatArm" w:hAnsi="Arial LatArm" w:cstheme="minorHAnsi"/>
          <w:i/>
          <w:sz w:val="20"/>
          <w:lang w:val="hy-AM"/>
        </w:rPr>
        <w:t>6</w:t>
      </w:r>
      <w:r w:rsidR="005D6AA3" w:rsidRPr="00265D36">
        <w:rPr>
          <w:rFonts w:ascii="Arial LatArm" w:hAnsi="Arial LatArm" w:cstheme="minorHAnsi"/>
          <w:i/>
          <w:sz w:val="20"/>
          <w:lang w:val="hy-AM"/>
        </w:rPr>
        <w:t>-</w:t>
      </w:r>
      <w:r w:rsidRPr="00265D36">
        <w:rPr>
          <w:rFonts w:ascii="Arial" w:hAnsi="Arial" w:cs="Arial"/>
          <w:i/>
          <w:sz w:val="20"/>
          <w:lang w:val="af-ZA"/>
        </w:rPr>
        <w:t>ի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թիվ</w:t>
      </w:r>
      <w:r w:rsidRPr="00265D36">
        <w:rPr>
          <w:rFonts w:ascii="Arial LatArm" w:hAnsi="Arial LatArm" w:cstheme="minorHAnsi"/>
          <w:i/>
          <w:color w:val="FF0000"/>
          <w:sz w:val="20"/>
          <w:lang w:val="af-ZA"/>
        </w:rPr>
        <w:t xml:space="preserve"> </w:t>
      </w:r>
      <w:r w:rsidR="00574768" w:rsidRPr="00265D36">
        <w:rPr>
          <w:rFonts w:ascii="Arial LatArm" w:hAnsi="Arial LatArm" w:cstheme="minorHAnsi"/>
          <w:i/>
          <w:sz w:val="20"/>
          <w:lang w:val="hy-AM"/>
        </w:rPr>
        <w:t>1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նիստի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որոշմամբ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և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հրապարակվում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է</w:t>
      </w:r>
    </w:p>
    <w:p w14:paraId="5C768FC7" w14:textId="48A583C2" w:rsidR="00495B1F" w:rsidRPr="00265D36" w:rsidRDefault="007C160D" w:rsidP="006D50CF">
      <w:pPr>
        <w:pStyle w:val="3"/>
        <w:ind w:firstLine="0"/>
        <w:rPr>
          <w:rFonts w:ascii="Arial LatArm" w:hAnsi="Arial LatArm" w:cstheme="minorHAnsi"/>
          <w:i/>
          <w:color w:val="FF0000"/>
          <w:sz w:val="20"/>
          <w:lang w:val="hy-AM"/>
        </w:rPr>
      </w:pPr>
      <w:r w:rsidRPr="00265D36">
        <w:rPr>
          <w:rFonts w:ascii="Arial" w:hAnsi="Arial" w:cs="Arial"/>
          <w:i/>
          <w:sz w:val="20"/>
          <w:lang w:val="af-ZA"/>
        </w:rPr>
        <w:t>Գնումների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մասին</w:t>
      </w:r>
      <w:r w:rsidRPr="00265D36">
        <w:rPr>
          <w:rFonts w:ascii="Arial LatArm" w:hAnsi="Arial LatArm" w:cs="Arial LatArm"/>
          <w:i/>
          <w:sz w:val="20"/>
          <w:lang w:val="af-ZA"/>
        </w:rPr>
        <w:t>»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ՀՀ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օրենքի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10-</w:t>
      </w:r>
      <w:r w:rsidRPr="00265D36">
        <w:rPr>
          <w:rFonts w:ascii="Arial" w:hAnsi="Arial" w:cs="Arial"/>
          <w:i/>
          <w:sz w:val="20"/>
          <w:lang w:val="af-ZA"/>
        </w:rPr>
        <w:t>րդ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հոդվածի</w:t>
      </w:r>
      <w:r w:rsidRPr="00265D36">
        <w:rPr>
          <w:rFonts w:ascii="Arial LatArm" w:hAnsi="Arial LatArm" w:cstheme="minorHAnsi"/>
          <w:i/>
          <w:sz w:val="20"/>
          <w:lang w:val="af-ZA"/>
        </w:rPr>
        <w:t xml:space="preserve"> </w:t>
      </w:r>
      <w:r w:rsidRPr="00265D36">
        <w:rPr>
          <w:rFonts w:ascii="Arial" w:hAnsi="Arial" w:cs="Arial"/>
          <w:i/>
          <w:sz w:val="20"/>
          <w:lang w:val="af-ZA"/>
        </w:rPr>
        <w:t>համաձայն</w:t>
      </w:r>
    </w:p>
    <w:p w14:paraId="287F6667" w14:textId="77777777" w:rsidR="00B277D5" w:rsidRPr="00265D36" w:rsidRDefault="007C160D" w:rsidP="00B277D5">
      <w:pPr>
        <w:pStyle w:val="aa"/>
        <w:jc w:val="center"/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ԸՆԹԱՑԱԿԱՐԳԻ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ԾԱԾԿԱԳԻՐԸ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` </w:t>
      </w:r>
      <w:r w:rsidR="00B277D5"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hy-AM"/>
        </w:rPr>
        <w:t>&lt;&lt;</w:t>
      </w:r>
      <w:r w:rsidR="00B277D5" w:rsidRPr="00265D36">
        <w:rPr>
          <w:rFonts w:ascii="Arial LatArm" w:hAnsi="Arial LatArm" w:cs="Calibri"/>
          <w:b/>
          <w:color w:val="000000"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color w:val="030921"/>
          <w:sz w:val="20"/>
          <w:szCs w:val="20"/>
          <w:shd w:val="clear" w:color="auto" w:fill="FEFEFE"/>
          <w:lang w:val="hy-AM"/>
        </w:rPr>
        <w:t>ՇՄՓՆՈՒՀ</w:t>
      </w:r>
      <w:r w:rsidR="00B277D5"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af-ZA"/>
        </w:rPr>
        <w:t>-</w:t>
      </w:r>
      <w:r w:rsidR="00B277D5" w:rsidRPr="00265D36">
        <w:rPr>
          <w:rFonts w:ascii="Arial" w:hAnsi="Arial" w:cs="Arial"/>
          <w:b/>
          <w:color w:val="030921"/>
          <w:sz w:val="20"/>
          <w:szCs w:val="20"/>
          <w:shd w:val="clear" w:color="auto" w:fill="FEFEFE"/>
          <w:lang w:val="hy-AM"/>
        </w:rPr>
        <w:t>ԳՀԱՊՁԲ</w:t>
      </w:r>
      <w:r w:rsidR="00B277D5"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af-ZA"/>
        </w:rPr>
        <w:t>-2</w:t>
      </w:r>
      <w:r w:rsidR="00B277D5"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hy-AM"/>
        </w:rPr>
        <w:t>6</w:t>
      </w:r>
      <w:r w:rsidR="00B277D5"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af-ZA"/>
        </w:rPr>
        <w:t>/</w:t>
      </w:r>
      <w:r w:rsidR="00B277D5"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hy-AM"/>
        </w:rPr>
        <w:t>3&gt;&gt;</w:t>
      </w:r>
    </w:p>
    <w:p w14:paraId="2ADEB300" w14:textId="77777777" w:rsidR="00B277D5" w:rsidRPr="00265D36" w:rsidRDefault="007C160D" w:rsidP="00B277D5">
      <w:pPr>
        <w:pStyle w:val="aa"/>
        <w:jc w:val="center"/>
        <w:rPr>
          <w:rFonts w:ascii="Arial LatArm" w:hAnsi="Arial LatArm" w:cs="Arial"/>
          <w:b/>
          <w:sz w:val="20"/>
          <w:szCs w:val="20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Պատվիրատուն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>`</w:t>
      </w:r>
      <w:r w:rsidR="00574768" w:rsidRPr="00265D36">
        <w:rPr>
          <w:rFonts w:ascii="Arial LatArm" w:hAnsi="Arial LatArm" w:cstheme="minorHAns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ՀՀ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Շիրակի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մարզի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Արթիկ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համայքի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&lt;&lt;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Փանիկի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նախադպրոցական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ուսումնական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հաստատություն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&gt;&gt;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ՀՈԱԿ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5B4865" w:rsidRPr="00265D36">
        <w:rPr>
          <w:rFonts w:ascii="Arial LatArm" w:hAnsi="Arial LatArm" w:cstheme="minorHAnsi"/>
          <w:b/>
          <w:sz w:val="20"/>
          <w:szCs w:val="20"/>
          <w:lang w:val="af-ZA"/>
        </w:rPr>
        <w:t>–</w:t>
      </w:r>
      <w:r w:rsidR="002A54AA" w:rsidRPr="00265D36">
        <w:rPr>
          <w:rFonts w:ascii="Arial" w:hAnsi="Arial" w:cs="Arial"/>
          <w:b/>
          <w:sz w:val="20"/>
          <w:szCs w:val="20"/>
          <w:lang w:val="af-ZA"/>
        </w:rPr>
        <w:t>ը</w:t>
      </w:r>
      <w:r w:rsidR="005B4865" w:rsidRPr="00265D36">
        <w:rPr>
          <w:rFonts w:ascii="Arial LatArm" w:hAnsi="Arial LatArm" w:cstheme="minorHAnsi"/>
          <w:b/>
          <w:sz w:val="20"/>
          <w:szCs w:val="20"/>
          <w:lang w:val="hy-AM"/>
        </w:rPr>
        <w:t xml:space="preserve"> ,</w:t>
      </w:r>
      <w:r w:rsidR="005B4865" w:rsidRPr="00265D36">
        <w:rPr>
          <w:rFonts w:ascii="Arial" w:hAnsi="Arial" w:cs="Arial"/>
          <w:b/>
          <w:sz w:val="20"/>
          <w:szCs w:val="20"/>
          <w:lang w:val="hy-AM"/>
        </w:rPr>
        <w:t>որը</w:t>
      </w:r>
      <w:r w:rsidR="005B4865" w:rsidRPr="00265D36">
        <w:rPr>
          <w:rFonts w:ascii="Arial LatArm" w:hAnsi="Arial LatArm" w:cstheme="minorHAnsi"/>
          <w:b/>
          <w:sz w:val="20"/>
          <w:szCs w:val="20"/>
          <w:lang w:val="hy-AM"/>
        </w:rPr>
        <w:t xml:space="preserve"> </w:t>
      </w:r>
      <w:r w:rsidR="005B4865" w:rsidRPr="00265D36">
        <w:rPr>
          <w:rFonts w:ascii="Arial" w:hAnsi="Arial" w:cs="Arial"/>
          <w:b/>
          <w:sz w:val="20"/>
          <w:szCs w:val="20"/>
          <w:lang w:val="hy-AM"/>
        </w:rPr>
        <w:t>գտնվում</w:t>
      </w:r>
      <w:r w:rsidR="005B4865" w:rsidRPr="00265D36">
        <w:rPr>
          <w:rFonts w:ascii="Arial LatArm" w:hAnsi="Arial LatArm" w:cstheme="minorHAnsi"/>
          <w:b/>
          <w:sz w:val="20"/>
          <w:szCs w:val="20"/>
          <w:lang w:val="hy-AM"/>
        </w:rPr>
        <w:t xml:space="preserve"> </w:t>
      </w:r>
      <w:r w:rsidR="005B4865" w:rsidRPr="00265D36">
        <w:rPr>
          <w:rFonts w:ascii="Arial" w:hAnsi="Arial" w:cs="Arial"/>
          <w:b/>
          <w:sz w:val="20"/>
          <w:szCs w:val="20"/>
          <w:lang w:val="hy-AM"/>
        </w:rPr>
        <w:t>է</w:t>
      </w:r>
      <w:r w:rsidR="005B4865" w:rsidRPr="00265D36">
        <w:rPr>
          <w:rFonts w:ascii="Arial LatArm" w:hAnsi="Arial LatArm" w:cstheme="minorHAnsi"/>
          <w:b/>
          <w:sz w:val="20"/>
          <w:szCs w:val="20"/>
          <w:lang w:val="hy-AM"/>
        </w:rPr>
        <w:t xml:space="preserve"> </w:t>
      </w:r>
      <w:r w:rsidR="00932AC8" w:rsidRPr="00265D36">
        <w:rPr>
          <w:rFonts w:ascii="Arial LatArm" w:hAnsi="Arial LatArm" w:cstheme="minorHAnsi"/>
          <w:b/>
          <w:color w:val="000000"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color w:val="000000"/>
          <w:sz w:val="20"/>
          <w:szCs w:val="20"/>
          <w:lang w:val="hy-AM"/>
        </w:rPr>
        <w:t>Փանիկ</w:t>
      </w:r>
      <w:r w:rsidR="00B277D5" w:rsidRPr="00265D36">
        <w:rPr>
          <w:rFonts w:ascii="Arial LatArm" w:hAnsi="Arial LatArm" w:cs="Calibri"/>
          <w:b/>
          <w:color w:val="000000"/>
          <w:sz w:val="20"/>
          <w:szCs w:val="20"/>
          <w:lang w:val="hy-AM"/>
        </w:rPr>
        <w:t>, 1-</w:t>
      </w:r>
      <w:r w:rsidR="00B277D5" w:rsidRPr="00265D36">
        <w:rPr>
          <w:rFonts w:ascii="Arial" w:hAnsi="Arial" w:cs="Arial"/>
          <w:b/>
          <w:color w:val="000000"/>
          <w:sz w:val="20"/>
          <w:szCs w:val="20"/>
          <w:lang w:val="hy-AM"/>
        </w:rPr>
        <w:t>ին</w:t>
      </w:r>
      <w:r w:rsidR="00B277D5" w:rsidRPr="00265D36">
        <w:rPr>
          <w:rFonts w:ascii="Arial LatArm" w:hAnsi="Arial LatArm" w:cs="Calibri"/>
          <w:b/>
          <w:color w:val="000000"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color w:val="000000"/>
          <w:sz w:val="20"/>
          <w:szCs w:val="20"/>
          <w:lang w:val="hy-AM"/>
        </w:rPr>
        <w:t>փողոց</w:t>
      </w:r>
      <w:r w:rsidR="00B277D5" w:rsidRPr="00265D36">
        <w:rPr>
          <w:rFonts w:ascii="Arial LatArm" w:hAnsi="Arial LatArm" w:cs="Calibri"/>
          <w:b/>
          <w:color w:val="000000"/>
          <w:sz w:val="20"/>
          <w:szCs w:val="20"/>
          <w:lang w:val="hy-AM"/>
        </w:rPr>
        <w:t xml:space="preserve">, </w:t>
      </w:r>
      <w:r w:rsidR="00B277D5" w:rsidRPr="00265D36">
        <w:rPr>
          <w:rFonts w:ascii="Arial" w:hAnsi="Arial" w:cs="Arial"/>
          <w:b/>
          <w:color w:val="000000"/>
          <w:sz w:val="20"/>
          <w:szCs w:val="20"/>
          <w:lang w:val="hy-AM"/>
        </w:rPr>
        <w:t>փակուղի</w:t>
      </w:r>
      <w:r w:rsidR="00B277D5" w:rsidRPr="00265D36">
        <w:rPr>
          <w:rFonts w:ascii="Arial LatArm" w:hAnsi="Arial LatArm" w:cs="Calibri"/>
          <w:b/>
          <w:color w:val="000000"/>
          <w:sz w:val="20"/>
          <w:szCs w:val="20"/>
          <w:lang w:val="hy-AM"/>
        </w:rPr>
        <w:t xml:space="preserve"> 2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հասցեում</w:t>
      </w:r>
      <w:r w:rsidR="00B277D5" w:rsidRPr="00265D36">
        <w:rPr>
          <w:rFonts w:ascii="Arial LatArm" w:hAnsi="Arial LatArm" w:cs="Arial"/>
          <w:b/>
          <w:sz w:val="20"/>
          <w:szCs w:val="20"/>
          <w:lang w:val="af-ZA"/>
        </w:rPr>
        <w:t xml:space="preserve"> </w:t>
      </w:r>
    </w:p>
    <w:p w14:paraId="2A547C69" w14:textId="2D55A18C" w:rsidR="007C160D" w:rsidRPr="00265D36" w:rsidRDefault="00B277D5" w:rsidP="00B277D5">
      <w:pPr>
        <w:pStyle w:val="aa"/>
        <w:jc w:val="center"/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hy-AM"/>
        </w:rPr>
        <w:t>Ներկայացնում</w:t>
      </w:r>
      <w:r w:rsidRPr="00265D36">
        <w:rPr>
          <w:rFonts w:ascii="Arial LatArm" w:hAnsi="Arial LatArm" w:cs="Arial"/>
          <w:b/>
          <w:sz w:val="20"/>
          <w:szCs w:val="20"/>
          <w:lang w:val="hy-AM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hy-AM"/>
        </w:rPr>
        <w:t>է</w:t>
      </w:r>
      <w:r w:rsidRPr="00265D36">
        <w:rPr>
          <w:rFonts w:ascii="Arial LatArm" w:hAnsi="Arial LatArm" w:cs="Arial"/>
          <w:b/>
          <w:sz w:val="20"/>
          <w:szCs w:val="20"/>
          <w:lang w:val="hy-AM"/>
        </w:rPr>
        <w:t xml:space="preserve"> </w:t>
      </w:r>
      <w:r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hy-AM"/>
        </w:rPr>
        <w:t>&lt;&lt;</w:t>
      </w:r>
      <w:r w:rsidRPr="00265D36">
        <w:rPr>
          <w:rFonts w:ascii="Arial LatArm" w:hAnsi="Arial LatArm" w:cs="Calibri"/>
          <w:b/>
          <w:color w:val="000000"/>
          <w:sz w:val="20"/>
          <w:szCs w:val="20"/>
          <w:lang w:val="hy-AM"/>
        </w:rPr>
        <w:t xml:space="preserve"> </w:t>
      </w:r>
      <w:r w:rsidRPr="00265D36">
        <w:rPr>
          <w:rFonts w:ascii="Arial" w:hAnsi="Arial" w:cs="Arial"/>
          <w:b/>
          <w:color w:val="030921"/>
          <w:sz w:val="20"/>
          <w:szCs w:val="20"/>
          <w:shd w:val="clear" w:color="auto" w:fill="FEFEFE"/>
          <w:lang w:val="hy-AM"/>
        </w:rPr>
        <w:t>ՇՄՓՆՈՒՀ</w:t>
      </w:r>
      <w:r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af-ZA"/>
        </w:rPr>
        <w:t>-</w:t>
      </w:r>
      <w:r w:rsidRPr="00265D36">
        <w:rPr>
          <w:rFonts w:ascii="Arial" w:hAnsi="Arial" w:cs="Arial"/>
          <w:b/>
          <w:color w:val="030921"/>
          <w:sz w:val="20"/>
          <w:szCs w:val="20"/>
          <w:shd w:val="clear" w:color="auto" w:fill="FEFEFE"/>
          <w:lang w:val="hy-AM"/>
        </w:rPr>
        <w:t>ԳՀԱՊՁԲ</w:t>
      </w:r>
      <w:r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af-ZA"/>
        </w:rPr>
        <w:t>-2</w:t>
      </w:r>
      <w:r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hy-AM"/>
        </w:rPr>
        <w:t>6</w:t>
      </w:r>
      <w:r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af-ZA"/>
        </w:rPr>
        <w:t>/</w:t>
      </w:r>
      <w:r w:rsidRPr="00265D36">
        <w:rPr>
          <w:rFonts w:ascii="Arial LatArm" w:hAnsi="Arial LatArm" w:cs="Calibri"/>
          <w:b/>
          <w:color w:val="030921"/>
          <w:sz w:val="20"/>
          <w:szCs w:val="20"/>
          <w:shd w:val="clear" w:color="auto" w:fill="FEFEFE"/>
          <w:lang w:val="hy-AM"/>
        </w:rPr>
        <w:t xml:space="preserve">3&gt;&gt;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ծածկագրով</w:t>
      </w:r>
      <w:r w:rsidR="007C160D"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հայտարարված</w:t>
      </w:r>
      <w:r w:rsidR="007C160D"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ընթացակարգով</w:t>
      </w:r>
      <w:r w:rsidR="007C160D"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պայմանագիր</w:t>
      </w:r>
      <w:r w:rsidR="007C160D"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կնքելու</w:t>
      </w:r>
      <w:r w:rsidR="007C160D"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որոշման</w:t>
      </w:r>
      <w:r w:rsidR="007C160D"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մասին</w:t>
      </w:r>
      <w:r w:rsidR="007C160D"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համառոտ</w:t>
      </w:r>
      <w:r w:rsidR="007C160D"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տեղեկատվությունը։</w:t>
      </w:r>
    </w:p>
    <w:p w14:paraId="30A60765" w14:textId="7A039702" w:rsidR="006D50CF" w:rsidRPr="00265D36" w:rsidRDefault="007C160D" w:rsidP="007C160D">
      <w:pPr>
        <w:ind w:firstLine="706"/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Գնահատող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հանձնաժողովի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574768" w:rsidRPr="00265D36">
        <w:rPr>
          <w:rFonts w:ascii="Arial LatArm" w:hAnsi="Arial LatArm" w:cstheme="minorHAnsi"/>
          <w:b/>
          <w:i/>
          <w:sz w:val="20"/>
          <w:szCs w:val="20"/>
          <w:lang w:val="af-ZA"/>
        </w:rPr>
        <w:t>202</w:t>
      </w:r>
      <w:r w:rsidR="005D6AA3" w:rsidRPr="00265D36">
        <w:rPr>
          <w:rFonts w:ascii="Arial LatArm" w:hAnsi="Arial LatArm" w:cstheme="minorHAnsi"/>
          <w:b/>
          <w:i/>
          <w:sz w:val="20"/>
          <w:szCs w:val="20"/>
          <w:lang w:val="hy-AM"/>
        </w:rPr>
        <w:t>6</w:t>
      </w:r>
      <w:r w:rsidR="00265D36">
        <w:rPr>
          <w:rFonts w:asciiTheme="minorHAnsi" w:hAnsiTheme="minorHAnsi" w:cstheme="minorHAnsi"/>
          <w:b/>
          <w:i/>
          <w:sz w:val="20"/>
          <w:szCs w:val="20"/>
          <w:lang w:val="hy-AM"/>
        </w:rPr>
        <w:t xml:space="preserve"> </w:t>
      </w:r>
      <w:r w:rsidR="00574768" w:rsidRPr="00265D36">
        <w:rPr>
          <w:rFonts w:ascii="Arial" w:hAnsi="Arial" w:cs="Arial"/>
          <w:b/>
          <w:i/>
          <w:sz w:val="20"/>
          <w:szCs w:val="20"/>
          <w:lang w:val="af-ZA"/>
        </w:rPr>
        <w:t>թվականի</w:t>
      </w:r>
      <w:r w:rsidR="00574768" w:rsidRPr="00265D36">
        <w:rPr>
          <w:rFonts w:ascii="Arial LatArm" w:hAnsi="Arial LatArm" w:cstheme="minorHAnsi"/>
          <w:b/>
          <w:i/>
          <w:sz w:val="20"/>
          <w:szCs w:val="20"/>
          <w:lang w:val="af-ZA"/>
        </w:rPr>
        <w:t xml:space="preserve"> </w:t>
      </w:r>
      <w:r w:rsidR="005D6AA3" w:rsidRPr="00265D36">
        <w:rPr>
          <w:rFonts w:ascii="Arial" w:hAnsi="Arial" w:cs="Arial"/>
          <w:b/>
          <w:i/>
          <w:sz w:val="20"/>
          <w:szCs w:val="20"/>
          <w:lang w:val="hy-AM"/>
        </w:rPr>
        <w:t>հունվարի</w:t>
      </w:r>
      <w:r w:rsidR="00574768" w:rsidRPr="00265D36">
        <w:rPr>
          <w:rFonts w:ascii="Arial LatArm" w:hAnsi="Arial LatArm" w:cstheme="minorHAnsi"/>
          <w:b/>
          <w:i/>
          <w:sz w:val="20"/>
          <w:szCs w:val="20"/>
          <w:lang w:val="hy-AM"/>
        </w:rPr>
        <w:t xml:space="preserve"> </w:t>
      </w:r>
      <w:r w:rsidR="00265D36" w:rsidRPr="00265D36">
        <w:rPr>
          <w:rFonts w:ascii="Arial LatArm" w:hAnsi="Arial LatArm" w:cstheme="minorHAnsi"/>
          <w:b/>
          <w:i/>
          <w:sz w:val="20"/>
          <w:szCs w:val="20"/>
          <w:lang w:val="af-ZA"/>
        </w:rPr>
        <w:t>2</w:t>
      </w:r>
      <w:r w:rsidR="00265D36" w:rsidRPr="00265D36">
        <w:rPr>
          <w:rFonts w:ascii="Arial LatArm" w:hAnsi="Arial LatArm" w:cstheme="minorHAnsi"/>
          <w:b/>
          <w:i/>
          <w:sz w:val="20"/>
          <w:szCs w:val="20"/>
          <w:lang w:val="hy-AM"/>
        </w:rPr>
        <w:t>6</w:t>
      </w:r>
      <w:r w:rsidR="00B277D5" w:rsidRPr="00265D36">
        <w:rPr>
          <w:rFonts w:ascii="Arial LatArm" w:hAnsi="Arial LatArm" w:cstheme="minorHAnsi"/>
          <w:b/>
          <w:i/>
          <w:sz w:val="20"/>
          <w:szCs w:val="20"/>
          <w:lang w:val="hy-AM"/>
        </w:rPr>
        <w:t>-</w:t>
      </w:r>
      <w:r w:rsidR="00574768" w:rsidRPr="00265D36">
        <w:rPr>
          <w:rFonts w:ascii="Arial" w:hAnsi="Arial" w:cs="Arial"/>
          <w:b/>
          <w:i/>
          <w:sz w:val="20"/>
          <w:szCs w:val="20"/>
          <w:lang w:val="af-ZA"/>
        </w:rPr>
        <w:t>ի</w:t>
      </w:r>
      <w:r w:rsidR="00574768" w:rsidRPr="00265D36">
        <w:rPr>
          <w:rFonts w:ascii="Arial LatArm" w:hAnsi="Arial LatArm" w:cstheme="minorHAnsi"/>
          <w:b/>
          <w:i/>
          <w:sz w:val="20"/>
          <w:szCs w:val="20"/>
          <w:lang w:val="af-ZA"/>
        </w:rPr>
        <w:t xml:space="preserve"> </w:t>
      </w:r>
      <w:r w:rsidR="00574768" w:rsidRPr="00265D36">
        <w:rPr>
          <w:rFonts w:ascii="Arial" w:hAnsi="Arial" w:cs="Arial"/>
          <w:b/>
          <w:i/>
          <w:sz w:val="20"/>
          <w:szCs w:val="20"/>
          <w:lang w:val="af-ZA"/>
        </w:rPr>
        <w:t>թիվ</w:t>
      </w:r>
      <w:r w:rsidR="00574768" w:rsidRPr="00265D36">
        <w:rPr>
          <w:rFonts w:ascii="Arial LatArm" w:hAnsi="Arial LatArm" w:cstheme="minorHAnsi"/>
          <w:b/>
          <w:i/>
          <w:color w:val="FF0000"/>
          <w:sz w:val="20"/>
          <w:szCs w:val="20"/>
          <w:lang w:val="af-ZA"/>
        </w:rPr>
        <w:t xml:space="preserve"> </w:t>
      </w:r>
      <w:r w:rsidR="00574768" w:rsidRPr="00265D36">
        <w:rPr>
          <w:rFonts w:ascii="Arial LatArm" w:hAnsi="Arial LatArm" w:cstheme="minorHAnsi"/>
          <w:b/>
          <w:i/>
          <w:sz w:val="20"/>
          <w:szCs w:val="20"/>
          <w:lang w:val="hy-AM"/>
        </w:rPr>
        <w:t>1</w:t>
      </w:r>
      <w:r w:rsidR="00574768" w:rsidRPr="00265D36">
        <w:rPr>
          <w:rFonts w:ascii="Arial LatArm" w:hAnsi="Arial LatArm" w:cstheme="minorHAnsi"/>
          <w:b/>
          <w:i/>
          <w:sz w:val="20"/>
          <w:szCs w:val="20"/>
          <w:lang w:val="af-ZA"/>
        </w:rPr>
        <w:t xml:space="preserve"> </w:t>
      </w:r>
      <w:r w:rsidR="00574768" w:rsidRPr="00265D36">
        <w:rPr>
          <w:rFonts w:ascii="Arial" w:hAnsi="Arial" w:cs="Arial"/>
          <w:b/>
          <w:i/>
          <w:sz w:val="20"/>
          <w:szCs w:val="20"/>
          <w:lang w:val="af-ZA"/>
        </w:rPr>
        <w:t>նիստի</w:t>
      </w:r>
      <w:r w:rsidR="00574768" w:rsidRPr="00265D36">
        <w:rPr>
          <w:rFonts w:ascii="Arial LatArm" w:hAnsi="Arial LatArm" w:cstheme="minorHAnsi"/>
          <w:b/>
          <w:i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որոշմամբ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հաստատվել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03366A">
        <w:rPr>
          <w:rFonts w:ascii="Arial" w:hAnsi="Arial" w:cs="Arial"/>
          <w:b/>
          <w:sz w:val="20"/>
          <w:szCs w:val="20"/>
          <w:lang w:val="hy-AM"/>
        </w:rPr>
        <w:t xml:space="preserve">է 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ընթացակարգի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03366A">
        <w:rPr>
          <w:rFonts w:ascii="Arial" w:hAnsi="Arial" w:cs="Arial"/>
          <w:b/>
          <w:sz w:val="20"/>
          <w:szCs w:val="20"/>
          <w:lang w:val="hy-AM"/>
        </w:rPr>
        <w:t>մասնակցի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կողմից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ներկայացված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հայտի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`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հրավերի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պահանջներին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համապատասխանության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գնահատման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03366A">
        <w:rPr>
          <w:rFonts w:ascii="Arial" w:hAnsi="Arial" w:cs="Arial"/>
          <w:b/>
          <w:sz w:val="20"/>
          <w:szCs w:val="20"/>
          <w:lang w:val="hy-AM"/>
        </w:rPr>
        <w:t>արդյունքը</w:t>
      </w:r>
      <w:bookmarkStart w:id="0" w:name="_GoBack"/>
      <w:bookmarkEnd w:id="0"/>
      <w:r w:rsidRPr="00265D36">
        <w:rPr>
          <w:rFonts w:ascii="Arial LatArm" w:hAnsi="Arial LatArm" w:cstheme="minorHAnsi"/>
          <w:b/>
          <w:sz w:val="20"/>
          <w:szCs w:val="20"/>
          <w:lang w:val="es-ES"/>
        </w:rPr>
        <w:t>,</w:t>
      </w:r>
    </w:p>
    <w:p w14:paraId="063595B3" w14:textId="6C7685F4" w:rsidR="007C160D" w:rsidRPr="00265D36" w:rsidRDefault="007C160D" w:rsidP="007C160D">
      <w:pPr>
        <w:ind w:firstLine="706"/>
        <w:jc w:val="both"/>
        <w:rPr>
          <w:rFonts w:ascii="Arial LatArm" w:hAnsi="Arial LatArm" w:cstheme="minorHAnsi"/>
          <w:b/>
          <w:sz w:val="20"/>
          <w:szCs w:val="20"/>
          <w:lang w:val="es-ES"/>
        </w:rPr>
      </w:pPr>
      <w:r w:rsidRPr="00265D36">
        <w:rPr>
          <w:rFonts w:ascii="Arial LatArm" w:hAnsi="Arial LatArm" w:cstheme="minorHAnsi"/>
          <w:b/>
          <w:sz w:val="20"/>
          <w:szCs w:val="20"/>
          <w:lang w:val="es-ES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es-ES"/>
        </w:rPr>
        <w:t>Համաձայն</w:t>
      </w:r>
      <w:r w:rsidRPr="00265D36">
        <w:rPr>
          <w:rFonts w:ascii="Arial LatArm" w:hAnsi="Arial LatArm" w:cstheme="minorHAnsi"/>
          <w:b/>
          <w:sz w:val="20"/>
          <w:szCs w:val="20"/>
          <w:lang w:val="es-ES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es-ES"/>
        </w:rPr>
        <w:t>որի</w:t>
      </w:r>
      <w:r w:rsidRPr="00265D36">
        <w:rPr>
          <w:rFonts w:ascii="Arial LatArm" w:hAnsi="Arial LatArm" w:cstheme="minorHAnsi"/>
          <w:b/>
          <w:sz w:val="20"/>
          <w:szCs w:val="20"/>
          <w:lang w:val="es-ES"/>
        </w:rPr>
        <w:t>`</w:t>
      </w:r>
    </w:p>
    <w:p w14:paraId="50BCA76D" w14:textId="77777777" w:rsidR="007C160D" w:rsidRPr="00265D36" w:rsidRDefault="007C160D" w:rsidP="007C160D">
      <w:pPr>
        <w:rPr>
          <w:rFonts w:ascii="Arial LatArm" w:hAnsi="Arial LatArm" w:cstheme="minorHAnsi"/>
          <w:b/>
          <w:sz w:val="20"/>
          <w:szCs w:val="20"/>
          <w:lang w:val="af-ZA"/>
        </w:rPr>
      </w:pPr>
    </w:p>
    <w:p w14:paraId="18956047" w14:textId="1610D017" w:rsidR="00C31ADF" w:rsidRPr="00265D36" w:rsidRDefault="00574768" w:rsidP="001A122E">
      <w:pPr>
        <w:rPr>
          <w:rFonts w:ascii="Arial LatArm" w:hAnsi="Arial LatArm" w:cstheme="minorHAnsi"/>
          <w:b/>
          <w:sz w:val="20"/>
          <w:szCs w:val="20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hy-AM"/>
        </w:rPr>
        <w:t>Չափաբաժին</w:t>
      </w:r>
      <w:r w:rsidR="00265D36" w:rsidRPr="00265D36">
        <w:rPr>
          <w:rFonts w:ascii="Arial LatArm" w:hAnsi="Arial LatArm" w:cstheme="minorHAnsi"/>
          <w:b/>
          <w:sz w:val="20"/>
          <w:szCs w:val="20"/>
          <w:lang w:val="hy-AM"/>
        </w:rPr>
        <w:t>3</w:t>
      </w:r>
    </w:p>
    <w:p w14:paraId="73A101B3" w14:textId="74822194" w:rsidR="001A122E" w:rsidRPr="00265D36" w:rsidRDefault="001A122E" w:rsidP="001A122E">
      <w:pPr>
        <w:rPr>
          <w:rFonts w:ascii="Arial LatArm" w:hAnsi="Arial LatArm" w:cstheme="minorHAnsi"/>
          <w:b/>
          <w:bCs/>
          <w:color w:val="000000"/>
          <w:sz w:val="20"/>
          <w:szCs w:val="20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Գնման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առարկա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է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հանդիսանում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 </w:t>
      </w:r>
      <w:r w:rsidR="00265D36" w:rsidRPr="00265D36">
        <w:rPr>
          <w:rFonts w:ascii="Arial" w:hAnsi="Arial" w:cs="Arial"/>
          <w:b/>
          <w:sz w:val="20"/>
          <w:szCs w:val="20"/>
          <w:lang w:val="hy-AM"/>
        </w:rPr>
        <w:t>սպանախ</w:t>
      </w:r>
    </w:p>
    <w:p w14:paraId="61581B53" w14:textId="77777777" w:rsidR="007C160D" w:rsidRPr="00265D36" w:rsidRDefault="007C160D" w:rsidP="007C160D">
      <w:pPr>
        <w:spacing w:after="240" w:line="360" w:lineRule="auto"/>
        <w:jc w:val="both"/>
        <w:rPr>
          <w:rFonts w:ascii="Arial LatArm" w:hAnsi="Arial LatArm" w:cstheme="minorHAnsi"/>
          <w:b/>
          <w:sz w:val="20"/>
          <w:szCs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D6AA3" w:rsidRPr="0003366A" w14:paraId="3207A411" w14:textId="77777777" w:rsidTr="00A043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CC3502" w14:textId="77777777" w:rsidR="005D6AA3" w:rsidRPr="00265D36" w:rsidRDefault="005D6AA3" w:rsidP="00A04300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Մասնակիցների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զբաղեցրած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1A49F9" w14:textId="77777777" w:rsidR="005D6AA3" w:rsidRPr="00265D36" w:rsidRDefault="005D6AA3" w:rsidP="00A04300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անվանումը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F948A6E" w14:textId="77777777" w:rsidR="005D6AA3" w:rsidRPr="00265D36" w:rsidRDefault="005D6AA3" w:rsidP="00A04300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Ընտրված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մասնակից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ընտրված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համար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նշել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“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”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8F87EA" w14:textId="77777777" w:rsidR="005D6AA3" w:rsidRPr="00265D36" w:rsidRDefault="005D6AA3" w:rsidP="00A04300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առաջարկած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գին</w:t>
            </w:r>
          </w:p>
          <w:p w14:paraId="1D5DC97E" w14:textId="77777777" w:rsidR="005D6AA3" w:rsidRPr="00265D36" w:rsidRDefault="005D6AA3" w:rsidP="00A04300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առանց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ԱԱՀ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ՀՀ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դրամ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5D6AA3" w:rsidRPr="00265D36" w14:paraId="29CEFB95" w14:textId="77777777" w:rsidTr="00A0430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A2DF57B" w14:textId="77777777" w:rsidR="005D6AA3" w:rsidRPr="00265D36" w:rsidRDefault="005D6AA3" w:rsidP="00A04300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02F54F4" w14:textId="2916EC6F" w:rsidR="005D6AA3" w:rsidRPr="00265D36" w:rsidRDefault="006D50CF" w:rsidP="00265D36">
            <w:pPr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&lt;&lt;</w:t>
            </w:r>
            <w:r w:rsidR="00265D36"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Կիմա</w:t>
            </w:r>
            <w:r w:rsidR="00265D36" w:rsidRPr="00265D36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265D36"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Թորոսյան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&gt;&gt;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Ա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DAC798" w14:textId="77777777" w:rsidR="005D6AA3" w:rsidRPr="00265D36" w:rsidRDefault="005D6AA3" w:rsidP="00A04300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27D97B" w14:textId="43C9B4E6" w:rsidR="005D6AA3" w:rsidRPr="00265D36" w:rsidRDefault="00265D36" w:rsidP="00A04300">
            <w:pPr>
              <w:jc w:val="center"/>
              <w:rPr>
                <w:rFonts w:ascii="Arial LatArm" w:hAnsi="Arial LatArm" w:cstheme="minorHAnsi"/>
                <w:b/>
                <w:color w:val="FF0000"/>
                <w:sz w:val="20"/>
                <w:szCs w:val="20"/>
                <w:lang w:val="hy-AM"/>
              </w:rPr>
            </w:pPr>
            <w:r w:rsidRPr="00265D36">
              <w:rPr>
                <w:rFonts w:ascii="Arial LatArm" w:hAnsi="Arial LatArm" w:cs="Calibri"/>
                <w:b/>
                <w:color w:val="000000"/>
                <w:sz w:val="20"/>
                <w:szCs w:val="20"/>
                <w:lang w:val="hy-AM"/>
              </w:rPr>
              <w:t>25032</w:t>
            </w:r>
          </w:p>
        </w:tc>
      </w:tr>
    </w:tbl>
    <w:p w14:paraId="049649F1" w14:textId="77777777" w:rsidR="005D6AA3" w:rsidRPr="00265D36" w:rsidRDefault="005D6AA3" w:rsidP="005D6AA3">
      <w:pPr>
        <w:ind w:firstLine="360"/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p w14:paraId="4277510D" w14:textId="77777777" w:rsidR="002F04D2" w:rsidRPr="00265D36" w:rsidRDefault="002F04D2" w:rsidP="002F04D2">
      <w:pPr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p w14:paraId="05DC230B" w14:textId="77777777" w:rsidR="00C31ADF" w:rsidRPr="00265D36" w:rsidRDefault="00C31ADF" w:rsidP="002F04D2">
      <w:pPr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1877"/>
        <w:gridCol w:w="2592"/>
        <w:gridCol w:w="2670"/>
        <w:gridCol w:w="3143"/>
      </w:tblGrid>
      <w:tr w:rsidR="002F04D2" w:rsidRPr="00265D36" w14:paraId="1509F324" w14:textId="77777777" w:rsidTr="00B277D5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766D2BD9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53812A6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անվանումը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</w:p>
          <w:p w14:paraId="63305D05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516D662D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Հրավերի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պահանջներին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համապատասխանող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հայտեր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</w:p>
          <w:p w14:paraId="6CF5B29F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համապատասխանելու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դեպքում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նշել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“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”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28D27BA5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Հրավերի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պահանջներին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չհամապատասխանող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հայտեր</w:t>
            </w:r>
          </w:p>
          <w:p w14:paraId="2DDE226A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չհամապատասխանելու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դեպքում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նշել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“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”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DDAFC33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Անհամապատասխանության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համառոտ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F04D2" w:rsidRPr="00265D36" w14:paraId="21EFBB8C" w14:textId="77777777" w:rsidTr="00B277D5">
        <w:trPr>
          <w:trHeight w:val="53"/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39C171E9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D3BDC93" w14:textId="0266BCDF" w:rsidR="002F04D2" w:rsidRPr="00265D36" w:rsidRDefault="00265D36" w:rsidP="00E70099">
            <w:pPr>
              <w:rPr>
                <w:rFonts w:ascii="Arial LatArm" w:hAnsi="Arial LatArm" w:cstheme="minorHAnsi"/>
                <w:b/>
                <w:sz w:val="20"/>
                <w:szCs w:val="20"/>
                <w:lang w:val="hy-AM"/>
              </w:rPr>
            </w:pP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&lt;&lt;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Կիմա</w:t>
            </w:r>
            <w:r w:rsidRPr="00265D36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Թորոսյան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&gt;&gt;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Ա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Ձ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C89C095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1BADCB0E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5539107" w14:textId="77777777" w:rsidR="002F04D2" w:rsidRPr="00265D36" w:rsidRDefault="002F04D2" w:rsidP="00E70099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-</w:t>
            </w:r>
          </w:p>
        </w:tc>
      </w:tr>
    </w:tbl>
    <w:p w14:paraId="7BB53CBC" w14:textId="77777777" w:rsidR="00B277D5" w:rsidRPr="00265D36" w:rsidRDefault="00B277D5" w:rsidP="00B277D5">
      <w:pPr>
        <w:rPr>
          <w:rFonts w:ascii="Arial LatArm" w:hAnsi="Arial LatArm" w:cs="Arial"/>
          <w:b/>
          <w:sz w:val="20"/>
          <w:szCs w:val="20"/>
          <w:lang w:val="hy-AM"/>
        </w:rPr>
      </w:pPr>
    </w:p>
    <w:p w14:paraId="72E7F5A6" w14:textId="77777777" w:rsidR="00B277D5" w:rsidRPr="00265D36" w:rsidRDefault="00B277D5" w:rsidP="00B277D5">
      <w:pPr>
        <w:rPr>
          <w:rFonts w:ascii="Arial LatArm" w:hAnsi="Arial LatArm" w:cs="Arial"/>
          <w:b/>
          <w:sz w:val="20"/>
          <w:szCs w:val="20"/>
          <w:lang w:val="hy-AM"/>
        </w:rPr>
      </w:pPr>
    </w:p>
    <w:p w14:paraId="29782E27" w14:textId="5B8E0D9F" w:rsidR="00B277D5" w:rsidRPr="00265D36" w:rsidRDefault="00B277D5" w:rsidP="00B277D5">
      <w:pPr>
        <w:rPr>
          <w:rFonts w:ascii="Arial LatArm" w:hAnsi="Arial LatArm" w:cstheme="minorHAnsi"/>
          <w:b/>
          <w:sz w:val="20"/>
          <w:szCs w:val="20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hy-AM"/>
        </w:rPr>
        <w:t>Չափաբաժին</w:t>
      </w:r>
      <w:r w:rsidR="00265D36" w:rsidRPr="00265D36">
        <w:rPr>
          <w:rFonts w:ascii="Arial LatArm" w:hAnsi="Arial LatArm" w:cs="Arial"/>
          <w:b/>
          <w:sz w:val="20"/>
          <w:szCs w:val="20"/>
          <w:lang w:val="hy-AM"/>
        </w:rPr>
        <w:t xml:space="preserve"> 4</w:t>
      </w:r>
    </w:p>
    <w:p w14:paraId="028F48B1" w14:textId="329A467B" w:rsidR="00B277D5" w:rsidRPr="00265D36" w:rsidRDefault="00B277D5" w:rsidP="00B277D5">
      <w:pPr>
        <w:rPr>
          <w:rFonts w:ascii="Arial LatArm" w:hAnsi="Arial LatArm" w:cstheme="minorHAnsi"/>
          <w:b/>
          <w:bCs/>
          <w:color w:val="000000"/>
          <w:sz w:val="20"/>
          <w:szCs w:val="20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Գնման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առարկա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է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հանդիսանում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 </w:t>
      </w:r>
      <w:r w:rsidR="00265D36" w:rsidRPr="00265D36">
        <w:rPr>
          <w:rFonts w:ascii="Arial" w:hAnsi="Arial" w:cs="Arial"/>
          <w:b/>
          <w:color w:val="000000"/>
          <w:sz w:val="20"/>
          <w:szCs w:val="20"/>
          <w:lang w:val="hy-AM"/>
        </w:rPr>
        <w:t>ելակ</w:t>
      </w:r>
    </w:p>
    <w:p w14:paraId="4DE45C75" w14:textId="77777777" w:rsidR="00B277D5" w:rsidRPr="00265D36" w:rsidRDefault="00B277D5" w:rsidP="00B277D5">
      <w:pPr>
        <w:spacing w:after="240" w:line="360" w:lineRule="auto"/>
        <w:jc w:val="both"/>
        <w:rPr>
          <w:rFonts w:ascii="Arial LatArm" w:hAnsi="Arial LatArm" w:cstheme="minorHAnsi"/>
          <w:b/>
          <w:sz w:val="20"/>
          <w:szCs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277D5" w:rsidRPr="0003366A" w14:paraId="07164000" w14:textId="77777777" w:rsidTr="008A185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CBBCA26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Մասնակիցների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զբաղեցրած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B46F5E2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անվանումը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C53D663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Ընտրված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մասնակից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ընտրված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համար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նշել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“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”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547466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առաջարկած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գին</w:t>
            </w:r>
          </w:p>
          <w:p w14:paraId="0E023E21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առանց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ԱԱՀ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ՀՀ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դրամ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B277D5" w:rsidRPr="00265D36" w14:paraId="62699C6D" w14:textId="77777777" w:rsidTr="008A185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BA1E277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79DE5A" w14:textId="27D5AE8B" w:rsidR="00B277D5" w:rsidRPr="00265D36" w:rsidRDefault="00265D36" w:rsidP="008A1854">
            <w:pPr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&lt;&lt;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Կիմա</w:t>
            </w:r>
            <w:r w:rsidRPr="00265D36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Թորոսյան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&gt;&gt;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Ա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A53E48F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740ED3" w14:textId="782FE9F3" w:rsidR="00B277D5" w:rsidRPr="00265D36" w:rsidRDefault="00265D36" w:rsidP="008A1854">
            <w:pPr>
              <w:jc w:val="center"/>
              <w:rPr>
                <w:rFonts w:ascii="Arial LatArm" w:hAnsi="Arial LatArm" w:cstheme="minorHAnsi"/>
                <w:b/>
                <w:color w:val="FF0000"/>
                <w:sz w:val="20"/>
                <w:szCs w:val="20"/>
                <w:lang w:val="hy-AM"/>
              </w:rPr>
            </w:pP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94608</w:t>
            </w:r>
          </w:p>
        </w:tc>
      </w:tr>
    </w:tbl>
    <w:p w14:paraId="08A2F165" w14:textId="77777777" w:rsidR="00B277D5" w:rsidRPr="00265D36" w:rsidRDefault="00B277D5" w:rsidP="00B277D5">
      <w:pPr>
        <w:ind w:firstLine="360"/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p w14:paraId="6E136377" w14:textId="77777777" w:rsidR="00B277D5" w:rsidRPr="00265D36" w:rsidRDefault="00B277D5" w:rsidP="00B277D5">
      <w:pPr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p w14:paraId="78DBB9C6" w14:textId="77777777" w:rsidR="00B277D5" w:rsidRPr="00265D36" w:rsidRDefault="00B277D5" w:rsidP="00B277D5">
      <w:pPr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tbl>
      <w:tblPr>
        <w:tblW w:w="11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988"/>
        <w:gridCol w:w="2830"/>
        <w:gridCol w:w="2915"/>
        <w:gridCol w:w="3435"/>
      </w:tblGrid>
      <w:tr w:rsidR="00B277D5" w:rsidRPr="00265D36" w14:paraId="26861500" w14:textId="77777777" w:rsidTr="00265D36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072D05A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FAFC411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անվանումը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</w:p>
          <w:p w14:paraId="4501A2EE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6AD46DE2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Հրավերի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պահանջներին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համապատասխանող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հայտեր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</w:p>
          <w:p w14:paraId="728866BE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համապատասխանելու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դեպքում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նշել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“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”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75DA79BC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Հրավերի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պահանջներին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չհամապատասխանող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հայտեր</w:t>
            </w:r>
          </w:p>
          <w:p w14:paraId="597D2518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չհամապատասխանելու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դեպքում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նշել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“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”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104F70A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Անհամապատասխանության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համառոտ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277D5" w:rsidRPr="00265D36" w14:paraId="3413C249" w14:textId="77777777" w:rsidTr="00265D36">
        <w:trPr>
          <w:trHeight w:val="53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0E056BA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96BDA1D" w14:textId="1AC2C2B6" w:rsidR="00B277D5" w:rsidRPr="00265D36" w:rsidRDefault="00265D36" w:rsidP="008A1854">
            <w:pPr>
              <w:rPr>
                <w:rFonts w:ascii="Arial LatArm" w:hAnsi="Arial LatArm" w:cstheme="minorHAnsi"/>
                <w:b/>
                <w:sz w:val="20"/>
                <w:szCs w:val="20"/>
                <w:lang w:val="hy-AM"/>
              </w:rPr>
            </w:pP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&lt;&lt;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Կիմա</w:t>
            </w:r>
            <w:r w:rsidRPr="00265D36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Թորոսյան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&gt;&gt;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Ա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Ձ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99B5B61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580DA387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E4765A9" w14:textId="77777777" w:rsidR="00B277D5" w:rsidRPr="00265D36" w:rsidRDefault="00B277D5" w:rsidP="008A1854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-</w:t>
            </w:r>
          </w:p>
        </w:tc>
      </w:tr>
    </w:tbl>
    <w:p w14:paraId="4B93769A" w14:textId="660D7E9C" w:rsidR="00265D36" w:rsidRPr="00265D36" w:rsidRDefault="00265D36" w:rsidP="00265D36">
      <w:pPr>
        <w:rPr>
          <w:rFonts w:ascii="Arial LatArm" w:hAnsi="Arial LatArm" w:cstheme="minorHAnsi"/>
          <w:b/>
          <w:sz w:val="20"/>
          <w:szCs w:val="20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hy-AM"/>
        </w:rPr>
        <w:t>Չափաբաժին</w:t>
      </w:r>
      <w:r w:rsidRPr="00265D36">
        <w:rPr>
          <w:rFonts w:ascii="Arial LatArm" w:hAnsi="Arial LatArm" w:cs="Arial"/>
          <w:b/>
          <w:sz w:val="20"/>
          <w:szCs w:val="20"/>
          <w:lang w:val="hy-AM"/>
        </w:rPr>
        <w:t xml:space="preserve"> 5</w:t>
      </w:r>
    </w:p>
    <w:p w14:paraId="7339E1BC" w14:textId="724FFA4D" w:rsidR="00265D36" w:rsidRPr="00265D36" w:rsidRDefault="00265D36" w:rsidP="00265D36">
      <w:pPr>
        <w:rPr>
          <w:rFonts w:ascii="Arial LatArm" w:hAnsi="Arial LatArm" w:cstheme="minorHAnsi"/>
          <w:b/>
          <w:bCs/>
          <w:color w:val="000000"/>
          <w:sz w:val="20"/>
          <w:szCs w:val="20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Գնման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առարկա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է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հանդիսանում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 </w:t>
      </w:r>
      <w:r w:rsidRPr="00265D36">
        <w:rPr>
          <w:rFonts w:ascii="Arial" w:hAnsi="Arial" w:cs="Arial"/>
          <w:b/>
          <w:color w:val="000000"/>
          <w:sz w:val="20"/>
          <w:szCs w:val="20"/>
          <w:lang w:val="hy-AM"/>
        </w:rPr>
        <w:t>հատապտուղ</w:t>
      </w:r>
    </w:p>
    <w:p w14:paraId="0E95E9CD" w14:textId="77777777" w:rsidR="00265D36" w:rsidRPr="00265D36" w:rsidRDefault="00265D36" w:rsidP="00265D36">
      <w:pPr>
        <w:spacing w:after="240" w:line="360" w:lineRule="auto"/>
        <w:jc w:val="both"/>
        <w:rPr>
          <w:rFonts w:ascii="Arial LatArm" w:hAnsi="Arial LatArm" w:cstheme="minorHAnsi"/>
          <w:b/>
          <w:sz w:val="20"/>
          <w:szCs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65D36" w:rsidRPr="0003366A" w14:paraId="6A681944" w14:textId="77777777" w:rsidTr="002D733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83724BB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զբաղեցրած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88E9CE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անվանումը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D7E75CE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Ընտրված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մասնակից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ընտրված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համար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նշել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“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”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7A1DE0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առաջարկած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գին</w:t>
            </w:r>
          </w:p>
          <w:p w14:paraId="52D90380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առանց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ԱԱՀ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ՀՀ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դրամ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/</w:t>
            </w:r>
          </w:p>
        </w:tc>
      </w:tr>
      <w:tr w:rsidR="00265D36" w:rsidRPr="00265D36" w14:paraId="528E90FF" w14:textId="77777777" w:rsidTr="002D733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9E48C1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59E209" w14:textId="77777777" w:rsidR="00265D36" w:rsidRPr="00265D36" w:rsidRDefault="00265D36" w:rsidP="002D7337">
            <w:pPr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&lt;&lt;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Կիմա</w:t>
            </w:r>
            <w:r w:rsidRPr="00265D36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Թորոսյան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&gt;&gt;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Ա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0416FE1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6DC0EA" w14:textId="0B4FBEAF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color w:val="FF0000"/>
                <w:sz w:val="20"/>
                <w:szCs w:val="20"/>
                <w:lang w:val="hy-AM"/>
              </w:rPr>
            </w:pP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151372,8</w:t>
            </w:r>
          </w:p>
        </w:tc>
      </w:tr>
    </w:tbl>
    <w:p w14:paraId="425D651F" w14:textId="77777777" w:rsidR="00265D36" w:rsidRPr="00265D36" w:rsidRDefault="00265D36" w:rsidP="00265D36">
      <w:pPr>
        <w:ind w:firstLine="360"/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p w14:paraId="13FD31FA" w14:textId="77777777" w:rsidR="00265D36" w:rsidRPr="00265D36" w:rsidRDefault="00265D36" w:rsidP="00265D36">
      <w:pPr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p w14:paraId="737303E2" w14:textId="77777777" w:rsidR="00265D36" w:rsidRPr="00265D36" w:rsidRDefault="00265D36" w:rsidP="00265D36">
      <w:pPr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1887"/>
        <w:gridCol w:w="2592"/>
        <w:gridCol w:w="2670"/>
        <w:gridCol w:w="3143"/>
      </w:tblGrid>
      <w:tr w:rsidR="00265D36" w:rsidRPr="00265D36" w14:paraId="7A5895DE" w14:textId="77777777" w:rsidTr="002D733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E68DA8F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7955154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Մասնակցի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անվանումը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</w:p>
          <w:p w14:paraId="765DD1E3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849F185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Հրավերի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պահանջներին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համապատասխանող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հայտեր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</w:p>
          <w:p w14:paraId="17C33F21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համապատասխանելու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դեպքում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նշել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“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”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59973A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Հրավերի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պահանջներին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չհամապատասխանող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հայտեր</w:t>
            </w:r>
          </w:p>
          <w:p w14:paraId="600B556C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չհամապատասխանելու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դեպքում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նշել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“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  <w:r w:rsidRPr="00265D36">
              <w:rPr>
                <w:rFonts w:ascii="Arial LatArm" w:hAnsi="Arial LatArm" w:cs="Arial LatArm"/>
                <w:b/>
                <w:sz w:val="20"/>
                <w:szCs w:val="20"/>
                <w:lang w:val="af-ZA"/>
              </w:rPr>
              <w:t>”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DD909C5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Անհամապատասխանության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համառոտ</w:t>
            </w: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5D36" w:rsidRPr="00265D36" w14:paraId="04EACC39" w14:textId="77777777" w:rsidTr="002D733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37A548B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70A2BBD" w14:textId="77777777" w:rsidR="00265D36" w:rsidRPr="00265D36" w:rsidRDefault="00265D36" w:rsidP="002D7337">
            <w:pPr>
              <w:rPr>
                <w:rFonts w:ascii="Arial LatArm" w:hAnsi="Arial LatArm" w:cstheme="minorHAnsi"/>
                <w:b/>
                <w:sz w:val="20"/>
                <w:szCs w:val="20"/>
                <w:lang w:val="hy-AM"/>
              </w:rPr>
            </w:pP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&lt;&lt;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Կիմա</w:t>
            </w:r>
            <w:r w:rsidRPr="00265D36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Թորոսյան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&gt;&gt;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Ա</w:t>
            </w:r>
            <w:r w:rsidRPr="00265D36"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  <w:t>/</w:t>
            </w:r>
            <w:r w:rsidRPr="00265D36">
              <w:rPr>
                <w:rFonts w:ascii="Arial" w:hAnsi="Arial" w:cs="Arial"/>
                <w:b/>
                <w:sz w:val="20"/>
                <w:szCs w:val="20"/>
                <w:lang w:val="hy-AM"/>
              </w:rPr>
              <w:t>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C3CEA4B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F52A2C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5F952F" w14:textId="77777777" w:rsidR="00265D36" w:rsidRPr="00265D36" w:rsidRDefault="00265D36" w:rsidP="002D7337">
            <w:pPr>
              <w:jc w:val="center"/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</w:pPr>
            <w:r w:rsidRPr="00265D36">
              <w:rPr>
                <w:rFonts w:ascii="Arial LatArm" w:hAnsi="Arial LatArm" w:cstheme="minorHAnsi"/>
                <w:b/>
                <w:sz w:val="20"/>
                <w:szCs w:val="20"/>
                <w:lang w:val="af-ZA"/>
              </w:rPr>
              <w:t>-</w:t>
            </w:r>
          </w:p>
        </w:tc>
      </w:tr>
    </w:tbl>
    <w:p w14:paraId="3EA95743" w14:textId="77777777" w:rsidR="00265D36" w:rsidRPr="00265D36" w:rsidRDefault="00265D36" w:rsidP="00265D36">
      <w:pPr>
        <w:ind w:firstLine="360"/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p w14:paraId="018573CB" w14:textId="77777777" w:rsidR="00265D36" w:rsidRPr="00265D36" w:rsidRDefault="00265D36" w:rsidP="00265D36">
      <w:pPr>
        <w:ind w:firstLine="360"/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p w14:paraId="04FAA309" w14:textId="77777777" w:rsidR="002F04D2" w:rsidRPr="00265D36" w:rsidRDefault="002F04D2" w:rsidP="007C160D">
      <w:pPr>
        <w:ind w:firstLine="360"/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p w14:paraId="5EFB959E" w14:textId="77777777" w:rsidR="0021172C" w:rsidRPr="00265D36" w:rsidRDefault="0021172C" w:rsidP="007C160D">
      <w:pPr>
        <w:ind w:firstLine="360"/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</w:p>
    <w:p w14:paraId="280F994E" w14:textId="14F70049" w:rsidR="007C160D" w:rsidRPr="00265D36" w:rsidRDefault="007C160D" w:rsidP="007C160D">
      <w:pPr>
        <w:ind w:firstLine="360"/>
        <w:jc w:val="both"/>
        <w:rPr>
          <w:rFonts w:ascii="Arial LatArm" w:hAnsi="Arial LatArm" w:cstheme="minorHAnsi"/>
          <w:b/>
          <w:sz w:val="20"/>
          <w:szCs w:val="20"/>
          <w:lang w:val="af-ZA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Ընտրված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մասնակցին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որոշելու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համար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կիրառված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չափանիշ՝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հրավերով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սահմանված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B277D5" w:rsidRPr="00265D36">
        <w:rPr>
          <w:rFonts w:ascii="Arial LatArm" w:hAnsi="Arial LatArm" w:cstheme="minorHAnsi"/>
          <w:b/>
          <w:sz w:val="20"/>
          <w:szCs w:val="20"/>
          <w:lang w:val="hy-AM"/>
        </w:rPr>
        <w:t xml:space="preserve">   </w:t>
      </w:r>
      <w:r w:rsidRPr="00265D36">
        <w:rPr>
          <w:rFonts w:ascii="Arial" w:hAnsi="Arial" w:cs="Arial"/>
          <w:b/>
          <w:sz w:val="20"/>
          <w:szCs w:val="20"/>
          <w:lang w:val="af-ZA"/>
        </w:rPr>
        <w:t>պահանջներին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համապատասխան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և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բավարար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գնային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առաջարկ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ներկայացրած։</w:t>
      </w:r>
    </w:p>
    <w:p w14:paraId="7979185A" w14:textId="50E80581" w:rsidR="007C160D" w:rsidRPr="00265D36" w:rsidRDefault="007C160D" w:rsidP="007C160D">
      <w:pPr>
        <w:ind w:firstLine="360"/>
        <w:jc w:val="both"/>
        <w:rPr>
          <w:rFonts w:ascii="Arial LatArm" w:hAnsi="Arial LatArm" w:cstheme="minorHAnsi"/>
          <w:b/>
          <w:color w:val="FF0000"/>
          <w:sz w:val="20"/>
          <w:szCs w:val="20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Գնումների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մասին</w:t>
      </w:r>
      <w:r w:rsidRPr="00265D36">
        <w:rPr>
          <w:rFonts w:ascii="Arial LatArm" w:hAnsi="Arial LatArm" w:cs="Arial LatArm"/>
          <w:b/>
          <w:sz w:val="20"/>
          <w:szCs w:val="20"/>
          <w:lang w:val="af-ZA"/>
        </w:rPr>
        <w:t>»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ՀՀ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օրենքի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10-</w:t>
      </w:r>
      <w:r w:rsidRPr="00265D36">
        <w:rPr>
          <w:rFonts w:ascii="Arial" w:hAnsi="Arial" w:cs="Arial"/>
          <w:b/>
          <w:sz w:val="20"/>
          <w:szCs w:val="20"/>
          <w:lang w:val="af-ZA"/>
        </w:rPr>
        <w:t>րդ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հոդվածի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համաձայն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` </w:t>
      </w:r>
      <w:r w:rsidRPr="00265D36">
        <w:rPr>
          <w:rFonts w:ascii="Arial" w:hAnsi="Arial" w:cs="Arial"/>
          <w:b/>
          <w:sz w:val="20"/>
          <w:szCs w:val="20"/>
          <w:lang w:val="af-ZA"/>
        </w:rPr>
        <w:t>անգործության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ժամկետ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5D6AA3" w:rsidRPr="00265D36">
        <w:rPr>
          <w:rFonts w:ascii="Arial" w:hAnsi="Arial" w:cs="Arial"/>
          <w:b/>
          <w:sz w:val="20"/>
          <w:szCs w:val="20"/>
          <w:lang w:val="hy-AM"/>
        </w:rPr>
        <w:t>չի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սահմանվում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5D6AA3" w:rsidRPr="00265D36">
        <w:rPr>
          <w:rFonts w:ascii="Arial" w:hAnsi="Arial" w:cs="Arial"/>
          <w:b/>
          <w:sz w:val="20"/>
          <w:szCs w:val="20"/>
          <w:lang w:val="hy-AM"/>
        </w:rPr>
        <w:t>։</w:t>
      </w:r>
    </w:p>
    <w:p w14:paraId="4792CE85" w14:textId="77777777" w:rsidR="00B277D5" w:rsidRPr="00265D36" w:rsidRDefault="007C160D" w:rsidP="007C160D">
      <w:pPr>
        <w:ind w:firstLine="360"/>
        <w:jc w:val="both"/>
        <w:rPr>
          <w:rFonts w:ascii="Arial LatArm" w:hAnsi="Arial LatArm" w:cstheme="minorHAnsi"/>
          <w:b/>
          <w:sz w:val="20"/>
          <w:szCs w:val="20"/>
          <w:lang w:val="hy-AM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Սույն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հայտարարության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հետ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կապված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լրացուցիչ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տեղեկություններ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ստանալու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համար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կարող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Pr="00265D36">
        <w:rPr>
          <w:rFonts w:ascii="Arial" w:hAnsi="Arial" w:cs="Arial"/>
          <w:b/>
          <w:sz w:val="20"/>
          <w:szCs w:val="20"/>
          <w:lang w:val="af-ZA"/>
        </w:rPr>
        <w:t>եք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</w:p>
    <w:p w14:paraId="127D9C3C" w14:textId="3BD92C38" w:rsidR="007C160D" w:rsidRPr="00265D36" w:rsidRDefault="00B277D5" w:rsidP="00B277D5">
      <w:pPr>
        <w:rPr>
          <w:rFonts w:ascii="Arial LatArm" w:hAnsi="Arial LatArm" w:cstheme="minorHAnsi"/>
          <w:b/>
          <w:sz w:val="20"/>
          <w:szCs w:val="20"/>
          <w:lang w:val="hy-AM"/>
        </w:rPr>
      </w:pPr>
      <w:r w:rsidRPr="00265D36">
        <w:rPr>
          <w:rFonts w:ascii="Arial LatArm" w:hAnsi="Arial LatArm" w:cstheme="minorHAnsi"/>
          <w:b/>
          <w:sz w:val="20"/>
          <w:szCs w:val="20"/>
          <w:lang w:val="hy-AM"/>
        </w:rPr>
        <w:t xml:space="preserve">     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դիմել</w:t>
      </w:r>
      <w:r w:rsidR="007C160D"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գնումների</w:t>
      </w:r>
      <w:r w:rsidR="007C160D"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</w:t>
      </w:r>
      <w:r w:rsidR="007C160D" w:rsidRPr="00265D36">
        <w:rPr>
          <w:rFonts w:ascii="Arial" w:hAnsi="Arial" w:cs="Arial"/>
          <w:b/>
          <w:sz w:val="20"/>
          <w:szCs w:val="20"/>
          <w:lang w:val="af-ZA"/>
        </w:rPr>
        <w:t>համակարգող՝</w:t>
      </w:r>
      <w:r w:rsidRPr="00265D36">
        <w:rPr>
          <w:rFonts w:ascii="Arial LatArm" w:hAnsi="Arial LatArm" w:cstheme="minorHAnsi"/>
          <w:b/>
          <w:sz w:val="20"/>
          <w:szCs w:val="20"/>
          <w:lang w:val="af-ZA"/>
        </w:rPr>
        <w:t xml:space="preserve">  </w:t>
      </w:r>
      <w:r w:rsidRPr="00265D36">
        <w:rPr>
          <w:rFonts w:ascii="Arial" w:hAnsi="Arial" w:cs="Arial"/>
          <w:b/>
          <w:sz w:val="20"/>
          <w:szCs w:val="20"/>
          <w:lang w:val="hy-AM"/>
        </w:rPr>
        <w:t>Ա</w:t>
      </w:r>
      <w:r w:rsidRPr="00265D36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Pr="00265D36">
        <w:rPr>
          <w:rFonts w:ascii="Arial" w:hAnsi="Arial" w:cs="Arial"/>
          <w:b/>
          <w:sz w:val="20"/>
          <w:szCs w:val="20"/>
          <w:lang w:val="hy-AM"/>
        </w:rPr>
        <w:t>Սալնազարյանին</w:t>
      </w:r>
    </w:p>
    <w:p w14:paraId="3D083982" w14:textId="3D8AC64C" w:rsidR="001D57D9" w:rsidRPr="00265D36" w:rsidRDefault="006D50CF" w:rsidP="00B277D5">
      <w:pPr>
        <w:pStyle w:val="aa"/>
        <w:jc w:val="center"/>
        <w:rPr>
          <w:rFonts w:ascii="Arial LatArm" w:hAnsi="Arial LatArm" w:cstheme="minorHAnsi"/>
          <w:b/>
          <w:i/>
          <w:sz w:val="20"/>
          <w:szCs w:val="20"/>
          <w:lang w:val="hy-AM"/>
        </w:rPr>
      </w:pPr>
      <w:r w:rsidRPr="00265D36">
        <w:rPr>
          <w:rFonts w:ascii="Arial LatArm" w:hAnsi="Arial LatArm" w:cstheme="minorHAnsi"/>
          <w:b/>
          <w:i/>
          <w:sz w:val="20"/>
          <w:szCs w:val="20"/>
          <w:lang w:val="hy-AM"/>
        </w:rPr>
        <w:t>+374 94 20 36 20</w:t>
      </w:r>
    </w:p>
    <w:p w14:paraId="0D1F709C" w14:textId="02A56977" w:rsidR="00BB10A2" w:rsidRPr="00265D36" w:rsidRDefault="007C160D" w:rsidP="00B277D5">
      <w:pPr>
        <w:spacing w:after="120"/>
        <w:ind w:firstLine="360"/>
        <w:jc w:val="both"/>
        <w:rPr>
          <w:rFonts w:ascii="Arial LatArm" w:hAnsi="Arial LatArm" w:cstheme="minorHAnsi"/>
          <w:b/>
          <w:sz w:val="20"/>
          <w:szCs w:val="20"/>
          <w:lang w:val="af-ZA"/>
        </w:rPr>
      </w:pPr>
      <w:r w:rsidRPr="00265D36">
        <w:rPr>
          <w:rFonts w:ascii="Arial" w:hAnsi="Arial" w:cs="Arial"/>
          <w:b/>
          <w:sz w:val="20"/>
          <w:szCs w:val="20"/>
          <w:lang w:val="af-ZA"/>
        </w:rPr>
        <w:t>Պատվիրատու</w:t>
      </w:r>
      <w:r w:rsidR="001D57D9" w:rsidRPr="00265D36">
        <w:rPr>
          <w:rFonts w:ascii="Arial" w:hAnsi="Arial" w:cs="Arial"/>
          <w:b/>
          <w:sz w:val="20"/>
          <w:szCs w:val="20"/>
          <w:lang w:val="hy-AM"/>
        </w:rPr>
        <w:t>՝</w:t>
      </w:r>
      <w:r w:rsidR="0055033B" w:rsidRPr="00265D36">
        <w:rPr>
          <w:rFonts w:ascii="Arial LatArm" w:hAnsi="Arial LatArm" w:cstheme="minorHAns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ՀՀ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Շիրակի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մարզի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Արթիկ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համայքի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&lt;&lt;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Փանիկի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նախադպրոցական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ուսումնական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հաստատություն</w:t>
      </w:r>
      <w:r w:rsidR="00B277D5" w:rsidRPr="00265D36">
        <w:rPr>
          <w:rFonts w:ascii="Arial LatArm" w:hAnsi="Arial LatArm" w:cs="Calibri"/>
          <w:b/>
          <w:sz w:val="20"/>
          <w:szCs w:val="20"/>
          <w:lang w:val="hy-AM"/>
        </w:rPr>
        <w:t xml:space="preserve"> &gt;&gt;</w:t>
      </w:r>
      <w:r w:rsidR="00B277D5" w:rsidRPr="00265D36">
        <w:rPr>
          <w:rFonts w:ascii="Arial" w:hAnsi="Arial" w:cs="Arial"/>
          <w:b/>
          <w:sz w:val="20"/>
          <w:szCs w:val="20"/>
          <w:lang w:val="hy-AM"/>
        </w:rPr>
        <w:t>ՀՈԱԿ</w:t>
      </w:r>
    </w:p>
    <w:sectPr w:rsidR="00BB10A2" w:rsidRPr="00265D36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42476" w14:textId="77777777" w:rsidR="000178AA" w:rsidRDefault="000178AA" w:rsidP="00FD4AD9">
      <w:r>
        <w:separator/>
      </w:r>
    </w:p>
  </w:endnote>
  <w:endnote w:type="continuationSeparator" w:id="0">
    <w:p w14:paraId="0D9BA5B5" w14:textId="77777777" w:rsidR="000178AA" w:rsidRDefault="000178A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574768" w:rsidRDefault="0057476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574768" w:rsidRDefault="00574768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574768" w:rsidRDefault="0057476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3366A">
      <w:rPr>
        <w:rStyle w:val="a3"/>
        <w:noProof/>
      </w:rPr>
      <w:t>2</w:t>
    </w:r>
    <w:r>
      <w:rPr>
        <w:rStyle w:val="a3"/>
      </w:rPr>
      <w:fldChar w:fldCharType="end"/>
    </w:r>
  </w:p>
  <w:p w14:paraId="3A17A7C1" w14:textId="77777777" w:rsidR="00574768" w:rsidRDefault="00574768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0E602" w14:textId="77777777" w:rsidR="000178AA" w:rsidRDefault="000178AA" w:rsidP="00FD4AD9">
      <w:r>
        <w:separator/>
      </w:r>
    </w:p>
  </w:footnote>
  <w:footnote w:type="continuationSeparator" w:id="0">
    <w:p w14:paraId="40EC36ED" w14:textId="77777777" w:rsidR="000178AA" w:rsidRDefault="000178A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78AA"/>
    <w:rsid w:val="0003366A"/>
    <w:rsid w:val="00050D66"/>
    <w:rsid w:val="00067155"/>
    <w:rsid w:val="0007122D"/>
    <w:rsid w:val="00083371"/>
    <w:rsid w:val="000925FA"/>
    <w:rsid w:val="000A07FA"/>
    <w:rsid w:val="000C3E29"/>
    <w:rsid w:val="000D7F91"/>
    <w:rsid w:val="000F0FCF"/>
    <w:rsid w:val="000F3DF5"/>
    <w:rsid w:val="001108BD"/>
    <w:rsid w:val="001113EB"/>
    <w:rsid w:val="00135F16"/>
    <w:rsid w:val="001548A3"/>
    <w:rsid w:val="0019594E"/>
    <w:rsid w:val="001A122E"/>
    <w:rsid w:val="001A40FB"/>
    <w:rsid w:val="001A513D"/>
    <w:rsid w:val="001A65F3"/>
    <w:rsid w:val="001B29C4"/>
    <w:rsid w:val="001D3BEB"/>
    <w:rsid w:val="001D57D9"/>
    <w:rsid w:val="001E07F9"/>
    <w:rsid w:val="002101C2"/>
    <w:rsid w:val="0021172C"/>
    <w:rsid w:val="00265D36"/>
    <w:rsid w:val="00266B2E"/>
    <w:rsid w:val="002716FF"/>
    <w:rsid w:val="00275193"/>
    <w:rsid w:val="002A54AA"/>
    <w:rsid w:val="002F04D2"/>
    <w:rsid w:val="0031249F"/>
    <w:rsid w:val="00314CCA"/>
    <w:rsid w:val="0031593C"/>
    <w:rsid w:val="00316CCF"/>
    <w:rsid w:val="00321019"/>
    <w:rsid w:val="00392C66"/>
    <w:rsid w:val="003B2C47"/>
    <w:rsid w:val="003C3617"/>
    <w:rsid w:val="003C58A8"/>
    <w:rsid w:val="003D4DB4"/>
    <w:rsid w:val="003F1F4B"/>
    <w:rsid w:val="00407420"/>
    <w:rsid w:val="00411C4A"/>
    <w:rsid w:val="00415599"/>
    <w:rsid w:val="00441C13"/>
    <w:rsid w:val="004935CF"/>
    <w:rsid w:val="00495B1F"/>
    <w:rsid w:val="004A49D6"/>
    <w:rsid w:val="004B688D"/>
    <w:rsid w:val="004C23AF"/>
    <w:rsid w:val="004F1E92"/>
    <w:rsid w:val="00527AE0"/>
    <w:rsid w:val="0055033B"/>
    <w:rsid w:val="00574768"/>
    <w:rsid w:val="00581CE6"/>
    <w:rsid w:val="00590C7C"/>
    <w:rsid w:val="00591C75"/>
    <w:rsid w:val="00593A38"/>
    <w:rsid w:val="005B4865"/>
    <w:rsid w:val="005D55FF"/>
    <w:rsid w:val="005D6AA3"/>
    <w:rsid w:val="005E30BF"/>
    <w:rsid w:val="006121FF"/>
    <w:rsid w:val="0063742B"/>
    <w:rsid w:val="00647E0D"/>
    <w:rsid w:val="00693DF7"/>
    <w:rsid w:val="006D50CF"/>
    <w:rsid w:val="006E1E0E"/>
    <w:rsid w:val="006E2A02"/>
    <w:rsid w:val="006E3120"/>
    <w:rsid w:val="0071194D"/>
    <w:rsid w:val="0073232B"/>
    <w:rsid w:val="00742165"/>
    <w:rsid w:val="00746733"/>
    <w:rsid w:val="00755CA8"/>
    <w:rsid w:val="007629BE"/>
    <w:rsid w:val="00790874"/>
    <w:rsid w:val="007C160D"/>
    <w:rsid w:val="007C33D9"/>
    <w:rsid w:val="007D0740"/>
    <w:rsid w:val="007D7515"/>
    <w:rsid w:val="007F0808"/>
    <w:rsid w:val="007F19D0"/>
    <w:rsid w:val="00817C66"/>
    <w:rsid w:val="008201EA"/>
    <w:rsid w:val="00821996"/>
    <w:rsid w:val="0084176D"/>
    <w:rsid w:val="0087085D"/>
    <w:rsid w:val="008A1D82"/>
    <w:rsid w:val="008C4BD4"/>
    <w:rsid w:val="008C6020"/>
    <w:rsid w:val="008E67BD"/>
    <w:rsid w:val="0090766B"/>
    <w:rsid w:val="00911B06"/>
    <w:rsid w:val="00914765"/>
    <w:rsid w:val="00932740"/>
    <w:rsid w:val="00932AC8"/>
    <w:rsid w:val="0096152C"/>
    <w:rsid w:val="00963581"/>
    <w:rsid w:val="00973931"/>
    <w:rsid w:val="009864BD"/>
    <w:rsid w:val="00992015"/>
    <w:rsid w:val="009A7393"/>
    <w:rsid w:val="009B7D4F"/>
    <w:rsid w:val="009C6A2F"/>
    <w:rsid w:val="009D033C"/>
    <w:rsid w:val="009E5DBC"/>
    <w:rsid w:val="00A23A49"/>
    <w:rsid w:val="00A3010F"/>
    <w:rsid w:val="00A36C54"/>
    <w:rsid w:val="00A42B0D"/>
    <w:rsid w:val="00A56C96"/>
    <w:rsid w:val="00A66135"/>
    <w:rsid w:val="00A80F45"/>
    <w:rsid w:val="00A94A57"/>
    <w:rsid w:val="00AC3FFD"/>
    <w:rsid w:val="00AC768E"/>
    <w:rsid w:val="00AD6642"/>
    <w:rsid w:val="00AD74AB"/>
    <w:rsid w:val="00AE2634"/>
    <w:rsid w:val="00AF3A0C"/>
    <w:rsid w:val="00B15D8D"/>
    <w:rsid w:val="00B277D5"/>
    <w:rsid w:val="00B4011C"/>
    <w:rsid w:val="00B71555"/>
    <w:rsid w:val="00B954E1"/>
    <w:rsid w:val="00BB10A2"/>
    <w:rsid w:val="00BC1ABD"/>
    <w:rsid w:val="00BD4EFD"/>
    <w:rsid w:val="00BF67ED"/>
    <w:rsid w:val="00C149E6"/>
    <w:rsid w:val="00C2751E"/>
    <w:rsid w:val="00C31ADF"/>
    <w:rsid w:val="00C41084"/>
    <w:rsid w:val="00C5578E"/>
    <w:rsid w:val="00C66C12"/>
    <w:rsid w:val="00C7508A"/>
    <w:rsid w:val="00C9435A"/>
    <w:rsid w:val="00CA5D71"/>
    <w:rsid w:val="00CB0C6D"/>
    <w:rsid w:val="00CB438E"/>
    <w:rsid w:val="00CF5AFB"/>
    <w:rsid w:val="00CF61A3"/>
    <w:rsid w:val="00D01A57"/>
    <w:rsid w:val="00D20BED"/>
    <w:rsid w:val="00D424F2"/>
    <w:rsid w:val="00D51481"/>
    <w:rsid w:val="00D5553D"/>
    <w:rsid w:val="00DB0FA4"/>
    <w:rsid w:val="00DC17E6"/>
    <w:rsid w:val="00DC1845"/>
    <w:rsid w:val="00E3006B"/>
    <w:rsid w:val="00E30D28"/>
    <w:rsid w:val="00E5226A"/>
    <w:rsid w:val="00E66495"/>
    <w:rsid w:val="00E70099"/>
    <w:rsid w:val="00E86E29"/>
    <w:rsid w:val="00EB4CB8"/>
    <w:rsid w:val="00ED3D22"/>
    <w:rsid w:val="00EE0F44"/>
    <w:rsid w:val="00F03462"/>
    <w:rsid w:val="00F30432"/>
    <w:rsid w:val="00F375D0"/>
    <w:rsid w:val="00F37850"/>
    <w:rsid w:val="00F66163"/>
    <w:rsid w:val="00F662E2"/>
    <w:rsid w:val="00F80A4A"/>
    <w:rsid w:val="00F84919"/>
    <w:rsid w:val="00FA6DD8"/>
    <w:rsid w:val="00FB102A"/>
    <w:rsid w:val="00FB1484"/>
    <w:rsid w:val="00FB27C8"/>
    <w:rsid w:val="00FD4AD9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E70099"/>
    <w:pPr>
      <w:tabs>
        <w:tab w:val="center" w:pos="4677"/>
        <w:tab w:val="right" w:pos="9355"/>
      </w:tabs>
    </w:pPr>
    <w:rPr>
      <w:rFonts w:ascii="Times Armenian" w:hAnsi="Times Armeni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7009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C31ADF"/>
    <w:pPr>
      <w:spacing w:after="120"/>
    </w:pPr>
    <w:rPr>
      <w:rFonts w:ascii="Times Armenian" w:hAnsi="Times Armenian"/>
      <w:lang w:eastAsia="ru-RU"/>
    </w:rPr>
  </w:style>
  <w:style w:type="character" w:customStyle="1" w:styleId="a9">
    <w:name w:val="Основной текст Знак"/>
    <w:basedOn w:val="a0"/>
    <w:link w:val="a8"/>
    <w:rsid w:val="00C31AD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65"/>
    <w:pPr>
      <w:spacing w:after="120"/>
      <w:ind w:left="283"/>
    </w:pPr>
    <w:rPr>
      <w:rFonts w:ascii="Times Armenian" w:hAnsi="Times Armeni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B486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1D57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85</cp:revision>
  <dcterms:created xsi:type="dcterms:W3CDTF">2018-10-04T11:35:00Z</dcterms:created>
  <dcterms:modified xsi:type="dcterms:W3CDTF">2026-01-26T14:09:00Z</dcterms:modified>
</cp:coreProperties>
</file>