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961C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8A5B158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58DBCAE" w:rsidR="00A82AF8" w:rsidRPr="00C629B2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</w:t>
      </w:r>
      <w:r w:rsidR="003B1E17">
        <w:rPr>
          <w:rFonts w:ascii="GHEA Grapalat" w:hAnsi="GHEA Grapalat"/>
          <w:b w:val="0"/>
          <w:sz w:val="20"/>
          <w:lang w:val="af-ZA"/>
        </w:rPr>
        <w:t>23/</w:t>
      </w:r>
      <w:r w:rsidR="00C629B2" w:rsidRPr="00C629B2">
        <w:rPr>
          <w:rFonts w:ascii="GHEA Grapalat" w:hAnsi="GHEA Grapalat"/>
          <w:b w:val="0"/>
          <w:sz w:val="20"/>
          <w:lang w:val="af-ZA"/>
        </w:rPr>
        <w:t>5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39312E5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753BD5">
        <w:rPr>
          <w:rFonts w:ascii="GHEA Grapalat" w:hAnsi="GHEA Grapalat" w:cs="Sylfaen"/>
          <w:sz w:val="20"/>
          <w:lang w:val="ru-RU"/>
        </w:rPr>
        <w:t>դեղորայքի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B1E17">
        <w:rPr>
          <w:rFonts w:ascii="GHEA Grapalat" w:hAnsi="GHEA Grapalat" w:cs="Sylfaen"/>
          <w:sz w:val="20"/>
          <w:lang w:val="af-ZA"/>
        </w:rPr>
        <w:t>23/</w:t>
      </w:r>
      <w:r w:rsidR="00C629B2" w:rsidRPr="00C629B2">
        <w:rPr>
          <w:rFonts w:ascii="GHEA Grapalat" w:hAnsi="GHEA Grapalat" w:cs="Sylfaen"/>
          <w:sz w:val="20"/>
          <w:lang w:val="af-ZA"/>
        </w:rPr>
        <w:t>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6C48CA3C" w14:textId="77777777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16"/>
        <w:gridCol w:w="2713"/>
        <w:gridCol w:w="2434"/>
        <w:gridCol w:w="2012"/>
      </w:tblGrid>
      <w:tr w:rsidR="00A82AF8" w:rsidRPr="00C629B2" w14:paraId="490F87FD" w14:textId="77777777" w:rsidTr="00545DE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629B2" w14:paraId="0260467A" w14:textId="77777777" w:rsidTr="00545DE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B1E17" w:rsidRPr="00C629B2" w14:paraId="44947C86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5684135" w:rsidR="003B1E17" w:rsidRPr="00E6621F" w:rsidRDefault="00E6621F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BF331C4" w14:textId="391D8B9F" w:rsidR="003B1E17" w:rsidRPr="00545DE0" w:rsidRDefault="00545DE0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ամօքսիցիլին (ամօքսիցիլինի տրիհիդրատ), քլավուլանաթթու (կալիումի քլավուլանատ)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63A8F10E" w:rsidR="003B1E17" w:rsidRPr="00545DE0" w:rsidRDefault="005F38C1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«Աէմջի»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3B1E17" w:rsidRPr="00753BD5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03E7E70" w14:textId="77777777" w:rsidR="003B1E17" w:rsidRPr="00FF0244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8854A55" w14:textId="77777777" w:rsidR="003B1E17" w:rsidRPr="00753BD5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C8168D5" w14:textId="77777777" w:rsidR="003B1E17" w:rsidRPr="00FF0244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E64CBC" w:rsidR="003B1E17" w:rsidRPr="00753BD5" w:rsidRDefault="003B1E17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45DE0" w:rsidRPr="00C629B2" w14:paraId="4B54AF8A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B5A146" w14:textId="3B9A7EF2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BF8D8D8" w14:textId="58A74A3A" w:rsidR="00545DE0" w:rsidRPr="00EF6E2A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ատրոպին (ատրոպինի սուլֆատ)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4A384DA" w14:textId="6963D554" w:rsidR="00545DE0" w:rsidRPr="00DF6860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B40694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3D6D49B0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24B0AA53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002C6362" w14:textId="2882ED46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D6551" w14:textId="41D555F8" w:rsidR="00545DE0" w:rsidRPr="00753BD5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3005EDF4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3E698AF" w14:textId="24B6285F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07C2666" w14:textId="776E78D5" w:rsidR="00545DE0" w:rsidRPr="00545DE0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ալֆա-բրոմիզովալերիանաթթվի էթիլ էսթեր, ֆենոբարբիտալ, անանուխի յուղ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5D9F312" w14:textId="40555A00" w:rsidR="00545DE0" w:rsidRPr="00545DE0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79E84C7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758C37F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350CCFC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654EAF1C" w14:textId="3DD49DF6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A0C082" w14:textId="20BCCBF9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2129284D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6602639" w14:textId="1DE589D6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1A73817" w14:textId="25604A96" w:rsidR="00545DE0" w:rsidRPr="00B56DA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Դիֆենհիդրամին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71FACF6" w14:textId="2B9A1222" w:rsidR="00545DE0" w:rsidRPr="004831FC" w:rsidRDefault="004831FC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«Նատալի Ֆարմ» ՍՊԸ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 Իմպորտ» ՍՊԸ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«Աէմջի»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AEFA47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5FC45DA4" w14:textId="77777777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B49537E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53B34B5" w14:textId="1714C65E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61C756" w14:textId="130AC3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45DE0" w:rsidRPr="00C629B2" w14:paraId="657B8CB0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8FE79F" w14:textId="4AABA1B3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2B58738" w14:textId="2F581C4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Բենդազոլ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9113B9E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E10CC6F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57F99D0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B3C9216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25291928" w14:textId="7DBD2171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B6D7A4" w14:textId="5BB8E8E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15A90A37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EF01392" w14:textId="510043D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B2BC3AB" w14:textId="62418DF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 xml:space="preserve">դիօքսիդին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8FE6C3C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D845520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8C2A974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EEBB8A8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138B0FF8" w14:textId="7417E5FC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F04C39" w14:textId="53DEF666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2175C475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F6A9D7" w14:textId="0A33CF8F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CDE901F" w14:textId="1E8717E6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դոպամին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4BC836" w14:textId="7BBF9152" w:rsidR="00545DE0" w:rsidRPr="00E6621F" w:rsidRDefault="005F38C1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«Թեոֆարմա Իմպորտ»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5F70847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10560C4" w14:textId="77777777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165DF1EF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34C7604" w14:textId="2D17102D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584C59" w14:textId="68D46A95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45DE0" w:rsidRPr="00C629B2" w14:paraId="01AE4998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38FD40" w14:textId="39237FB4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8586208" w14:textId="3FAC8F52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դոբուտամին (դոբուտամինի հիդրոքլորիդ)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1B5A851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86C2211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0763B54E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72F1D9F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41071C58" w14:textId="05901DA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D72B8B" w14:textId="04CE4EB0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77355BF5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D31C2C" w14:textId="1BE02D83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1EC8FBE" w14:textId="4550FB99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էպինեֆրին (էպինեֆրինի հիդրոտարտրատ)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B5311A3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3B1A3A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1169F57F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28FBB51F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6CD87B19" w14:textId="5B6031A3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F7599B" w14:textId="145D3014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0A3E28F5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34C083" w14:textId="023EBAF5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BCA2ADF" w14:textId="22287988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ինսուլին մարդու (ռեկոմբինանտ ԴՆԹ)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5DB7936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2B8D0E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2CCEF740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AF02FB0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FC60267" w14:textId="0B6239D3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5717F0" w14:textId="525100AF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2DEFB973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FB3E98" w14:textId="2A8BEA6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D9D4121" w14:textId="05CB1E3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լիդոկային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4D88F32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AAF5099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32B3FD30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E04DACD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2FA1C8C" w14:textId="5B4AC56F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260737" w14:textId="5E8520C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Ոչ մի մասնակից հայտ չի ներկայացրել</w:t>
            </w:r>
          </w:p>
        </w:tc>
      </w:tr>
      <w:tr w:rsidR="00545DE0" w:rsidRPr="00C629B2" w14:paraId="778A995C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A6112E" w14:textId="07AC6D58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FEDF5D1" w14:textId="4EB341B0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կալցիումի քլորիդ (կալցիումի քլորիդի հեքսահիդրատ)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FC202D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9687660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79219D1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4AF531B4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216B429B" w14:textId="3B80AADF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E6E922" w14:textId="5227F6BE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354F832F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3A337E2" w14:textId="72AA20B8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7A38D1B" w14:textId="143FA8F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կոֆեին (կոֆեին-բենզոատ նատրիում)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868FA88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5BC33F2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20217267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E2EA8B1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7E60164F" w14:textId="1F0A6EE3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44CBE9" w14:textId="6E4CB31C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03450302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E849EBD" w14:textId="7E4A36B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0CA86E3" w14:textId="02CAAFAD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նիկեթամիդ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4A57E37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C051F1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C1456AD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34E19AB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3BE7F652" w14:textId="363B8166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E188AC" w14:textId="23DFFC73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7D9043C4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956EE3" w14:textId="113D694D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1CBA924" w14:textId="259BF3A2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ֆենիլէֆրին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D24D080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3F3C20E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9686249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48F6423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785F933E" w14:textId="5C014F7B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A09C13" w14:textId="39530770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7255917B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4B2FFCE" w14:textId="4588355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20C5860" w14:textId="757A916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մետոկլոպրամիդ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EA75335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27CC655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17D190A2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DA663F4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4300DAA" w14:textId="53555DF5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8924CC" w14:textId="0D026370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386B9F1E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589B1E" w14:textId="14E42B3F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E43B959" w14:textId="309D0E5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նիտրոգլիցերին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72A5118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753600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31A5621C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0B1AA48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1D75BD51" w14:textId="2ADE6B64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EC9DB9" w14:textId="31CAB000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14FD1B4C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ADCBBF" w14:textId="2C768C0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76E603D" w14:textId="6EF3ECAD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նեոստիգմին (նեոստիգմինի մեթիլսուլֆատ)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6ED5C2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DBB3944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7290DEC9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ABFB33D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470B45E6" w14:textId="674C0C7D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855AE7" w14:textId="6B8815BD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51689428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99EDE61" w14:textId="76DDC7E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EC61A2A" w14:textId="1ECBA023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ինոզին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0E67873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6B6E4E5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2177FA3D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2C7AFDC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04A7C0A7" w14:textId="11B23928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967739" w14:textId="7D4769C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6597F05A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164572" w14:textId="7257353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172CB93" w14:textId="7E82A81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ասկորբինաթթու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BF8CA34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78BC599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8285486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E3F7FA2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7272017B" w14:textId="0510335C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AFCEA9" w14:textId="598F0B2A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22633CD6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0AF22E" w14:textId="2A6829B2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EF9BCB4" w14:textId="6299724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հիդրօքսիէթիլ օսլա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DC9381A" w14:textId="327021EC" w:rsidR="00545DE0" w:rsidRPr="00E6621F" w:rsidRDefault="004831FC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«Ֆարմասերվիս»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0D1DC5E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0DFFABBD" w14:textId="77777777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46C1DDF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B7A413F" w14:textId="62C2B96E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C25D4D9" w14:textId="6350A91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45DE0" w:rsidRPr="00C629B2" w14:paraId="148750DD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205D0A" w14:textId="1C4549E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79E3B5A" w14:textId="1B37CDA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երկաթի (III) հիդրօքսիդի և պոլիմալտոզի համալիր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C57A2B0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27D5830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2DACF87D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FC59F16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49094694" w14:textId="3B74FA5D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3E5735C" w14:textId="11B5A6C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738A3667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DFDCE52" w14:textId="3021F404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77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CE0E52C" w14:textId="683588FE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 xml:space="preserve">վերապամիլ (վերապամիլի հիդրոքլորիդ)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AC4AA77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CC34567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A4A5B28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7197E618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15CC7D23" w14:textId="6B631B61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E95C63" w14:textId="541E5165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252251F9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9546D90" w14:textId="51F116EC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857D750" w14:textId="4CEBD0DC" w:rsidR="00545DE0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օնդանսետրոն (օնդանսետրոն հիդրոքլորիդի դիհիդրատ)</w:t>
            </w:r>
          </w:p>
          <w:p w14:paraId="36FC15EA" w14:textId="5D8A93E0" w:rsidR="00545DE0" w:rsidRPr="00545DE0" w:rsidRDefault="00545DE0" w:rsidP="00545D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FE17B5C" w14:textId="21E257D6" w:rsidR="00545DE0" w:rsidRPr="00E6621F" w:rsidRDefault="005F38C1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«Աէմջի»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AFBD43B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5A09D6FD" w14:textId="77777777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68995FB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084671F6" w14:textId="274B9181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8E8F76" w14:textId="1919DB1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45DE0" w:rsidRPr="00C629B2" w14:paraId="58AEA5CB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59716E5" w14:textId="637B4180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055F017" w14:textId="334C29FE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ուրապիդիլ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E84BDE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13B9C3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7CCA5337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78E75BF7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29B34F41" w14:textId="5EBFFDA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F42EA7" w14:textId="0672D14E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4F73A69B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3C7A74" w14:textId="04A708D3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4327062" w14:textId="15D03408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սուլֆացետամիդ (սուլֆացետամիդ նատրիում)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E0E3AF0" w14:textId="5BE6B493" w:rsidR="00545DE0" w:rsidRPr="00E6621F" w:rsidRDefault="005F38C1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 Իմպորտ»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6969A5B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2AAC4EAE" w14:textId="77777777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F5336D7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02F7F324" w14:textId="266B907A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37598E" w14:textId="07925EE8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45DE0" w:rsidRPr="00C629B2" w14:paraId="50B2F9EC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60B548" w14:textId="195C46DB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C175CAE" w14:textId="243C847C" w:rsidR="00545DE0" w:rsidRPr="00E6621F" w:rsidRDefault="00171863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մենթոլի լուծույթ մենթիլ իզովալերաթթվում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4B4AAA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B5877B1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BF48483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4E8C6CCE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E7C3239" w14:textId="7C370528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9FA612" w14:textId="65CDC611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545DE0" w:rsidRPr="00C629B2" w14:paraId="70D58F84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ED6CD3A" w14:textId="4835B014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18BF599" w14:textId="529E6D40" w:rsidR="00545DE0" w:rsidRPr="00E6621F" w:rsidRDefault="00171863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Թիոպենտալ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159CC04" w14:textId="77777777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0F54DDC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1DB8C37F" w14:textId="77777777" w:rsidR="00545DE0" w:rsidRPr="00FF66C4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430990E" w14:textId="77777777" w:rsidR="00545DE0" w:rsidRPr="00E45DB1" w:rsidRDefault="00545DE0" w:rsidP="00545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7CF4A2B2" w14:textId="676C9795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12806C" w14:textId="4C0025BD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Ոչ մի մասնակից հայտ չի ներկայացրել</w:t>
            </w:r>
          </w:p>
        </w:tc>
      </w:tr>
      <w:tr w:rsidR="00545DE0" w:rsidRPr="00C629B2" w14:paraId="693884C0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E46862" w14:textId="40ABC1F2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C85606D" w14:textId="528C5399" w:rsidR="00545DE0" w:rsidRPr="00E6621F" w:rsidRDefault="00171863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A5B3A">
              <w:rPr>
                <w:rFonts w:ascii="GHEA Grapalat" w:hAnsi="GHEA Grapalat"/>
                <w:sz w:val="16"/>
                <w:lang w:val="ru-RU"/>
              </w:rPr>
              <w:t>յոպրոմիդ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A8F8DD1" w14:textId="77777777" w:rsidR="005F38C1" w:rsidRDefault="005F38C1" w:rsidP="00545DE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«Օնմեդ» ՍՊԸ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14:paraId="33D113DC" w14:textId="610A7DF8" w:rsidR="00545DE0" w:rsidRPr="005F38C1" w:rsidRDefault="005F38C1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41C26">
              <w:rPr>
                <w:rFonts w:ascii="GHEA Grapalat" w:hAnsi="GHEA Grapalat" w:cs="Calibri"/>
                <w:color w:val="000000"/>
                <w:sz w:val="18"/>
                <w:szCs w:val="18"/>
              </w:rPr>
              <w:t>«Աէմջի»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E9D9148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DDB3B91" w14:textId="77777777" w:rsidR="00545DE0" w:rsidRPr="00FF0244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7E88FD4B" w14:textId="77777777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76F3A5BA" w14:textId="686A1B5B" w:rsidR="00545DE0" w:rsidRPr="00753BD5" w:rsidRDefault="00545DE0" w:rsidP="00545DE0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29C35B" w14:textId="49A86EAA" w:rsidR="00545DE0" w:rsidRPr="00E6621F" w:rsidRDefault="00545DE0" w:rsidP="00545D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</w:tbl>
    <w:p w14:paraId="24CF1CAD" w14:textId="662A64F1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B1E17">
        <w:rPr>
          <w:rFonts w:ascii="GHEA Grapalat" w:hAnsi="GHEA Grapalat" w:cs="Sylfaen"/>
          <w:sz w:val="20"/>
          <w:lang w:val="af-ZA"/>
        </w:rPr>
        <w:t>23/</w:t>
      </w:r>
      <w:r w:rsidR="00C629B2" w:rsidRPr="00C629B2">
        <w:rPr>
          <w:rFonts w:ascii="GHEA Grapalat" w:hAnsi="GHEA Grapalat" w:cs="Sylfaen"/>
          <w:sz w:val="20"/>
          <w:lang w:val="af-ZA"/>
        </w:rPr>
        <w:t>5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</w:t>
      </w:r>
      <w:r w:rsidR="00DA31AC">
        <w:rPr>
          <w:rFonts w:ascii="GHEA Grapalat" w:hAnsi="GHEA Grapalat" w:cs="Sylfaen"/>
          <w:sz w:val="20"/>
          <w:lang w:val="hy-AM"/>
        </w:rPr>
        <w:t>րմինե Համբարձումյանին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3FC17E41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/2</w:t>
      </w:r>
      <w:r w:rsidR="009472E7" w:rsidRPr="009472E7">
        <w:rPr>
          <w:rFonts w:ascii="GHEA Grapalat" w:hAnsi="GHEA Grapalat"/>
          <w:i/>
          <w:iCs/>
          <w:sz w:val="20"/>
          <w:szCs w:val="16"/>
          <w:lang w:val="af-ZA"/>
        </w:rPr>
        <w:t>18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</w:t>
      </w:r>
    </w:p>
    <w:p w14:paraId="1C6742DB" w14:textId="2AF181E9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hyperlink r:id="rId7" w:history="1"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a</w:t>
        </w:r>
        <w:r w:rsidR="009472E7" w:rsidRPr="009472E7">
          <w:rPr>
            <w:rStyle w:val="aa"/>
            <w:rFonts w:ascii="GHEA Grapalat" w:hAnsi="GHEA Grapalat"/>
            <w:i/>
            <w:iCs/>
            <w:sz w:val="20"/>
            <w:szCs w:val="16"/>
            <w:lang w:val="hy-AM"/>
          </w:rPr>
          <w:t>rmine</w:t>
        </w:r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.</w:t>
        </w:r>
        <w:r w:rsidR="009472E7" w:rsidRPr="009472E7">
          <w:rPr>
            <w:rStyle w:val="aa"/>
            <w:rFonts w:ascii="GHEA Grapalat" w:hAnsi="GHEA Grapalat"/>
            <w:i/>
            <w:iCs/>
            <w:sz w:val="20"/>
            <w:szCs w:val="16"/>
            <w:lang w:val="hy-AM"/>
          </w:rPr>
          <w:t>hambardzumyan</w:t>
        </w:r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@oncology.am</w:t>
        </w:r>
      </w:hyperlink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8DBBA9" w14:textId="7B65458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728D45B" w14:textId="7467AD8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879FC39" w14:textId="0ACDF63F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A6C72B4" w14:textId="4D79367C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2C1DBF" w14:textId="3D7DF50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2E5381" w14:textId="204651A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B7730C" w14:textId="4CC5651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BC49D2A" w14:textId="50CE44B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2F5FB3" w14:textId="78771E7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CD94754" w14:textId="069211B3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CBDABA3" w14:textId="036E5B1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BAA4BA4" w14:textId="0F249FD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B146C46" w14:textId="298A6E41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B48FA0" w14:textId="2FF6C91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8C3FC8" w14:textId="0477B4C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5DDC19" w14:textId="7DDB7E53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88A29FD" w14:textId="1779C839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02E91B" w14:textId="28B585B4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6D71C83" w14:textId="156DAA6E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B2FF376" w14:textId="699BC3DE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7B5F8DD" w14:textId="3B18E843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5933219" w14:textId="3AF5C82B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20CE05C" w14:textId="4307C884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CA45868" w14:textId="67E06033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5D77D3D" w14:textId="56EC5889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0D75A2" w14:textId="536696FA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1BAC778" w14:textId="1583077C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EC2DF0F" w14:textId="74F4396F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84C423F" w14:textId="00964C86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10257CB" w14:textId="71EED98A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31C83D2" w14:textId="27F9FB1D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2349B3" w14:textId="30CF1A6A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352BCD" w14:textId="56DE2266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2DA9579" w14:textId="77777777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0DD20" w14:textId="05300A91" w:rsidR="00E71EBA" w:rsidRPr="00116024" w:rsidRDefault="00E71EBA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73A859CF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</w:t>
      </w:r>
      <w:r w:rsidR="003B1E17">
        <w:rPr>
          <w:rFonts w:ascii="GHEA Grapalat" w:hAnsi="GHEA Grapalat"/>
          <w:b w:val="0"/>
          <w:sz w:val="22"/>
          <w:szCs w:val="22"/>
          <w:lang w:val="ru-RU"/>
        </w:rPr>
        <w:t>23/</w:t>
      </w:r>
      <w:r w:rsidR="00C35B72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6D5942A3" w14:textId="6DFCBCF8" w:rsidR="00E71EBA" w:rsidRPr="0011602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22"/>
          <w:szCs w:val="22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</w:t>
      </w:r>
      <w:r w:rsidR="003B1E17">
        <w:rPr>
          <w:rFonts w:ascii="GHEA Grapalat" w:hAnsi="GHEA Grapalat"/>
          <w:sz w:val="18"/>
          <w:szCs w:val="18"/>
          <w:lang w:val="ru-RU"/>
        </w:rPr>
        <w:t>23/</w:t>
      </w:r>
      <w:r w:rsidR="00C35B72">
        <w:rPr>
          <w:rFonts w:ascii="GHEA Grapalat" w:hAnsi="GHEA Grapalat"/>
          <w:sz w:val="18"/>
          <w:szCs w:val="18"/>
          <w:lang w:val="hy-AM"/>
        </w:rPr>
        <w:t>5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BC79D0" w:rsidRPr="00116024">
        <w:rPr>
          <w:rFonts w:ascii="GHEA Grapalat" w:hAnsi="GHEA Grapalat"/>
          <w:sz w:val="18"/>
          <w:szCs w:val="14"/>
          <w:lang w:val="ru-RU"/>
        </w:rPr>
        <w:t>лекарств</w:t>
      </w:r>
      <w:r w:rsidR="00C35B72">
        <w:rPr>
          <w:rFonts w:ascii="GHEA Grapalat" w:hAnsi="GHEA Grapalat"/>
          <w:sz w:val="18"/>
          <w:szCs w:val="14"/>
          <w:lang w:val="hy-AM"/>
        </w:rPr>
        <w:t>а</w:t>
      </w:r>
      <w:r w:rsidRPr="00116024">
        <w:rPr>
          <w:rFonts w:ascii="GHEA Grapalat" w:hAnsi="GHEA Grapalat" w:cs="Arial"/>
          <w:color w:val="000000"/>
          <w:sz w:val="18"/>
          <w:szCs w:val="14"/>
          <w:shd w:val="clear" w:color="auto" w:fill="FFFFFF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 своихнужд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116"/>
        <w:gridCol w:w="2583"/>
        <w:gridCol w:w="2341"/>
        <w:gridCol w:w="2052"/>
      </w:tblGrid>
      <w:tr w:rsidR="00E71EBA" w:rsidRPr="00C629B2" w14:paraId="1F8E9F8B" w14:textId="77777777" w:rsidTr="00584E14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50920" w:rsidRPr="00C629B2" w14:paraId="51DB8B06" w14:textId="77777777" w:rsidTr="00782CC2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D8B656C" w14:textId="2E6F9426" w:rsidR="00A50920" w:rsidRPr="00116024" w:rsidRDefault="00A50920" w:rsidP="00A509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116" w:type="dxa"/>
            <w:shd w:val="clear" w:color="auto" w:fill="auto"/>
          </w:tcPr>
          <w:p w14:paraId="27BEB67B" w14:textId="309D49ED" w:rsidR="00A50920" w:rsidRPr="00C35B72" w:rsidRDefault="00A50920" w:rsidP="00A509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57E7F">
              <w:rPr>
                <w:rFonts w:ascii="GHEA Grapalat" w:hAnsi="GHEA Grapalat"/>
                <w:sz w:val="16"/>
              </w:rPr>
              <w:t>клавулановая кислота (клавуланат калия)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19FAC3D" w14:textId="0172842E" w:rsidR="00A50920" w:rsidRPr="00584E14" w:rsidRDefault="00A50920" w:rsidP="00A50920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''Аэмджи''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59F7B80" w14:textId="77777777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251A115" w14:textId="77777777" w:rsidR="00A50920" w:rsidRPr="00E71E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09D9CB0" w14:textId="77777777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990E1BA" w14:textId="77777777" w:rsidR="00A50920" w:rsidRPr="00292A89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6309BF3" w14:textId="348997DE" w:rsidR="00A50920" w:rsidRPr="00E71E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A50920" w:rsidRPr="00C629B2" w14:paraId="5639136E" w14:textId="77777777" w:rsidTr="00782CC2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7CB513B" w14:textId="1E6F2EA3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116" w:type="dxa"/>
            <w:shd w:val="clear" w:color="auto" w:fill="auto"/>
          </w:tcPr>
          <w:p w14:paraId="5DF81ECC" w14:textId="68BABC77" w:rsidR="00A50920" w:rsidRPr="00A50920" w:rsidRDefault="00A50920" w:rsidP="00A509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0920">
              <w:rPr>
                <w:rFonts w:ascii="GHEA Grapalat" w:hAnsi="GHEA Grapalat"/>
                <w:sz w:val="16"/>
                <w:lang w:val="ru-RU"/>
              </w:rPr>
              <w:t>амоксициллин (тригидрат амоксициллина), клавулановая кислота (клавуланат калия)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2C25433" w14:textId="157B6D80" w:rsidR="00A50920" w:rsidRPr="00A50920" w:rsidRDefault="00A50920" w:rsidP="00A50920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0A6F9E7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50CE0170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0A19FC88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4424E512" w14:textId="21F9B4E4" w:rsidR="00A50920" w:rsidRPr="00E71E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674B463" w14:textId="039D4D3F" w:rsidR="00A50920" w:rsidRPr="00BA58C9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5AE00B50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B4386EE" w14:textId="47AD8A13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89C0B43" w14:textId="7F6E9192" w:rsidR="00E23128" w:rsidRPr="00C35B72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57E7F">
              <w:rPr>
                <w:rFonts w:ascii="GHEA Grapalat" w:hAnsi="GHEA Grapalat"/>
                <w:sz w:val="16"/>
              </w:rPr>
              <w:t>ацетилцистеин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568E906" w14:textId="77777777" w:rsidR="00E23128" w:rsidRPr="00C35B72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5BF9C7A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186C5849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0F83B879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34C0634C" w14:textId="4B48A62A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3AE2576" w14:textId="3D1B798B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584E14" w14:paraId="387B3F95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9B09EF5" w14:textId="210787B7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7CF14F8" w14:textId="15767459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Диклофенак (диклофенак натрия)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D5C5E27" w14:textId="77777777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''Натали Фарм''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14:paraId="188014A2" w14:textId="04A4479F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''Алфа-Фарм Импорт''</w:t>
            </w:r>
          </w:p>
          <w:p w14:paraId="2E641A3A" w14:textId="33BDEED4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584E1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''Аэмджи''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896A45C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62C523D" w14:textId="77777777" w:rsidR="00E23128" w:rsidRPr="00E71E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D5BBF75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514EFC62" w14:textId="33CCC86B" w:rsidR="00E23128" w:rsidRPr="00C35B72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E352938" w14:textId="52316D56" w:rsidR="00E23128" w:rsidRPr="00584E14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E23128" w:rsidRPr="00C629B2" w14:paraId="0FCADC4C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F932273" w14:textId="0EBDDDBE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A9D72FD" w14:textId="486DEB1A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Дифенгидрамин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5512C40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EAA18D7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5E87F6C0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21120D54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561B7302" w14:textId="4C96005E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617F2CF" w14:textId="31990079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5B8DFE22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A985252" w14:textId="3B7EB724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09B0934" w14:textId="4AB0B9EA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двуокись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6BCDBA5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8B75A1D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D08B65D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524917F4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664314EB" w14:textId="5928C361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6865C41" w14:textId="0BDC54FB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76655C3B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EA0B3C2" w14:textId="730D58FF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61CCF0E" w14:textId="3965FC60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дофамин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A3FFAB0" w14:textId="055A51D3" w:rsidR="00E23128" w:rsidRPr="00584E14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''Теофарма Импорт''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834943E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14281758" w14:textId="77777777" w:rsidR="00E23128" w:rsidRPr="00E71E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1145885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33813164" w14:textId="6494C014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E50A20A" w14:textId="3999B055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E23128" w:rsidRPr="00C629B2" w14:paraId="74544164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A83CD5C" w14:textId="739E73F1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D6A3690" w14:textId="13C96541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добутамин (гидрохлорид добутамина)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EBBFAC4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7E43CEF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A026BA5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49E89C7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6C9023D7" w14:textId="7BC66C7F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0BBEBDC" w14:textId="063D2EFD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4685920B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3FF0365" w14:textId="53DE2609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931FE79" w14:textId="31AC7963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адреналин (адреналина гидротартрат)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DFC5E6B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C5C23E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5D95EA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2F122170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05BF0F62" w14:textId="659992A3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DBDD448" w14:textId="4F9B65F5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2C9032EA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2611CC9" w14:textId="3FDB05A1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29A0C0E" w14:textId="204A5B76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инсулин человеческий (рекомбинантная ДНК)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ACD6866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CA611BC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A032798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6612EB4D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352AFFCD" w14:textId="7ED9D730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DA420EE" w14:textId="06215410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11730442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C3481F6" w14:textId="051589A6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56A829A" w14:textId="40A7E052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Лидокаин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2210552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6BDE74F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E5F995D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348B728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47D5D72E" w14:textId="64B68F78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1ACE8FC" w14:textId="4AAADF49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396C75A8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8A66188" w14:textId="26DBE064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1F877F3" w14:textId="1E91FB2B" w:rsidR="00E23128" w:rsidRPr="00A50920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0920">
              <w:rPr>
                <w:rFonts w:ascii="GHEA Grapalat" w:hAnsi="GHEA Grapalat"/>
                <w:sz w:val="16"/>
                <w:lang w:val="ru-RU"/>
              </w:rPr>
              <w:t>хлорид кальция (гексагидрат хлорида кальция)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41E5B14" w14:textId="77777777" w:rsidR="00E23128" w:rsidRPr="00C35B72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4F0BE3C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2BEBA3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19F9E50F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1B98D1C7" w14:textId="22D542A6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0B48C05" w14:textId="6A6A97BE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61255271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74B05CD" w14:textId="0961EA8D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42A6BEE" w14:textId="29EBB108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кофеин (кофеин-бензоат натрия)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A7B56DD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6530D9B7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1E1D3552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61935D95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58C0281D" w14:textId="6D7A1250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ECFB37B" w14:textId="7F1D8A8F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2B47DAE0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1DBF25B" w14:textId="3B04F1C2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41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DED6565" w14:textId="71FFA22A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Никетамид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757D9D1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6AC0C669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00889EF6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1446FDAA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204BDFCC" w14:textId="027E2261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9D569C8" w14:textId="3BF98405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036EA10E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247B898" w14:textId="7DAE4FA8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4814E5A" w14:textId="30028766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фенилэфрин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FA78FD7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3644C8AF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07D3BC77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60F1E15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1A45FDFB" w14:textId="3A5FBF92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A2D359E" w14:textId="06451783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1A989A3D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4A2956C" w14:textId="6F8F699C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C4B26A0" w14:textId="5F7BF2C3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метоклопрамид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A15B286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5343A342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64DAF616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3F1FA566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3D6E95D2" w14:textId="3C191A1D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6767CA5" w14:textId="2A0B9F22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79D141D9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C1E7A1" w14:textId="2C7057F3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1DFBBD1" w14:textId="76F0DE0E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нитроглицерин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F3520D5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423566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AB78AC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6E5500A9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14397867" w14:textId="4E074F1A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BCCC5E8" w14:textId="09726E18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A50920" w:rsidRPr="00C629B2" w14:paraId="3F9DF46E" w14:textId="77777777" w:rsidTr="004278FC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B3BE35E" w14:textId="067076C0" w:rsidR="00A50920" w:rsidRDefault="00A50920" w:rsidP="00A509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116" w:type="dxa"/>
            <w:shd w:val="clear" w:color="auto" w:fill="auto"/>
          </w:tcPr>
          <w:p w14:paraId="038E5529" w14:textId="3DECC40E" w:rsidR="00A50920" w:rsidRPr="00E61E93" w:rsidRDefault="00A50920" w:rsidP="00A509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неостигмин (неостигмина метилсульфат)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665A85E" w14:textId="77777777" w:rsidR="00A50920" w:rsidRPr="004A5CCA" w:rsidRDefault="00A50920" w:rsidP="00A50920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87CBBD4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343E78BA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5BAA40B3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04F8C08B" w14:textId="2D80F7A8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5FF5648" w14:textId="47A9BFB2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A50920" w:rsidRPr="00C629B2" w14:paraId="052A3543" w14:textId="77777777" w:rsidTr="004278FC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D48F026" w14:textId="41BD8FC6" w:rsidR="00A50920" w:rsidRDefault="00A50920" w:rsidP="00A509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2116" w:type="dxa"/>
            <w:shd w:val="clear" w:color="auto" w:fill="auto"/>
          </w:tcPr>
          <w:p w14:paraId="42319368" w14:textId="4EAE4912" w:rsidR="00A50920" w:rsidRPr="00E61E93" w:rsidRDefault="00A50920" w:rsidP="00A509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инозин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2F0E011" w14:textId="77777777" w:rsidR="00A50920" w:rsidRPr="004A5CCA" w:rsidRDefault="00A50920" w:rsidP="00A50920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0E3800A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02B3CC70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46B69F22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6DD09323" w14:textId="6703A8E7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5A990F0" w14:textId="127396B0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16B54B09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CB1DE8A" w14:textId="0CFC15A3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EB32D60" w14:textId="23C4F30F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аскорбиновая кислота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AE07C2B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547A16D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6ACC21A8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34341029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61082B40" w14:textId="4C5CBE8C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17027D8" w14:textId="1D06EFE8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54A49A03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A01B8EC" w14:textId="71338798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1FD8CC" w14:textId="76A8418D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гидроксиэтилкрахмал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3CD0A9E" w14:textId="696AFA81" w:rsidR="00E23128" w:rsidRPr="00584E14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''Фармасервис''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42D8C00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32609BC4" w14:textId="77777777" w:rsidR="00E23128" w:rsidRPr="00E71E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F4477C8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6C1CF04A" w14:textId="40B41BBB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D3B3D1F" w14:textId="5898BA3C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A50920" w:rsidRPr="00C629B2" w14:paraId="2FB1759E" w14:textId="77777777" w:rsidTr="002E199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2C4559E" w14:textId="70C061EF" w:rsidR="00A50920" w:rsidRDefault="00A50920" w:rsidP="00A509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2116" w:type="dxa"/>
            <w:shd w:val="clear" w:color="auto" w:fill="auto"/>
          </w:tcPr>
          <w:p w14:paraId="211569E3" w14:textId="4BD12E09" w:rsidR="00A50920" w:rsidRPr="00C35B72" w:rsidRDefault="00A50920" w:rsidP="00A509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0920">
              <w:rPr>
                <w:rFonts w:ascii="GHEA Grapalat" w:hAnsi="GHEA Grapalat"/>
                <w:sz w:val="16"/>
                <w:lang w:val="ru-RU"/>
              </w:rPr>
              <w:t>комплекс гидроксида железа (</w:t>
            </w:r>
            <w:r w:rsidRPr="00557E7F">
              <w:rPr>
                <w:rFonts w:ascii="GHEA Grapalat" w:hAnsi="GHEA Grapalat"/>
                <w:sz w:val="16"/>
              </w:rPr>
              <w:t>III</w:t>
            </w:r>
            <w:r w:rsidRPr="00A50920">
              <w:rPr>
                <w:rFonts w:ascii="GHEA Grapalat" w:hAnsi="GHEA Grapalat"/>
                <w:sz w:val="16"/>
                <w:lang w:val="ru-RU"/>
              </w:rPr>
              <w:t>) и полимальтозы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D8BFAFC" w14:textId="77777777" w:rsidR="00A50920" w:rsidRPr="00C35B72" w:rsidRDefault="00A50920" w:rsidP="00A50920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6705D73D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661F3F6F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57D18454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0E28875E" w14:textId="1BCE5FC9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3DDD141" w14:textId="573D709E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A50920" w:rsidRPr="00C629B2" w14:paraId="7D131298" w14:textId="77777777" w:rsidTr="002E199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DFEAFFD" w14:textId="27C0FC92" w:rsidR="00A50920" w:rsidRDefault="00A50920" w:rsidP="00A509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77</w:t>
            </w:r>
          </w:p>
        </w:tc>
        <w:tc>
          <w:tcPr>
            <w:tcW w:w="2116" w:type="dxa"/>
            <w:shd w:val="clear" w:color="auto" w:fill="auto"/>
          </w:tcPr>
          <w:p w14:paraId="4EB2346E" w14:textId="550F910C" w:rsidR="00A50920" w:rsidRPr="00E61E93" w:rsidRDefault="00A50920" w:rsidP="00A509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верапамил (верапамила гидрохлорид)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59250A8" w14:textId="77777777" w:rsidR="00A50920" w:rsidRPr="004A5CCA" w:rsidRDefault="00A50920" w:rsidP="00A50920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5620659A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33E699C4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30A5BF5C" w14:textId="77777777" w:rsidR="00A50920" w:rsidRPr="00E23128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792CF7B2" w14:textId="61AAE704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D27707C" w14:textId="746D5FF0" w:rsidR="00A50920" w:rsidRPr="006E10BA" w:rsidRDefault="00A50920" w:rsidP="00A50920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2243F580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C3BE599" w14:textId="4D7C56A6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0E421EE" w14:textId="13984E76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ондансетрон (дигидрат гидрохлорида ондансетрона)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AF69155" w14:textId="273A060A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''Аэмджи''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4DFAC7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0B9A719F" w14:textId="77777777" w:rsidR="00E23128" w:rsidRPr="00E71E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F05A59F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0325CF8" w14:textId="56AF9BD4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7256FEE" w14:textId="29F9F06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E23128" w:rsidRPr="00C629B2" w14:paraId="2E35BC23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F60E460" w14:textId="4AFD4FF3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32610DE" w14:textId="1E25A7CE" w:rsidR="00E23128" w:rsidRPr="00A50920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урапидил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661CDE4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529F146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3BDDB0F8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42DAEADE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51249B57" w14:textId="63711925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4683E96" w14:textId="04DE79C3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3E02E40F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8F8EC4D" w14:textId="22E8B8B1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08E305F" w14:textId="776FCED3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Сульфацетамид (сульфацетамид натрия)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D32B1D9" w14:textId="77777777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''Алфа-Фарм Импорт''</w:t>
            </w:r>
          </w:p>
          <w:p w14:paraId="49E283A7" w14:textId="317FC198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61F4977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9520816" w14:textId="77777777" w:rsidR="00E23128" w:rsidRPr="00E71E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B0D141F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11E18107" w14:textId="6FC9EB2F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31F977A" w14:textId="30506914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E23128" w:rsidRPr="00C629B2" w14:paraId="5571BBFE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9F49D82" w14:textId="74F5F40F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84B4F88" w14:textId="276FF2B3" w:rsidR="00E23128" w:rsidRPr="00A50920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0920">
              <w:rPr>
                <w:rFonts w:ascii="GHEA Grapalat" w:hAnsi="GHEA Grapalat"/>
                <w:sz w:val="16"/>
                <w:lang w:val="ru-RU"/>
              </w:rPr>
              <w:t>раствор ментола в ментил изовалериановой кислоте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C36DCF1" w14:textId="77777777" w:rsidR="00E23128" w:rsidRPr="00A50920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B44355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2BE3831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067EB2DB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2FC6B66F" w14:textId="45A02332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5519298" w14:textId="2B731260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3B255C3A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26BD287" w14:textId="2A8F20BA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D783F6A" w14:textId="3E510D5B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Тиопентал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9258C18" w14:textId="77777777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01D0B60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154A2098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57D11BF8" w14:textId="77777777" w:rsidR="00E23128" w:rsidRPr="00E23128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207C2C3E" w14:textId="0C2ACE24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6BA10DA" w14:textId="6132F4C5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E23128" w:rsidRPr="00C629B2" w14:paraId="0537B71D" w14:textId="77777777" w:rsidTr="00584E14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904B4F4" w14:textId="78808CC5" w:rsidR="00E23128" w:rsidRDefault="00E23128" w:rsidP="00E2312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49EC6C3" w14:textId="31474EE9" w:rsidR="00E23128" w:rsidRPr="00E61E93" w:rsidRDefault="00A50920" w:rsidP="00E23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7E7F">
              <w:rPr>
                <w:rFonts w:ascii="GHEA Grapalat" w:hAnsi="GHEA Grapalat"/>
                <w:sz w:val="16"/>
              </w:rPr>
              <w:t>йопромид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322E30A" w14:textId="5F598DA1" w:rsidR="00E23128" w:rsidRPr="00584E14" w:rsidRDefault="00E23128" w:rsidP="00E231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''Онмед'',</w:t>
            </w:r>
          </w:p>
          <w:p w14:paraId="6A3C03AC" w14:textId="325D8C4C" w:rsidR="00E23128" w:rsidRPr="004A5CCA" w:rsidRDefault="00E23128" w:rsidP="00E2312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''Аэмджи''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C0578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0A4AC382" w14:textId="77777777" w:rsidR="00E23128" w:rsidRPr="00E71E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13B0FD1" w14:textId="77777777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1B65DFB6" w14:textId="01DAAA9C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E44171E" w14:textId="3CCFC284" w:rsidR="00E23128" w:rsidRPr="006E10BA" w:rsidRDefault="00E23128" w:rsidP="00E23128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</w:tbl>
    <w:p w14:paraId="10BD296E" w14:textId="3E817811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9472E7">
        <w:rPr>
          <w:rFonts w:ascii="GHEA Grapalat" w:hAnsi="GHEA Grapalat"/>
          <w:spacing w:val="6"/>
          <w:sz w:val="20"/>
          <w:lang w:val="ru-RU"/>
        </w:rPr>
        <w:t>Армине Амбарцумян</w:t>
      </w:r>
      <w:bookmarkStart w:id="0" w:name="_GoBack"/>
      <w:bookmarkEnd w:id="0"/>
      <w:r w:rsidRPr="00E71EBA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</w:t>
      </w:r>
      <w:r w:rsidR="003B1E17">
        <w:rPr>
          <w:rFonts w:ascii="GHEA Grapalat" w:hAnsi="GHEA Grapalat" w:hint="eastAsia"/>
          <w:spacing w:val="6"/>
          <w:sz w:val="20"/>
          <w:lang w:val="ru-RU"/>
        </w:rPr>
        <w:t>23/</w:t>
      </w:r>
      <w:r w:rsidR="00C35B72">
        <w:rPr>
          <w:rFonts w:ascii="GHEA Grapalat" w:hAnsi="GHEA Grapalat"/>
          <w:spacing w:val="6"/>
          <w:sz w:val="20"/>
          <w:lang w:val="hy-AM"/>
        </w:rPr>
        <w:t>5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1C011546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/2</w:t>
      </w:r>
      <w:r w:rsidR="00A50920">
        <w:rPr>
          <w:rFonts w:ascii="GHEA Grapalat" w:hAnsi="GHEA Grapalat"/>
          <w:b w:val="0"/>
          <w:iCs/>
          <w:szCs w:val="22"/>
          <w:u w:val="none"/>
          <w:lang w:val="ru-RU"/>
        </w:rPr>
        <w:t>18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/</w:t>
      </w:r>
    </w:p>
    <w:p w14:paraId="65DC9C90" w14:textId="0B9D7E81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8" w:history="1">
        <w:r w:rsidR="00A50920">
          <w:rPr>
            <w:rFonts w:asciiTheme="minorHAnsi" w:hAnsiTheme="minorHAnsi"/>
            <w:lang w:val="ru-RU"/>
          </w:rPr>
          <w:t>armine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="00A50920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hambardzumyan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1F120C68" w14:textId="7D36EDEB" w:rsidR="00E71EBA" w:rsidRPr="009472E7" w:rsidRDefault="00E71EBA" w:rsidP="009472E7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</w:t>
      </w:r>
    </w:p>
    <w:sectPr w:rsidR="00E71EBA" w:rsidRPr="009472E7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823C9" w14:textId="77777777" w:rsidR="00123088" w:rsidRDefault="00123088">
      <w:r>
        <w:separator/>
      </w:r>
    </w:p>
  </w:endnote>
  <w:endnote w:type="continuationSeparator" w:id="0">
    <w:p w14:paraId="55B00182" w14:textId="77777777" w:rsidR="00123088" w:rsidRDefault="0012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2308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12308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1CE5A" w14:textId="77777777" w:rsidR="00123088" w:rsidRDefault="00123088">
      <w:r>
        <w:separator/>
      </w:r>
    </w:p>
  </w:footnote>
  <w:footnote w:type="continuationSeparator" w:id="0">
    <w:p w14:paraId="359BD1B5" w14:textId="77777777" w:rsidR="00123088" w:rsidRDefault="0012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356B7"/>
    <w:rsid w:val="000B337F"/>
    <w:rsid w:val="00116024"/>
    <w:rsid w:val="00121D53"/>
    <w:rsid w:val="00123088"/>
    <w:rsid w:val="00133C6B"/>
    <w:rsid w:val="00145A12"/>
    <w:rsid w:val="00151023"/>
    <w:rsid w:val="00171863"/>
    <w:rsid w:val="001770D0"/>
    <w:rsid w:val="001E18D3"/>
    <w:rsid w:val="003B1E17"/>
    <w:rsid w:val="003F17D6"/>
    <w:rsid w:val="0041379C"/>
    <w:rsid w:val="0046083B"/>
    <w:rsid w:val="004831FC"/>
    <w:rsid w:val="004A5CCA"/>
    <w:rsid w:val="00504A21"/>
    <w:rsid w:val="00545DE0"/>
    <w:rsid w:val="00584E14"/>
    <w:rsid w:val="0058767D"/>
    <w:rsid w:val="00590766"/>
    <w:rsid w:val="005E0F56"/>
    <w:rsid w:val="005F38C1"/>
    <w:rsid w:val="0062020B"/>
    <w:rsid w:val="0064248B"/>
    <w:rsid w:val="00687CCF"/>
    <w:rsid w:val="006E10BA"/>
    <w:rsid w:val="00753BD5"/>
    <w:rsid w:val="007C790E"/>
    <w:rsid w:val="0085537F"/>
    <w:rsid w:val="0086728A"/>
    <w:rsid w:val="00923DAF"/>
    <w:rsid w:val="009472E7"/>
    <w:rsid w:val="00A025B7"/>
    <w:rsid w:val="00A50920"/>
    <w:rsid w:val="00A82AF8"/>
    <w:rsid w:val="00AA21F4"/>
    <w:rsid w:val="00B031CE"/>
    <w:rsid w:val="00B03465"/>
    <w:rsid w:val="00BA58C9"/>
    <w:rsid w:val="00BC79D0"/>
    <w:rsid w:val="00BF251E"/>
    <w:rsid w:val="00C345AA"/>
    <w:rsid w:val="00C35B72"/>
    <w:rsid w:val="00C629B2"/>
    <w:rsid w:val="00C867B2"/>
    <w:rsid w:val="00CD50D1"/>
    <w:rsid w:val="00CD5426"/>
    <w:rsid w:val="00CF187C"/>
    <w:rsid w:val="00D419FB"/>
    <w:rsid w:val="00D775A1"/>
    <w:rsid w:val="00DA31AC"/>
    <w:rsid w:val="00DF6860"/>
    <w:rsid w:val="00E23128"/>
    <w:rsid w:val="00E6621F"/>
    <w:rsid w:val="00E71EBA"/>
    <w:rsid w:val="00E776A3"/>
    <w:rsid w:val="00E93975"/>
    <w:rsid w:val="00EB7F83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Fanarjian Oncology Center</cp:lastModifiedBy>
  <cp:revision>58</cp:revision>
  <dcterms:created xsi:type="dcterms:W3CDTF">2022-05-30T17:04:00Z</dcterms:created>
  <dcterms:modified xsi:type="dcterms:W3CDTF">2022-11-23T10:25:00Z</dcterms:modified>
</cp:coreProperties>
</file>