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ՀՀ Գեղարքունիքի մարզի Մարտունու համայնքապետարանի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«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Մարտունու համայնքի թիվ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1 կոմունալ սպաս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>ա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>րկում և բարեկարգում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7613A" w:rsidRPr="0067613A">
        <w:rPr>
          <w:rFonts w:ascii="GHEA Grapalat" w:hAnsi="GHEA Grapalat"/>
          <w:sz w:val="20"/>
          <w:szCs w:val="20"/>
          <w:lang w:val="af-ZA"/>
        </w:rPr>
        <w:t xml:space="preserve"> ՀՈԱԿ-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 xml:space="preserve">ի կարիքների համար 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կնքել </w:t>
      </w:r>
      <w:r w:rsidR="005D074E">
        <w:rPr>
          <w:rFonts w:ascii="GHEA Grapalat" w:hAnsi="GHEA Grapalat"/>
          <w:lang w:val="hy-AM"/>
        </w:rPr>
        <w:t>Յուղերի</w:t>
      </w:r>
      <w:r w:rsidR="0067613A" w:rsidRPr="0067613A">
        <w:rPr>
          <w:rFonts w:ascii="GHEA Grapalat" w:hAnsi="GHEA Grapalat"/>
          <w:sz w:val="20"/>
          <w:szCs w:val="20"/>
          <w:lang w:val="hy-AM"/>
        </w:rPr>
        <w:t xml:space="preserve"> </w:t>
      </w:r>
      <w:r w:rsidR="001C42D8" w:rsidRPr="001C42D8">
        <w:rPr>
          <w:rFonts w:ascii="GHEA Grapalat" w:hAnsi="GHEA Grapalat"/>
          <w:sz w:val="20"/>
          <w:szCs w:val="20"/>
          <w:lang w:val="hy-AM"/>
        </w:rPr>
        <w:t>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E43B71">
        <w:rPr>
          <w:rFonts w:ascii="GHEA Grapalat" w:hAnsi="GHEA Grapalat"/>
          <w:b/>
          <w:sz w:val="20"/>
          <w:szCs w:val="20"/>
          <w:lang w:val="af-ZA"/>
        </w:rPr>
        <w:t>ՄՀԿՍԲՀՈԱԿ-ԳՀԱՊՁԲ-24/06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8"/>
        <w:gridCol w:w="403"/>
        <w:gridCol w:w="870"/>
        <w:gridCol w:w="76"/>
        <w:gridCol w:w="142"/>
        <w:gridCol w:w="72"/>
        <w:gridCol w:w="212"/>
        <w:gridCol w:w="573"/>
        <w:gridCol w:w="190"/>
        <w:gridCol w:w="382"/>
        <w:gridCol w:w="254"/>
        <w:gridCol w:w="161"/>
        <w:gridCol w:w="47"/>
        <w:gridCol w:w="603"/>
        <w:gridCol w:w="8"/>
        <w:gridCol w:w="335"/>
        <w:gridCol w:w="140"/>
        <w:gridCol w:w="144"/>
        <w:gridCol w:w="576"/>
        <w:gridCol w:w="67"/>
        <w:gridCol w:w="14"/>
        <w:gridCol w:w="519"/>
        <w:gridCol w:w="204"/>
        <w:gridCol w:w="321"/>
        <w:gridCol w:w="20"/>
        <w:gridCol w:w="273"/>
        <w:gridCol w:w="130"/>
        <w:gridCol w:w="331"/>
        <w:gridCol w:w="37"/>
        <w:gridCol w:w="636"/>
        <w:gridCol w:w="208"/>
        <w:gridCol w:w="26"/>
        <w:gridCol w:w="441"/>
        <w:gridCol w:w="24"/>
        <w:gridCol w:w="140"/>
        <w:gridCol w:w="1653"/>
      </w:tblGrid>
      <w:tr w:rsidR="0022631D" w:rsidRPr="00D71674" w:rsidTr="00A106D1">
        <w:trPr>
          <w:trHeight w:val="146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2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A106D1">
        <w:trPr>
          <w:trHeight w:val="110"/>
        </w:trPr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7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7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A106D1">
        <w:trPr>
          <w:trHeight w:val="175"/>
        </w:trPr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7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A106D1">
        <w:trPr>
          <w:trHeight w:val="275"/>
        </w:trPr>
        <w:tc>
          <w:tcPr>
            <w:tcW w:w="9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43B71" w:rsidRPr="00E43B71" w:rsidTr="003965C6">
        <w:trPr>
          <w:trHeight w:val="40"/>
        </w:trPr>
        <w:tc>
          <w:tcPr>
            <w:tcW w:w="980" w:type="dxa"/>
            <w:gridSpan w:val="2"/>
            <w:shd w:val="clear" w:color="auto" w:fill="auto"/>
            <w:vAlign w:val="center"/>
          </w:tcPr>
          <w:p w:rsidR="00E43B71" w:rsidRPr="00F55E73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pStyle w:val="HTML"/>
              <w:shd w:val="clear" w:color="auto" w:fill="F8F9FA"/>
              <w:jc w:val="center"/>
              <w:rPr>
                <w:rStyle w:val="y2iqfc"/>
                <w:rFonts w:ascii="GHEA Grapalat" w:hAnsi="GHEA Grapalat"/>
                <w:color w:val="202124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Հիդրավլիկ</w:t>
            </w:r>
            <w:r w:rsidRPr="00DE695E">
              <w:rPr>
                <w:rStyle w:val="y2iqfc"/>
                <w:rFonts w:ascii="GHEA Grapalat" w:hAnsi="GHEA Grapalat" w:cs="Times New Roman"/>
                <w:color w:val="202124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յուղ</w:t>
            </w:r>
            <w:r w:rsidRPr="00DE695E">
              <w:rPr>
                <w:rStyle w:val="y2iqfc"/>
                <w:rFonts w:ascii="GHEA Grapalat" w:hAnsi="GHEA Grapalat" w:cs="Times New Roman"/>
                <w:color w:val="202124"/>
                <w:sz w:val="16"/>
                <w:szCs w:val="16"/>
                <w:lang w:val="hy-AM"/>
              </w:rPr>
              <w:t xml:space="preserve"> SIBOYL </w:t>
            </w: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մակնիշի</w:t>
            </w:r>
            <w:r w:rsidRPr="00DE695E">
              <w:rPr>
                <w:rStyle w:val="y2iqfc"/>
                <w:rFonts w:ascii="GHEA Grapalat" w:hAnsi="GHEA Grapalat" w:cs="Times New Roman"/>
                <w:color w:val="202124"/>
                <w:sz w:val="16"/>
                <w:szCs w:val="16"/>
                <w:lang w:val="hy-AM"/>
              </w:rPr>
              <w:t xml:space="preserve"> /P/</w:t>
            </w:r>
          </w:p>
          <w:p w:rsidR="00E43B71" w:rsidRPr="00DE695E" w:rsidRDefault="00E43B71" w:rsidP="00E43B71">
            <w:pPr>
              <w:pStyle w:val="HTML"/>
              <w:shd w:val="clear" w:color="auto" w:fill="F8F9FA"/>
              <w:jc w:val="center"/>
              <w:rPr>
                <w:rFonts w:ascii="GHEA Grapalat" w:hAnsi="GHEA Grapalat"/>
                <w:color w:val="202124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/>
                <w:color w:val="202124"/>
                <w:sz w:val="16"/>
                <w:szCs w:val="16"/>
              </w:rPr>
              <w:t>TU 0253-004-65237457-2010</w:t>
            </w:r>
            <w:r w:rsidRPr="00DE695E">
              <w:rPr>
                <w:rStyle w:val="y2iqfc"/>
                <w:rFonts w:ascii="GHEA Grapalat" w:hAnsi="GHEA Grapalat"/>
                <w:color w:val="202124"/>
                <w:sz w:val="16"/>
                <w:szCs w:val="16"/>
                <w:lang w:val="hy-AM"/>
              </w:rPr>
              <w:t xml:space="preserve"> ,կամ համարժեք</w:t>
            </w:r>
          </w:p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ru-RU"/>
              </w:rPr>
              <w:t>92</w:t>
            </w:r>
            <w:r w:rsidRPr="00F31522"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 xml:space="preserve"> 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ru-RU"/>
              </w:rPr>
              <w:t>92</w:t>
            </w:r>
            <w:r w:rsidRPr="00F31522"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 xml:space="preserve"> 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184000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184000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pStyle w:val="HTML"/>
              <w:shd w:val="clear" w:color="auto" w:fill="F8F9FA"/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Խտությունը 150 C-ում, գ/սմ3 ԳՕՍՏ Ռ51069, ԳՕՍՏ ISO3675, ASTM D 4052,</w:t>
            </w:r>
          </w:p>
          <w:p w:rsidR="00E43B71" w:rsidRPr="00DE695E" w:rsidRDefault="00E43B71" w:rsidP="00E43B71">
            <w:pPr>
              <w:pStyle w:val="HTML"/>
              <w:shd w:val="clear" w:color="auto" w:fill="F8F9FA"/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Կինեմատիկական մածուցիկություն 1000 С, մմ2//ոչ ավելի, Կինեմա-տիկական մածու-ցիկություն 400 С, մմ2/վ սահմաններում Կինեմատիկ մածուցիկություն՝ 200 С, մմ2//ոչ ավելի, քան ԳՕՍՏ 33, ASTM D445, հորդառատ կետ 0 С20287-ից ոչ բարձր։ , ASTM D97, Կոռոզիայից փորձարկում պղնձե թիթեղ-ների վրա 1000C ջերմաստիճանում, 3 ժամ, ոչ ավելի, քան ԳՕՍՏ2917, ԳՕՍՏ ԻՍՕ 2160, Մեխանիկական կեղտերի զան-գվածային բաժին %, ոչ ավելի, քան ԳՕՍՏ6370,</w:t>
            </w:r>
          </w:p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Ռետինի զան-գվածի% փոփո-խություն 1300 C ջերմաստիճանում 72 ժամ ոչ ավելի, քան ԳՕՍՏ 9030 մեթոդ A, ջրի զանգվածային բաժինը% ոչ ավելի, քան 0,03 ԳՕՍՏ 2477, ինքնաբռնկման ջերմաստիճանը 0 C ոչ պակաս, քան 165, ԳՕՍՏ 121</w:t>
            </w:r>
            <w:r w:rsidRPr="00DE695E">
              <w:rPr>
                <w:rStyle w:val="y2iqfc"/>
                <w:rFonts w:ascii="Courier New" w:hAnsi="Courier New" w:cs="Courier New"/>
                <w:color w:val="202124"/>
                <w:sz w:val="16"/>
                <w:szCs w:val="16"/>
                <w:lang w:val="hy-AM"/>
              </w:rPr>
              <w:t> </w:t>
            </w: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044</w:t>
            </w:r>
          </w:p>
        </w:tc>
      </w:tr>
      <w:tr w:rsidR="00E43B71" w:rsidRPr="00E43B71" w:rsidTr="003965C6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pStyle w:val="HTML"/>
              <w:shd w:val="clear" w:color="auto" w:fill="F8F9FA"/>
              <w:jc w:val="center"/>
              <w:rPr>
                <w:rStyle w:val="y2iqfc"/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 xml:space="preserve">Շարժիչային յուղ ունիվերսալ հանքային SINTEC СУПЕР  SAE 15 W-40,API SG/CD’’CTO82851503-161-2016, </w:t>
            </w:r>
            <w:r w:rsidRPr="00DE695E">
              <w:rPr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կամ համարժեք</w:t>
            </w:r>
          </w:p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625000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625000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pStyle w:val="HTML"/>
              <w:shd w:val="clear" w:color="auto" w:fill="F8F9FA"/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Խտությունը 150 C, գ/սմ3 Խտությունը 200 C, գ/սմ3 ԳՕՍՏ 3900, ASTM D 4052,</w:t>
            </w:r>
          </w:p>
          <w:p w:rsidR="00E43B71" w:rsidRPr="00DE695E" w:rsidRDefault="00E43B71" w:rsidP="00E43B71">
            <w:pPr>
              <w:pStyle w:val="HTML"/>
              <w:shd w:val="clear" w:color="auto" w:fill="F8F9FA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>ISO3675, Կինեմատիկական մածուցիկու-թյուն 1000 С, մմ2/վ, սահմաններում, Կինեմատիկ մածուցիկություն 400 С, մմ2/վ ԳՕՍՏ 33, ASTM D445, Մածուցիկության ինդեքս ԳՕՍՏ 25371 ISO2909, ASTM D2270,</w:t>
            </w:r>
            <w:r>
              <w:rPr>
                <w:rStyle w:val="y2iqfc"/>
                <w:rFonts w:ascii="GHEA Grapalat" w:hAnsi="GHEA Grapalat" w:cs="Sylfaen"/>
                <w:color w:val="202124"/>
                <w:sz w:val="16"/>
                <w:szCs w:val="16"/>
                <w:lang w:val="hy-AM"/>
              </w:rPr>
              <w:t xml:space="preserve"> </w:t>
            </w:r>
          </w:p>
        </w:tc>
      </w:tr>
      <w:tr w:rsidR="00E43B71" w:rsidRPr="00A243F3" w:rsidTr="003965C6">
        <w:trPr>
          <w:trHeight w:val="107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 w:cs="Calibri"/>
                <w:sz w:val="16"/>
                <w:szCs w:val="16"/>
              </w:rPr>
              <w:t>Դիզելային յուղեր  15W-40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300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300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900000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900000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jc w:val="center"/>
              <w:rPr>
                <w:rFonts w:ascii="GHEA Grapalat" w:hAnsi="GHEA Grapalat" w:cs="Arial"/>
                <w:bCs/>
                <w:sz w:val="16"/>
                <w:szCs w:val="16"/>
                <w:shd w:val="clear" w:color="auto" w:fill="FFFFFF"/>
              </w:rPr>
            </w:pPr>
            <w:r w:rsidRPr="00DE695E">
              <w:rPr>
                <w:rFonts w:ascii="GHEA Grapalat" w:hAnsi="GHEA Grapalat" w:cs="Arial"/>
                <w:b/>
                <w:sz w:val="16"/>
                <w:szCs w:val="16"/>
                <w:shd w:val="clear" w:color="auto" w:fill="FFFFFF"/>
              </w:rPr>
              <w:t>15W-40 SHPD</w:t>
            </w:r>
            <w:r w:rsidRPr="00DE695E">
              <w:rPr>
                <w:rFonts w:ascii="GHEA Grapalat" w:hAnsi="GHEA Grapalat" w:cs="Arial"/>
                <w:b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b/>
                <w:sz w:val="16"/>
                <w:szCs w:val="16"/>
                <w:shd w:val="clear" w:color="auto" w:fill="FFFFFF"/>
                <w:lang w:val="de-DE"/>
              </w:rPr>
              <w:t>(</w:t>
            </w:r>
            <w:r w:rsidRPr="00DE695E">
              <w:rPr>
                <w:rFonts w:ascii="GHEA Grapalat" w:hAnsi="GHEA Grapalat" w:cs="Arial"/>
                <w:bCs/>
                <w:sz w:val="16"/>
                <w:szCs w:val="16"/>
                <w:shd w:val="clear" w:color="auto" w:fill="FFFFFF"/>
              </w:rPr>
              <w:t>API CI-4/SL; ACEA A3/B4/E7)</w:t>
            </w:r>
          </w:p>
          <w:p w:rsidR="00E43B71" w:rsidRPr="00DE695E" w:rsidRDefault="00E43B71" w:rsidP="00E43B71">
            <w:pPr>
              <w:jc w:val="center"/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</w:pPr>
            <w:r w:rsidRPr="00DE695E">
              <w:rPr>
                <w:rFonts w:ascii="GHEA Grapalat" w:hAnsi="GHEA Grapalat" w:cs="Tahoma"/>
                <w:sz w:val="16"/>
                <w:szCs w:val="16"/>
              </w:rPr>
              <w:t xml:space="preserve">Նախատեսված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  <w:t>տ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>ո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  <w:t xml:space="preserve">ւրբո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 xml:space="preserve">և ոչ տուրբո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  <w:t xml:space="preserve">դզելային շարժիչների,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 xml:space="preserve">ինչպես բեռնատար, այնպես էլ մարդատար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  <w:t xml:space="preserve">բոլոր մոդելների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 xml:space="preserve">շարժիչների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</w:rPr>
              <w:t>համար:</w:t>
            </w:r>
            <w:r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 xml:space="preserve"> 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ru-RU"/>
              </w:rPr>
              <w:t>Փ</w:t>
            </w:r>
            <w:r w:rsidRPr="00DE695E">
              <w:rPr>
                <w:rFonts w:ascii="GHEA Grapalat" w:hAnsi="GHEA Grapalat" w:cs="Tahoma"/>
                <w:bCs/>
                <w:sz w:val="16"/>
                <w:szCs w:val="16"/>
                <w:shd w:val="clear" w:color="auto" w:fill="FFFFFF"/>
                <w:lang w:val="hy-AM"/>
              </w:rPr>
              <w:t>որձարկված և հավանության արժանացած հետևյալ բնութագրերով</w:t>
            </w:r>
            <w:r w:rsidRPr="00DE695E">
              <w:rPr>
                <w:rFonts w:ascii="Cambria Math" w:hAnsi="Cambria Math" w:cs="Cambria Math"/>
                <w:bCs/>
                <w:sz w:val="16"/>
                <w:szCs w:val="16"/>
                <w:shd w:val="clear" w:color="auto" w:fill="FFFFFF"/>
                <w:lang w:val="hy-AM"/>
              </w:rPr>
              <w:t>․</w:t>
            </w:r>
          </w:p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 w:cs="Arial"/>
                <w:sz w:val="16"/>
                <w:szCs w:val="16"/>
              </w:rPr>
              <w:t>ALLISON TES 439 Level,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Mack EO-N,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MAN 3275-1,MTU Type 2,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Volvo VDS-3,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 xml:space="preserve">Cummins CES 0076/77/78,RENAULT VI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lastRenderedPageBreak/>
              <w:t>RLD-2,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Deutz DQC III-10,Detroit Diesel DDC 93K215,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MB 229.1,</w:t>
            </w:r>
            <w:r w:rsidRPr="00DE695E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DE695E">
              <w:rPr>
                <w:rFonts w:ascii="GHEA Grapalat" w:hAnsi="GHEA Grapalat" w:cs="Arial"/>
                <w:sz w:val="16"/>
                <w:szCs w:val="16"/>
              </w:rPr>
              <w:t>Caterpillar ECF 1a, ECF-2,MB 228.1 /228.3</w:t>
            </w:r>
          </w:p>
        </w:tc>
      </w:tr>
      <w:tr w:rsidR="00E43B71" w:rsidRPr="00A243F3" w:rsidTr="003965C6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Ուսիլիտելի յուղ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F31522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72000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72000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 xml:space="preserve"> A</w:t>
            </w:r>
            <w:r w:rsidRPr="00DE695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T</w:t>
            </w: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 xml:space="preserve">F </w:t>
            </w:r>
            <w:r w:rsidRPr="00DE695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3</w:t>
            </w:r>
          </w:p>
        </w:tc>
      </w:tr>
      <w:tr w:rsidR="00E43B71" w:rsidRPr="00A243F3" w:rsidTr="003965C6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Քսայուղ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165B99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73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165B99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73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219000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219000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Litol -24</w:t>
            </w:r>
            <w:r w:rsidRPr="00DE695E">
              <w:rPr>
                <w:rFonts w:ascii="Courier New" w:hAnsi="Courier New" w:cs="Courier New"/>
                <w:color w:val="000000"/>
                <w:sz w:val="16"/>
                <w:szCs w:val="16"/>
                <w:lang w:val="hy-AM"/>
              </w:rPr>
              <w:t> </w:t>
            </w:r>
            <w:r w:rsidRPr="00DE695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800գրամանոց</w:t>
            </w:r>
          </w:p>
        </w:tc>
      </w:tr>
      <w:tr w:rsidR="00E43B71" w:rsidRPr="00A243F3" w:rsidTr="003965C6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Գեպոիդ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TET 15</w:t>
            </w:r>
          </w:p>
        </w:tc>
      </w:tr>
      <w:tr w:rsidR="00E43B71" w:rsidRPr="00A243F3" w:rsidTr="003965C6">
        <w:trPr>
          <w:trHeight w:val="4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Անտիֆրիզ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250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375000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375000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65</w:t>
            </w:r>
          </w:p>
        </w:tc>
      </w:tr>
      <w:tr w:rsidR="00E43B71" w:rsidRPr="00A243F3" w:rsidTr="003965C6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Ժիտկս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E46CD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50000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DOT 4</w:t>
            </w:r>
            <w:r w:rsidRPr="00DE695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 455 գրամ</w:t>
            </w:r>
          </w:p>
        </w:tc>
      </w:tr>
      <w:tr w:rsidR="00E43B71" w:rsidRPr="00A243F3" w:rsidTr="003965C6">
        <w:trPr>
          <w:trHeight w:val="60"/>
        </w:trPr>
        <w:tc>
          <w:tcPr>
            <w:tcW w:w="980" w:type="dxa"/>
            <w:gridSpan w:val="2"/>
            <w:shd w:val="clear" w:color="auto" w:fill="auto"/>
          </w:tcPr>
          <w:p w:rsidR="00E43B71" w:rsidRDefault="00E43B71" w:rsidP="00E43B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DE695E" w:rsidRDefault="00E43B71" w:rsidP="00E43B71">
            <w:pPr>
              <w:jc w:val="center"/>
              <w:rPr>
                <w:rFonts w:ascii="GHEA Grapalat" w:hAnsi="GHEA Grapalat" w:cs="Arial"/>
                <w:color w:val="000000"/>
                <w:sz w:val="16"/>
                <w:szCs w:val="16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Վիսկոզին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306CB4" w:rsidRDefault="00E43B71" w:rsidP="00E43B71">
            <w:pPr>
              <w:pStyle w:val="a3"/>
              <w:rPr>
                <w:rFonts w:ascii="GHEA Grapalat" w:hAnsi="GHEA Grapalat"/>
                <w:sz w:val="16"/>
                <w:szCs w:val="16"/>
              </w:rPr>
            </w:pPr>
            <w:r w:rsidRPr="00306CB4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F0159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0F0159" w:rsidRDefault="00E43B71" w:rsidP="00E43B71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color w:val="000000"/>
                <w:sz w:val="16"/>
                <w:szCs w:val="16"/>
                <w:highlight w:val="yellow"/>
                <w:lang w:val="hy-AM"/>
              </w:rPr>
              <w:t>50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43B71" w:rsidRPr="002A54E8" w:rsidRDefault="00E43B71" w:rsidP="00E43B71">
            <w:pPr>
              <w:jc w:val="center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2A54E8">
              <w:rPr>
                <w:rFonts w:ascii="GHEA Grapalat" w:hAnsi="GHEA Grapalat" w:cs="Calibri"/>
                <w:color w:val="000000"/>
                <w:sz w:val="20"/>
              </w:rPr>
              <w:t>25000</w:t>
            </w:r>
          </w:p>
        </w:tc>
        <w:tc>
          <w:tcPr>
            <w:tcW w:w="362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E43B71" w:rsidRPr="00DE695E" w:rsidRDefault="00E43B71" w:rsidP="00E43B71">
            <w:pP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DE695E">
              <w:rPr>
                <w:rFonts w:ascii="GHEA Grapalat" w:hAnsi="GHEA Grapalat"/>
                <w:color w:val="000000"/>
                <w:sz w:val="16"/>
                <w:szCs w:val="16"/>
              </w:rPr>
              <w:t>Վիսկոզին</w:t>
            </w:r>
          </w:p>
        </w:tc>
      </w:tr>
      <w:tr w:rsidR="00A243F3" w:rsidRPr="0067613A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3B71" w:rsidTr="00A106D1">
        <w:trPr>
          <w:trHeight w:val="137"/>
        </w:trPr>
        <w:tc>
          <w:tcPr>
            <w:tcW w:w="436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7B1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50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օրենքը և ՀՀ կառավարության 04.05.2017թ. N526-Ն որոշումը</w:t>
            </w:r>
          </w:p>
        </w:tc>
      </w:tr>
      <w:tr w:rsidR="00A243F3" w:rsidRPr="00E43B71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C319D6" w:rsidP="00C319D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27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800D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A243F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787FBA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49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3B71" w:rsidTr="00A106D1">
        <w:trPr>
          <w:trHeight w:val="320"/>
        </w:trPr>
        <w:tc>
          <w:tcPr>
            <w:tcW w:w="1383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4" w:type="dxa"/>
            <w:gridSpan w:val="27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A243F3" w:rsidRPr="00106626" w:rsidTr="00A106D1">
        <w:trPr>
          <w:trHeight w:val="365"/>
        </w:trPr>
        <w:tc>
          <w:tcPr>
            <w:tcW w:w="1383" w:type="dxa"/>
            <w:gridSpan w:val="3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4" w:type="dxa"/>
            <w:gridSpan w:val="5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444E0E" w:rsidRPr="00106626" w:rsidTr="00120148">
        <w:trPr>
          <w:trHeight w:val="83"/>
        </w:trPr>
        <w:tc>
          <w:tcPr>
            <w:tcW w:w="11212" w:type="dxa"/>
            <w:gridSpan w:val="37"/>
            <w:shd w:val="clear" w:color="auto" w:fill="auto"/>
            <w:vAlign w:val="center"/>
          </w:tcPr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551"/>
              <w:gridCol w:w="1418"/>
              <w:gridCol w:w="7"/>
              <w:gridCol w:w="1694"/>
              <w:gridCol w:w="1701"/>
              <w:gridCol w:w="1701"/>
            </w:tblGrid>
            <w:tr w:rsidR="00E43B71" w:rsidRPr="00E43B71" w:rsidTr="000224C2">
              <w:trPr>
                <w:trHeight w:val="413"/>
              </w:trPr>
              <w:tc>
                <w:tcPr>
                  <w:tcW w:w="1418" w:type="dxa"/>
                </w:tcPr>
                <w:p w:rsidR="00E43B71" w:rsidRPr="003E3664" w:rsidRDefault="00E43B71" w:rsidP="00E43B71">
                  <w:pPr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</w:pPr>
                  <w:r w:rsidRPr="003E3664">
                    <w:rPr>
                      <w:rFonts w:ascii="GHEA Grapalat" w:hAnsi="GHEA Grapalat"/>
                      <w:sz w:val="16"/>
                      <w:szCs w:val="16"/>
                      <w:lang w:val="en-US"/>
                    </w:rPr>
                    <w:t>N</w:t>
                  </w:r>
                </w:p>
              </w:tc>
              <w:tc>
                <w:tcPr>
                  <w:tcW w:w="2551" w:type="dxa"/>
                </w:tcPr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Կազմակերպության անվանումը</w:t>
                  </w:r>
                </w:p>
              </w:tc>
              <w:tc>
                <w:tcPr>
                  <w:tcW w:w="1418" w:type="dxa"/>
                </w:tcPr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Նախահաշվային արժեքը</w:t>
                  </w:r>
                </w:p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  <w:gridSpan w:val="2"/>
                </w:tcPr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Ինքնարժեք և շահույթ</w:t>
                  </w:r>
                </w:p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ԱԱՀ</w:t>
                  </w:r>
                </w:p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  <w:tc>
                <w:tcPr>
                  <w:tcW w:w="1701" w:type="dxa"/>
                </w:tcPr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Ընդհանուր գինը</w:t>
                  </w:r>
                </w:p>
                <w:p w:rsidR="00E43B71" w:rsidRPr="001A1180" w:rsidRDefault="00E43B71" w:rsidP="00E43B71">
                  <w:pPr>
                    <w:jc w:val="center"/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</w:pPr>
                  <w:r w:rsidRPr="001A1180">
                    <w:rPr>
                      <w:rFonts w:ascii="GHEA Grapalat" w:hAnsi="GHEA Grapalat"/>
                      <w:sz w:val="16"/>
                      <w:szCs w:val="16"/>
                      <w:lang w:val="hy-AM"/>
                    </w:rPr>
                    <w:t>/թվերով և տառերով/</w:t>
                  </w:r>
                </w:p>
              </w:tc>
            </w:tr>
            <w:tr w:rsidR="00E43B71" w:rsidRPr="000248E3" w:rsidTr="000224C2">
              <w:trPr>
                <w:trHeight w:val="413"/>
              </w:trPr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1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Pr="00EE35A2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184000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E43B71" w:rsidRPr="00954191" w:rsidRDefault="00E43B71" w:rsidP="00E43B71">
                  <w:pPr>
                    <w:pStyle w:val="HTML"/>
                    <w:shd w:val="clear" w:color="auto" w:fill="F8F9FA"/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  <w:lang w:val="hy-AM"/>
                    </w:rPr>
                  </w:pPr>
                  <w:r w:rsidRPr="00954191">
                    <w:rPr>
                      <w:rStyle w:val="y2iqfc"/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t>Հիդրավլիկ</w:t>
                  </w:r>
                  <w:r w:rsidRPr="00954191"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  <w:lang w:val="hy-AM"/>
                    </w:rPr>
                    <w:t xml:space="preserve"> </w:t>
                  </w:r>
                  <w:r w:rsidRPr="00954191">
                    <w:rPr>
                      <w:rStyle w:val="y2iqfc"/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t>յուղ</w:t>
                  </w:r>
                  <w:r w:rsidRPr="00954191"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  <w:lang w:val="hy-AM"/>
                    </w:rPr>
                    <w:t xml:space="preserve"> SIBOYL </w:t>
                  </w:r>
                  <w:r w:rsidRPr="00954191">
                    <w:rPr>
                      <w:rStyle w:val="y2iqfc"/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t>մակնիշի</w:t>
                  </w:r>
                  <w:r w:rsidRPr="00954191"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  <w:lang w:val="hy-AM"/>
                    </w:rPr>
                    <w:t xml:space="preserve"> /P/</w:t>
                  </w:r>
                </w:p>
                <w:p w:rsidR="00E43B71" w:rsidRPr="00954191" w:rsidRDefault="00E43B71" w:rsidP="00E43B71">
                  <w:pPr>
                    <w:rPr>
                      <w:rFonts w:ascii="GHEA Grapalat" w:hAnsi="GHEA Grapalat"/>
                      <w:sz w:val="16"/>
                      <w:szCs w:val="20"/>
                      <w:lang w:val="hy-AM"/>
                    </w:rPr>
                  </w:pPr>
                  <w:r w:rsidRPr="00954191"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</w:rPr>
                    <w:t>TU 0253-004-65237457-2010</w:t>
                  </w:r>
                  <w:r w:rsidRPr="00954191">
                    <w:rPr>
                      <w:rStyle w:val="y2iqfc"/>
                      <w:rFonts w:ascii="GHEA Grapalat" w:hAnsi="GHEA Grapalat"/>
                      <w:color w:val="202124"/>
                      <w:sz w:val="16"/>
                      <w:szCs w:val="18"/>
                      <w:lang w:val="hy-AM"/>
                    </w:rPr>
                    <w:t xml:space="preserve"> ,կամ համարժեք</w:t>
                  </w:r>
                </w:p>
              </w:tc>
            </w:tr>
            <w:tr w:rsidR="00E43B71" w:rsidRPr="00B16BEC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EE35A2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112 000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112 000</w:t>
                  </w:r>
                </w:p>
              </w:tc>
            </w:tr>
            <w:tr w:rsidR="00E43B71" w:rsidRPr="00B16BEC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EE35A2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115 000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23 000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138 000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2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Pr="00EE35A2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625000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E43B71" w:rsidRPr="00954191" w:rsidRDefault="00E43B71" w:rsidP="00E43B71">
                  <w:pPr>
                    <w:rPr>
                      <w:rFonts w:ascii="GHEA Grapalat" w:hAnsi="GHEA Grapalat"/>
                      <w:sz w:val="16"/>
                      <w:szCs w:val="20"/>
                      <w:lang w:val="hy-AM"/>
                    </w:rPr>
                  </w:pPr>
                  <w:r w:rsidRPr="00954191">
                    <w:rPr>
                      <w:rStyle w:val="y2iqfc"/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t>Շարժիչային յուղ ունիվերսալ հանքային SINTEC СУПЕР  SAE 15 W-</w:t>
                  </w:r>
                  <w:r w:rsidRPr="00954191">
                    <w:rPr>
                      <w:rStyle w:val="y2iqfc"/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lastRenderedPageBreak/>
                    <w:t xml:space="preserve">40,API SG/CD’’CTO82851503-161-2016, </w:t>
                  </w:r>
                  <w:r w:rsidRPr="00954191">
                    <w:rPr>
                      <w:rFonts w:ascii="GHEA Grapalat" w:hAnsi="GHEA Grapalat" w:cs="Sylfaen"/>
                      <w:color w:val="202124"/>
                      <w:sz w:val="16"/>
                      <w:szCs w:val="18"/>
                      <w:lang w:val="hy-AM"/>
                    </w:rPr>
                    <w:t>կամ համարժեք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lastRenderedPageBreak/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300 000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300 000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310 400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62 080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372 480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 xml:space="preserve">Չափաբաժին </w:t>
                  </w: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900000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 w:cs="Calibri"/>
                      <w:sz w:val="20"/>
                      <w:szCs w:val="18"/>
                    </w:rPr>
                    <w:t>Դիզելային յուղեր  15W-40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385 000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385 000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397 500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79 500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477 000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4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72000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 xml:space="preserve">Ուսիլիտելի յուղ </w:t>
                  </w: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  <w:lang w:val="hy-AM"/>
                    </w:rPr>
                    <w:t xml:space="preserve">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25 000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25 000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26 500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5 300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31 800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5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219000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 xml:space="preserve">Քսայուղ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143 000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143 000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145 390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29 078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174 468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6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50000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 xml:space="preserve">Գեպոիդ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48 000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48 000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7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375000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 xml:space="preserve">Անտիֆրիզ 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lastRenderedPageBreak/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130 000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130 000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135 400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27 080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162 480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8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50000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 xml:space="preserve">Ժիտկս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:rsidR="00E43B71" w:rsidRPr="0014511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30 000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30 000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E43B71" w:rsidRDefault="00E43B71" w:rsidP="00E43B71">
                  <w:pPr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«Կրաֆտհեմտեխնոլոջի» ՍՊԸ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33 750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6 750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E51D9F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40 500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en-US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Չափաբաժին 9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</w:p>
              </w:tc>
              <w:tc>
                <w:tcPr>
                  <w:tcW w:w="1425" w:type="dxa"/>
                  <w:gridSpan w:val="2"/>
                  <w:vAlign w:val="center"/>
                </w:tcPr>
                <w:p w:rsidR="00E43B71" w:rsidRPr="002A54E8" w:rsidRDefault="00E43B71" w:rsidP="00E43B71">
                  <w:pPr>
                    <w:jc w:val="center"/>
                    <w:rPr>
                      <w:rFonts w:ascii="GHEA Grapalat" w:hAnsi="GHEA Grapalat"/>
                      <w:sz w:val="20"/>
                      <w:szCs w:val="16"/>
                    </w:rPr>
                  </w:pPr>
                  <w:r w:rsidRPr="002A54E8">
                    <w:rPr>
                      <w:rFonts w:ascii="GHEA Grapalat" w:hAnsi="GHEA Grapalat" w:cs="Calibri"/>
                      <w:color w:val="000000"/>
                      <w:sz w:val="20"/>
                    </w:rPr>
                    <w:t>25000</w:t>
                  </w:r>
                </w:p>
              </w:tc>
              <w:tc>
                <w:tcPr>
                  <w:tcW w:w="5096" w:type="dxa"/>
                  <w:gridSpan w:val="3"/>
                  <w:vAlign w:val="center"/>
                </w:tcPr>
                <w:p w:rsidR="00E43B71" w:rsidRPr="004031CE" w:rsidRDefault="00E43B71" w:rsidP="00E43B71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</w:rPr>
                    <w:t>Վիսկոզին</w:t>
                  </w:r>
                  <w:r w:rsidRPr="004031CE">
                    <w:rPr>
                      <w:rFonts w:ascii="GHEA Grapalat" w:hAnsi="GHEA Grapalat"/>
                      <w:color w:val="000000"/>
                      <w:sz w:val="20"/>
                      <w:szCs w:val="18"/>
                      <w:lang w:val="hy-AM"/>
                    </w:rPr>
                    <w:t xml:space="preserve"> </w:t>
                  </w:r>
                </w:p>
              </w:tc>
            </w:tr>
            <w:tr w:rsidR="00E43B71" w:rsidRPr="007B3AC0" w:rsidTr="000224C2">
              <w:tc>
                <w:tcPr>
                  <w:tcW w:w="1418" w:type="dxa"/>
                  <w:vAlign w:val="center"/>
                </w:tcPr>
                <w:p w:rsidR="00E43B71" w:rsidRPr="006A53EF" w:rsidRDefault="00E43B71" w:rsidP="00E43B71">
                  <w:pPr>
                    <w:pStyle w:val="a3"/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</w:pPr>
                  <w:r w:rsidRPr="006A53EF">
                    <w:rPr>
                      <w:rFonts w:ascii="GHEA Grapalat" w:hAnsi="GHEA Grapalat"/>
                      <w:sz w:val="18"/>
                      <w:szCs w:val="20"/>
                      <w:lang w:val="hy-AM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E43B71" w:rsidRDefault="00E43B71" w:rsidP="00E43B71">
                  <w:pPr>
                    <w:pStyle w:val="a3"/>
                    <w:rPr>
                      <w:rFonts w:ascii="GHEA Grapalat" w:hAnsi="GHEA Grapalat"/>
                      <w:sz w:val="20"/>
                      <w:lang w:val="hy-AM"/>
                    </w:rPr>
                  </w:pPr>
                  <w:r>
                    <w:rPr>
                      <w:rFonts w:ascii="GHEA Grapalat" w:hAnsi="GHEA Grapalat"/>
                      <w:sz w:val="20"/>
                      <w:lang w:val="hy-AM"/>
                    </w:rPr>
                    <w:t>«Համլետ Սահակյան» Ա/Ձ</w:t>
                  </w:r>
                </w:p>
              </w:tc>
              <w:tc>
                <w:tcPr>
                  <w:tcW w:w="1418" w:type="dxa"/>
                  <w:vAlign w:val="center"/>
                </w:tcPr>
                <w:p w:rsidR="00E43B71" w:rsidRPr="00AF6800" w:rsidRDefault="00E43B71" w:rsidP="00E43B71">
                  <w:pPr>
                    <w:pStyle w:val="a3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23 000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E43B71" w:rsidRPr="005C7EB8" w:rsidRDefault="00E43B71" w:rsidP="00E43B71">
                  <w:pPr>
                    <w:pStyle w:val="a3"/>
                    <w:jc w:val="center"/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sz w:val="20"/>
                      <w:szCs w:val="20"/>
                      <w:lang w:val="en-US"/>
                    </w:rPr>
                    <w:t>23 000</w:t>
                  </w:r>
                </w:p>
              </w:tc>
            </w:tr>
          </w:tbl>
          <w:p w:rsidR="00444E0E" w:rsidRPr="00444E0E" w:rsidRDefault="00444E0E" w:rsidP="00A243F3">
            <w:pPr>
              <w:pStyle w:val="a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243F3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A243F3" w:rsidRPr="00E43B71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9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A243F3" w:rsidRPr="00106626" w:rsidTr="00A106D1">
        <w:trPr>
          <w:trHeight w:val="966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A243F3" w:rsidRPr="00D349E2" w:rsidTr="00120148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243F3" w:rsidRPr="00A243F3" w:rsidRDefault="00444E0E" w:rsidP="00A243F3">
            <w:pPr>
              <w:pStyle w:val="a3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243F3" w:rsidRDefault="00444E0E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A243F3" w:rsidRPr="00E43B71" w:rsidTr="00A106D1">
        <w:trPr>
          <w:trHeight w:val="262"/>
        </w:trPr>
        <w:tc>
          <w:tcPr>
            <w:tcW w:w="2253" w:type="dxa"/>
            <w:gridSpan w:val="4"/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9" w:type="dxa"/>
            <w:gridSpan w:val="33"/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A243F3" w:rsidRPr="00E43B71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A409F7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106626" w:rsidTr="00A106D1">
        <w:trPr>
          <w:trHeight w:val="346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C319D6" w:rsidP="00C319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08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A243F3" w:rsidRPr="00106626" w:rsidTr="00A106D1">
        <w:trPr>
          <w:trHeight w:val="92"/>
        </w:trPr>
        <w:tc>
          <w:tcPr>
            <w:tcW w:w="4973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C319D6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09.04.2024թ.</w:t>
            </w:r>
          </w:p>
        </w:tc>
        <w:tc>
          <w:tcPr>
            <w:tcW w:w="312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C319D6" w:rsidP="00C319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18.04.2024թ.</w:t>
            </w:r>
          </w:p>
        </w:tc>
      </w:tr>
      <w:tr w:rsidR="00A243F3" w:rsidRPr="00106626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C319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–25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.2024թ.</w:t>
            </w:r>
          </w:p>
        </w:tc>
      </w:tr>
      <w:tr w:rsidR="00A243F3" w:rsidRPr="00C319D6" w:rsidTr="00A106D1">
        <w:trPr>
          <w:trHeight w:val="344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409F7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D11EA" w:rsidRDefault="00C319D6" w:rsidP="00C319D6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.2024թ., </w:t>
            </w:r>
          </w:p>
        </w:tc>
      </w:tr>
      <w:tr w:rsidR="00A243F3" w:rsidRPr="00C319D6" w:rsidTr="00A106D1">
        <w:trPr>
          <w:trHeight w:val="99"/>
        </w:trPr>
        <w:tc>
          <w:tcPr>
            <w:tcW w:w="4973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C319D6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Պատվիրատուի կողմից պայմանագրի ստորագրման ամսաթիվը</w:t>
            </w:r>
          </w:p>
        </w:tc>
        <w:tc>
          <w:tcPr>
            <w:tcW w:w="6239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B395A" w:rsidRDefault="00C319D6" w:rsidP="00303F5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25.04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.2024թ.. </w:t>
            </w:r>
          </w:p>
        </w:tc>
      </w:tr>
      <w:tr w:rsidR="00A243F3" w:rsidRPr="00C319D6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C319D6" w:rsidTr="00A106D1">
        <w:tc>
          <w:tcPr>
            <w:tcW w:w="812" w:type="dxa"/>
            <w:vMerge w:val="restart"/>
            <w:shd w:val="clear" w:color="auto" w:fill="auto"/>
            <w:vAlign w:val="center"/>
          </w:tcPr>
          <w:p w:rsidR="00A243F3" w:rsidRPr="00C319D6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517" w:type="dxa"/>
            <w:gridSpan w:val="4"/>
            <w:vMerge w:val="restart"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8883" w:type="dxa"/>
            <w:gridSpan w:val="32"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19D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Պայմանագրի</w:t>
            </w:r>
          </w:p>
        </w:tc>
      </w:tr>
      <w:tr w:rsidR="00A243F3" w:rsidRPr="00D71674" w:rsidTr="00A106D1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C319D6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C319D6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6" w:type="dxa"/>
            <w:gridSpan w:val="8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319D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Պայմանագ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րի համարը</w:t>
            </w:r>
          </w:p>
        </w:tc>
        <w:tc>
          <w:tcPr>
            <w:tcW w:w="1277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A243F3" w:rsidRPr="00D71674" w:rsidTr="00A106D1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A243F3" w:rsidRPr="00D71674" w:rsidTr="00A106D1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7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A243F3" w:rsidRPr="00A106D1" w:rsidTr="00120148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:rsidR="00A243F3" w:rsidRPr="005A3B4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5A3B4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  <w:r w:rsidR="005A3B4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</w:p>
        </w:tc>
        <w:tc>
          <w:tcPr>
            <w:tcW w:w="1517" w:type="dxa"/>
            <w:gridSpan w:val="4"/>
            <w:shd w:val="clear" w:color="auto" w:fill="auto"/>
            <w:vAlign w:val="center"/>
          </w:tcPr>
          <w:p w:rsidR="00303F5F" w:rsidRDefault="00303F5F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3F5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«Համլետ </w:t>
            </w:r>
          </w:p>
          <w:p w:rsidR="00A243F3" w:rsidRPr="00311BA3" w:rsidRDefault="00303F5F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3F5F">
              <w:rPr>
                <w:rFonts w:ascii="GHEA Grapalat" w:hAnsi="GHEA Grapalat"/>
                <w:sz w:val="20"/>
                <w:szCs w:val="20"/>
                <w:lang w:val="hy-AM"/>
              </w:rPr>
              <w:t>Սահակյան» Ա/Ձ</w:t>
            </w:r>
          </w:p>
        </w:tc>
        <w:tc>
          <w:tcPr>
            <w:tcW w:w="1986" w:type="dxa"/>
            <w:gridSpan w:val="8"/>
            <w:shd w:val="clear" w:color="auto" w:fill="auto"/>
            <w:vAlign w:val="center"/>
          </w:tcPr>
          <w:p w:rsidR="00A243F3" w:rsidRPr="00A243F3" w:rsidRDefault="00E43B71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ՄՀԿՍԲՀՈԱԿ-ԳՀԱՊՁԲ-24/06</w:t>
            </w:r>
          </w:p>
        </w:tc>
        <w:tc>
          <w:tcPr>
            <w:tcW w:w="1277" w:type="dxa"/>
            <w:gridSpan w:val="6"/>
            <w:shd w:val="clear" w:color="auto" w:fill="auto"/>
            <w:vAlign w:val="center"/>
          </w:tcPr>
          <w:p w:rsidR="00A243F3" w:rsidRPr="00FD11EA" w:rsidRDefault="005A3B44" w:rsidP="005A3B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A243F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.2024թ.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30.12.2024թ.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A243F3" w:rsidRPr="00FD11EA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A243F3" w:rsidRPr="00FD11EA" w:rsidRDefault="005A3B44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A3B44">
              <w:rPr>
                <w:rFonts w:cs="Calibri"/>
                <w:color w:val="000000"/>
              </w:rPr>
              <w:t>1196000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A243F3" w:rsidRPr="005F63FF" w:rsidRDefault="005A3B44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A3B44">
              <w:rPr>
                <w:rFonts w:cs="Calibri"/>
                <w:color w:val="000000"/>
              </w:rPr>
              <w:t>1196000</w:t>
            </w:r>
            <w:bookmarkStart w:id="0" w:name="_GoBack"/>
            <w:bookmarkEnd w:id="0"/>
          </w:p>
        </w:tc>
      </w:tr>
      <w:tr w:rsidR="00A243F3" w:rsidRPr="00A106D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A243F3" w:rsidRPr="00D71674" w:rsidTr="00A106D1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3C2A01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A243F3" w:rsidRPr="00DF1A8B" w:rsidTr="00120148">
        <w:trPr>
          <w:trHeight w:val="15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3F5F" w:rsidRDefault="00303F5F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3F5F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«Համլետ </w:t>
            </w:r>
          </w:p>
          <w:p w:rsidR="00A243F3" w:rsidRPr="00F01346" w:rsidRDefault="00303F5F" w:rsidP="00A243F3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03F5F">
              <w:rPr>
                <w:rFonts w:ascii="GHEA Grapalat" w:hAnsi="GHEA Grapalat"/>
                <w:sz w:val="20"/>
                <w:szCs w:val="20"/>
                <w:lang w:val="hy-AM"/>
              </w:rPr>
              <w:t>Սահակյան» Ա/Ձ</w:t>
            </w:r>
          </w:p>
        </w:tc>
        <w:tc>
          <w:tcPr>
            <w:tcW w:w="297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F01346" w:rsidRDefault="00A243F3" w:rsidP="00303F5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eastAsia="ru-RU"/>
              </w:rPr>
            </w:pPr>
            <w:r w:rsidRPr="00F01346">
              <w:rPr>
                <w:rFonts w:ascii="GHEA Grapalat" w:hAnsi="GHEA Grapalat"/>
                <w:sz w:val="20"/>
                <w:szCs w:val="20"/>
                <w:lang w:val="hy-AM"/>
              </w:rPr>
              <w:t xml:space="preserve">Ք. Մարտունի, Կամոյի </w:t>
            </w:r>
            <w:r w:rsidR="00303F5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82B67" w:rsidRDefault="005601F7" w:rsidP="00A243F3">
            <w:pPr>
              <w:pStyle w:val="a3"/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</w:pPr>
            <w:r>
              <w:rPr>
                <w:rFonts w:ascii="Sylfaen" w:hAnsi="Sylfaen"/>
                <w:sz w:val="20"/>
                <w:szCs w:val="20"/>
                <w:u w:val="single"/>
                <w:lang w:val="es-ES"/>
              </w:rPr>
              <w:t>montecom.poghosyan@yandex.com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A106D1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6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5F63FF" w:rsidRDefault="00120148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sz w:val="20"/>
                <w:szCs w:val="20"/>
                <w:u w:val="single"/>
                <w:lang w:val="hy-AM"/>
              </w:rPr>
              <w:t>72900423</w:t>
            </w:r>
          </w:p>
        </w:tc>
      </w:tr>
      <w:tr w:rsidR="00A243F3" w:rsidRPr="00A243F3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F1A8B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9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E43B71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A243F3" w:rsidRPr="00E43B71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3B71" w:rsidTr="00A106D1">
        <w:trPr>
          <w:trHeight w:val="54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A243F3" w:rsidRPr="00E43B71" w:rsidTr="00A106D1">
        <w:trPr>
          <w:trHeight w:val="54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E43B71" w:rsidTr="00A106D1">
        <w:trPr>
          <w:trHeight w:val="427"/>
        </w:trPr>
        <w:tc>
          <w:tcPr>
            <w:tcW w:w="530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5904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A243F3" w:rsidRPr="00E43B71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A243F3" w:rsidRPr="00D71674" w:rsidTr="00A106D1">
        <w:trPr>
          <w:trHeight w:val="180"/>
        </w:trPr>
        <w:tc>
          <w:tcPr>
            <w:tcW w:w="25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842A7" w:rsidRDefault="00A243F3" w:rsidP="009F1F5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մասի հիման վրա</w:t>
            </w:r>
          </w:p>
        </w:tc>
      </w:tr>
      <w:tr w:rsidR="00A243F3" w:rsidRPr="00D71674" w:rsidTr="00A106D1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A243F3" w:rsidRPr="00D71674" w:rsidRDefault="00A243F3" w:rsidP="00A243F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A243F3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3F3" w:rsidRPr="00D71674" w:rsidRDefault="00A243F3" w:rsidP="00A243F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A243F3" w:rsidRPr="00D71674" w:rsidTr="00A106D1">
        <w:trPr>
          <w:trHeight w:val="47"/>
        </w:trPr>
        <w:tc>
          <w:tcPr>
            <w:tcW w:w="3328" w:type="dxa"/>
            <w:gridSpan w:val="9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9" w:type="dxa"/>
            <w:gridSpan w:val="11"/>
            <w:shd w:val="clear" w:color="auto" w:fill="auto"/>
            <w:vAlign w:val="center"/>
          </w:tcPr>
          <w:p w:rsidR="00A243F3" w:rsidRPr="00C27680" w:rsidRDefault="00A243F3" w:rsidP="00A243F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Martunignum@mail.ru</w:t>
            </w:r>
          </w:p>
        </w:tc>
      </w:tr>
    </w:tbl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F0" w:rsidRDefault="00F35EF0" w:rsidP="0022631D">
      <w:pPr>
        <w:spacing w:before="0" w:after="0"/>
      </w:pPr>
      <w:r>
        <w:separator/>
      </w:r>
    </w:p>
  </w:endnote>
  <w:endnote w:type="continuationSeparator" w:id="0">
    <w:p w:rsidR="00F35EF0" w:rsidRDefault="00F35EF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F0" w:rsidRDefault="00F35EF0" w:rsidP="0022631D">
      <w:pPr>
        <w:spacing w:before="0" w:after="0"/>
      </w:pPr>
      <w:r>
        <w:separator/>
      </w:r>
    </w:p>
  </w:footnote>
  <w:footnote w:type="continuationSeparator" w:id="0">
    <w:p w:rsidR="00F35EF0" w:rsidRDefault="00F35EF0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778A2"/>
    <w:multiLevelType w:val="hybridMultilevel"/>
    <w:tmpl w:val="EBEA1C50"/>
    <w:lvl w:ilvl="0" w:tplc="E94EF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FB0"/>
    <w:multiLevelType w:val="hybridMultilevel"/>
    <w:tmpl w:val="75B884C8"/>
    <w:lvl w:ilvl="0" w:tplc="6B6EDF98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DF"/>
    <w:multiLevelType w:val="multilevel"/>
    <w:tmpl w:val="4608085C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942551"/>
    <w:multiLevelType w:val="hybridMultilevel"/>
    <w:tmpl w:val="A7503C86"/>
    <w:lvl w:ilvl="0" w:tplc="D2406E4A">
      <w:start w:val="2"/>
      <w:numFmt w:val="bullet"/>
      <w:lvlText w:val="-"/>
      <w:lvlJc w:val="left"/>
      <w:pPr>
        <w:ind w:left="2160" w:hanging="360"/>
      </w:pPr>
      <w:rPr>
        <w:rFonts w:ascii="GHEA Grapalat" w:eastAsiaTheme="minorHAnsi" w:hAnsi="GHEA Grapalat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2F45DA"/>
    <w:multiLevelType w:val="hybridMultilevel"/>
    <w:tmpl w:val="6FE29DEC"/>
    <w:lvl w:ilvl="0" w:tplc="EC7ABF2C">
      <w:start w:val="3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A3D5A"/>
    <w:multiLevelType w:val="hybridMultilevel"/>
    <w:tmpl w:val="C1B242B4"/>
    <w:lvl w:ilvl="0" w:tplc="F29E38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D5066"/>
    <w:multiLevelType w:val="hybridMultilevel"/>
    <w:tmpl w:val="BAC48A2C"/>
    <w:lvl w:ilvl="0" w:tplc="E7F2F27A">
      <w:start w:val="6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61BA2"/>
    <w:multiLevelType w:val="hybridMultilevel"/>
    <w:tmpl w:val="ABDA4E2A"/>
    <w:lvl w:ilvl="0" w:tplc="9E0CD8B2">
      <w:start w:val="1"/>
      <w:numFmt w:val="bullet"/>
      <w:lvlText w:val="-"/>
      <w:lvlJc w:val="left"/>
      <w:pPr>
        <w:ind w:left="1080" w:hanging="360"/>
      </w:pPr>
      <w:rPr>
        <w:rFonts w:ascii="GHEA Grapalat" w:eastAsiaTheme="minorHAnsi" w:hAnsi="GHEA Grapalat" w:cstheme="minorBid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910ADE"/>
    <w:multiLevelType w:val="hybridMultilevel"/>
    <w:tmpl w:val="D76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2759"/>
    <w:multiLevelType w:val="hybridMultilevel"/>
    <w:tmpl w:val="635E7C72"/>
    <w:lvl w:ilvl="0" w:tplc="819CD91A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626"/>
    <w:rsid w:val="001179FE"/>
    <w:rsid w:val="00120148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C42D8"/>
    <w:rsid w:val="001E0091"/>
    <w:rsid w:val="001E2FAE"/>
    <w:rsid w:val="00214F1D"/>
    <w:rsid w:val="0022631D"/>
    <w:rsid w:val="00250DFA"/>
    <w:rsid w:val="002931BC"/>
    <w:rsid w:val="00295B92"/>
    <w:rsid w:val="002E1303"/>
    <w:rsid w:val="002E4E6F"/>
    <w:rsid w:val="002F16CC"/>
    <w:rsid w:val="002F1FEB"/>
    <w:rsid w:val="00303F5F"/>
    <w:rsid w:val="00306CB4"/>
    <w:rsid w:val="00311153"/>
    <w:rsid w:val="00311BA3"/>
    <w:rsid w:val="00315F8E"/>
    <w:rsid w:val="003207EC"/>
    <w:rsid w:val="00371B1D"/>
    <w:rsid w:val="00396083"/>
    <w:rsid w:val="003B2758"/>
    <w:rsid w:val="003C2A01"/>
    <w:rsid w:val="003C57F3"/>
    <w:rsid w:val="003E3D40"/>
    <w:rsid w:val="003E6978"/>
    <w:rsid w:val="004054B0"/>
    <w:rsid w:val="00433E3C"/>
    <w:rsid w:val="00435092"/>
    <w:rsid w:val="00444E0E"/>
    <w:rsid w:val="0047079A"/>
    <w:rsid w:val="00472069"/>
    <w:rsid w:val="00474C2F"/>
    <w:rsid w:val="004764CD"/>
    <w:rsid w:val="00481252"/>
    <w:rsid w:val="004875E0"/>
    <w:rsid w:val="0049134F"/>
    <w:rsid w:val="0049446A"/>
    <w:rsid w:val="004A1D23"/>
    <w:rsid w:val="004D078F"/>
    <w:rsid w:val="004D26F6"/>
    <w:rsid w:val="004E376E"/>
    <w:rsid w:val="004E3D97"/>
    <w:rsid w:val="00503BCC"/>
    <w:rsid w:val="00507F94"/>
    <w:rsid w:val="00520E0D"/>
    <w:rsid w:val="005237A2"/>
    <w:rsid w:val="005441F6"/>
    <w:rsid w:val="00546023"/>
    <w:rsid w:val="005601F7"/>
    <w:rsid w:val="00572F72"/>
    <w:rsid w:val="005737F9"/>
    <w:rsid w:val="005A3B44"/>
    <w:rsid w:val="005C5DFE"/>
    <w:rsid w:val="005D074E"/>
    <w:rsid w:val="005D5FBD"/>
    <w:rsid w:val="005F63FF"/>
    <w:rsid w:val="00607C9A"/>
    <w:rsid w:val="00646760"/>
    <w:rsid w:val="00660D9C"/>
    <w:rsid w:val="00661BBA"/>
    <w:rsid w:val="0067613A"/>
    <w:rsid w:val="00690ECB"/>
    <w:rsid w:val="006A20F6"/>
    <w:rsid w:val="006A38B4"/>
    <w:rsid w:val="006B2E21"/>
    <w:rsid w:val="006C0266"/>
    <w:rsid w:val="006D4003"/>
    <w:rsid w:val="006E0D92"/>
    <w:rsid w:val="006E1A83"/>
    <w:rsid w:val="006F2779"/>
    <w:rsid w:val="007060FC"/>
    <w:rsid w:val="00714CB2"/>
    <w:rsid w:val="007325ED"/>
    <w:rsid w:val="00734753"/>
    <w:rsid w:val="00761A08"/>
    <w:rsid w:val="00767F8A"/>
    <w:rsid w:val="00770463"/>
    <w:rsid w:val="007732E7"/>
    <w:rsid w:val="0078682E"/>
    <w:rsid w:val="00787FBA"/>
    <w:rsid w:val="007B212F"/>
    <w:rsid w:val="007B3497"/>
    <w:rsid w:val="007D4FFD"/>
    <w:rsid w:val="007F5818"/>
    <w:rsid w:val="00800D26"/>
    <w:rsid w:val="0080320D"/>
    <w:rsid w:val="0081420B"/>
    <w:rsid w:val="00861A07"/>
    <w:rsid w:val="008A7224"/>
    <w:rsid w:val="008C4E62"/>
    <w:rsid w:val="008C7D47"/>
    <w:rsid w:val="008E493A"/>
    <w:rsid w:val="009372A3"/>
    <w:rsid w:val="0095792C"/>
    <w:rsid w:val="009908E0"/>
    <w:rsid w:val="009C5E0F"/>
    <w:rsid w:val="009D2E16"/>
    <w:rsid w:val="009D3399"/>
    <w:rsid w:val="009D57B3"/>
    <w:rsid w:val="009E75FF"/>
    <w:rsid w:val="009F1F54"/>
    <w:rsid w:val="00A106D1"/>
    <w:rsid w:val="00A14472"/>
    <w:rsid w:val="00A16AEC"/>
    <w:rsid w:val="00A243ED"/>
    <w:rsid w:val="00A243F3"/>
    <w:rsid w:val="00A247B1"/>
    <w:rsid w:val="00A306F5"/>
    <w:rsid w:val="00A31820"/>
    <w:rsid w:val="00A409F7"/>
    <w:rsid w:val="00A634E6"/>
    <w:rsid w:val="00A81CC9"/>
    <w:rsid w:val="00A82B67"/>
    <w:rsid w:val="00AA32E4"/>
    <w:rsid w:val="00AB395A"/>
    <w:rsid w:val="00AD07B9"/>
    <w:rsid w:val="00AD59DC"/>
    <w:rsid w:val="00B07022"/>
    <w:rsid w:val="00B45BDE"/>
    <w:rsid w:val="00B75762"/>
    <w:rsid w:val="00B91DE2"/>
    <w:rsid w:val="00B94EA2"/>
    <w:rsid w:val="00BA03B0"/>
    <w:rsid w:val="00BB0A93"/>
    <w:rsid w:val="00BB1EE2"/>
    <w:rsid w:val="00BD0DF0"/>
    <w:rsid w:val="00BD3D4E"/>
    <w:rsid w:val="00BE753D"/>
    <w:rsid w:val="00BF1465"/>
    <w:rsid w:val="00BF4745"/>
    <w:rsid w:val="00C176F9"/>
    <w:rsid w:val="00C23F15"/>
    <w:rsid w:val="00C25049"/>
    <w:rsid w:val="00C27680"/>
    <w:rsid w:val="00C319D6"/>
    <w:rsid w:val="00C410B5"/>
    <w:rsid w:val="00C51953"/>
    <w:rsid w:val="00C6245F"/>
    <w:rsid w:val="00C71CFE"/>
    <w:rsid w:val="00C733EA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00945"/>
    <w:rsid w:val="00D349E2"/>
    <w:rsid w:val="00D350DE"/>
    <w:rsid w:val="00D36189"/>
    <w:rsid w:val="00D41F76"/>
    <w:rsid w:val="00D60F7F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07697"/>
    <w:rsid w:val="00E243EA"/>
    <w:rsid w:val="00E244AC"/>
    <w:rsid w:val="00E25BE4"/>
    <w:rsid w:val="00E33A25"/>
    <w:rsid w:val="00E4188B"/>
    <w:rsid w:val="00E43B71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1346"/>
    <w:rsid w:val="00F077B8"/>
    <w:rsid w:val="00F10AFE"/>
    <w:rsid w:val="00F15B41"/>
    <w:rsid w:val="00F16BDC"/>
    <w:rsid w:val="00F31004"/>
    <w:rsid w:val="00F35EF0"/>
    <w:rsid w:val="00F52C91"/>
    <w:rsid w:val="00F63474"/>
    <w:rsid w:val="00F64167"/>
    <w:rsid w:val="00F6673B"/>
    <w:rsid w:val="00F77AAD"/>
    <w:rsid w:val="00F83998"/>
    <w:rsid w:val="00F916C4"/>
    <w:rsid w:val="00F9193B"/>
    <w:rsid w:val="00FB097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84CB"/>
  <w15:docId w15:val="{330D9EF3-FF85-4166-9685-085A985F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44E0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43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B7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E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8388-763F-4C27-90E6-3B56B18A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VAVAcomp</cp:lastModifiedBy>
  <cp:revision>122</cp:revision>
  <cp:lastPrinted>2021-04-06T07:47:00Z</cp:lastPrinted>
  <dcterms:created xsi:type="dcterms:W3CDTF">2021-06-28T12:08:00Z</dcterms:created>
  <dcterms:modified xsi:type="dcterms:W3CDTF">2024-04-25T11:07:00Z</dcterms:modified>
</cp:coreProperties>
</file>