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383A0" w14:textId="7251BA6F" w:rsidR="00FC0ECE" w:rsidRPr="00E242A3" w:rsidRDefault="00E242A3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hy-AM" w:eastAsia="ru-RU"/>
        </w:rPr>
      </w:pPr>
      <w:r>
        <w:rPr>
          <w:rFonts w:ascii="GHEA Grapalat" w:hAnsi="GHEA Grapalat" w:cs="Sylfaen"/>
          <w:i/>
          <w:sz w:val="18"/>
          <w:lang w:val="hy-AM"/>
        </w:rPr>
        <w:t xml:space="preserve"> </w:t>
      </w:r>
    </w:p>
    <w:p w14:paraId="604D917A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14:paraId="1AD2D502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>
        <w:rPr>
          <w:rFonts w:ascii="GHEA Grapalat" w:hAnsi="GHEA Grapalat" w:cs="Sylfaen"/>
          <w:i/>
          <w:u w:val="single"/>
          <w:lang w:val="hy-AM" w:eastAsia="ru-RU"/>
        </w:rPr>
        <w:t>Օրինակելի</w:t>
      </w:r>
      <w:r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>
        <w:rPr>
          <w:rFonts w:ascii="GHEA Grapalat" w:hAnsi="GHEA Grapalat" w:cs="Sylfaen"/>
          <w:i/>
          <w:u w:val="single"/>
          <w:lang w:val="hy-AM" w:eastAsia="ru-RU"/>
        </w:rPr>
        <w:t>ձև</w:t>
      </w:r>
    </w:p>
    <w:p w14:paraId="25425F7B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7E55BC89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3A2EBF38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lang w:val="af-ZA"/>
        </w:rPr>
      </w:pPr>
    </w:p>
    <w:p w14:paraId="2E6A8D1A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ՀԱՅՏԱՐԱՐՈՒԹՅՈՒՆ</w:t>
      </w:r>
    </w:p>
    <w:p w14:paraId="48B3FC68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ՆԱԽԱՈՐԱԿԱՎՈՐՄԱՆ ԸՆԹԱՑԱԿԱՐԳԻ ՄԱՍԻՆ</w:t>
      </w:r>
    </w:p>
    <w:p w14:paraId="3BE6F314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2608232E" w14:textId="10F7BD16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Հայտարարության սույն տեքստը հաստատված է փակ նպատակային մրցույթի գնահատող հանձնաժողովի </w:t>
      </w:r>
      <w:r w:rsidRPr="00457380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>20</w:t>
      </w:r>
      <w:r w:rsidR="00D82256" w:rsidRPr="00457380">
        <w:rPr>
          <w:rFonts w:ascii="GHEA Grapalat" w:hAnsi="GHEA Grapalat" w:cs="Times New Roman"/>
          <w:color w:val="2E74B5" w:themeColor="accent5" w:themeShade="BF"/>
          <w:sz w:val="20"/>
          <w:u w:val="single"/>
          <w:lang w:val="af-ZA"/>
        </w:rPr>
        <w:t>2</w:t>
      </w:r>
      <w:r w:rsidR="00E26DD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4</w:t>
      </w:r>
      <w:r w:rsidR="00D82256">
        <w:rPr>
          <w:rFonts w:ascii="GHEA Grapalat" w:hAnsi="GHEA Grapalat" w:cs="Times New Roman"/>
          <w:sz w:val="20"/>
          <w:u w:val="single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 xml:space="preserve">թվականի </w:t>
      </w:r>
      <w:r w:rsidR="002F482F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նոյեմբերի</w:t>
      </w:r>
      <w:r w:rsidR="00BF261B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 xml:space="preserve"> </w:t>
      </w:r>
      <w:r w:rsidR="002F482F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11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 xml:space="preserve">-ի 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N 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1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որոշմամբ և հրապարակվում է</w:t>
      </w:r>
    </w:p>
    <w:p w14:paraId="213A582E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«Գնումների մասին» ՀՀ օրենքի 24-րդ հոդվածի համաձայն</w:t>
      </w:r>
    </w:p>
    <w:p w14:paraId="5655A697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5030392A" w14:textId="1DE43F9C" w:rsidR="00FC0ECE" w:rsidRPr="001E48B2" w:rsidRDefault="00FC0ECE" w:rsidP="001E48B2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color w:val="2E74B5" w:themeColor="accent5" w:themeShade="BF"/>
          <w:sz w:val="20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Ընթացակարգի ծածկագիրը`  </w:t>
      </w:r>
      <w:r w:rsidR="002F482F" w:rsidRPr="002F482F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ՀՀ ՆԳՆ ՓՆՄԱՊՁԲ-50/2024/ՍԱԲ</w:t>
      </w:r>
    </w:p>
    <w:p w14:paraId="650DE137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>I. ԳՆՄԱՆ ԱՌԱՐԿԱՅԻ ԲՆՈՒԹԱԳԻՐԸ</w:t>
      </w:r>
    </w:p>
    <w:p w14:paraId="6085D677" w14:textId="77777777" w:rsidR="00FC0ECE" w:rsidRDefault="00FC0ECE" w:rsidP="00FC0ECE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sz w:val="20"/>
          <w:lang w:val="af-ZA"/>
        </w:rPr>
      </w:pPr>
    </w:p>
    <w:p w14:paraId="3311F35D" w14:textId="0CD65491" w:rsidR="00FC0ECE" w:rsidRDefault="00FC0ECE" w:rsidP="00F02B40">
      <w:pPr>
        <w:pStyle w:val="BodyTextIndent"/>
        <w:spacing w:after="0" w:line="240" w:lineRule="auto"/>
        <w:ind w:firstLine="708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1. Պատվիրատուն`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>ՀՀ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 xml:space="preserve"> ներքին գործերի նախարարությունը</w:t>
      </w:r>
      <w:r>
        <w:rPr>
          <w:rFonts w:ascii="GHEA Grapalat" w:hAnsi="GHEA Grapalat" w:cs="Times New Roman"/>
          <w:sz w:val="20"/>
          <w:lang w:val="af-ZA"/>
        </w:rPr>
        <w:t>, որը գտնվում է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F02B40" w:rsidRPr="00E26DD2">
        <w:rPr>
          <w:rFonts w:ascii="GHEA Grapalat" w:hAnsi="GHEA Grapalat" w:cs="Times New Roman"/>
          <w:b/>
          <w:sz w:val="20"/>
          <w:lang w:val="af-ZA"/>
        </w:rPr>
        <w:t>Նալբանդյան 130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 xml:space="preserve"> հասցեում,</w:t>
      </w:r>
      <w:r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797A56" w:rsidRPr="00E26DD2">
        <w:rPr>
          <w:rFonts w:ascii="GHEA Grapalat" w:hAnsi="GHEA Grapalat" w:cs="Times New Roman"/>
          <w:b/>
          <w:sz w:val="20"/>
          <w:lang w:val="hy-AM"/>
        </w:rPr>
        <w:t>գնդակներ</w:t>
      </w:r>
      <w:r w:rsidR="00797A56" w:rsidRPr="00E26DD2">
        <w:rPr>
          <w:rFonts w:ascii="GHEA Grapalat" w:hAnsi="GHEA Grapalat" w:cs="Times New Roman"/>
          <w:b/>
          <w:sz w:val="20"/>
          <w:lang w:val="af-ZA"/>
        </w:rPr>
        <w:t xml:space="preserve"> (</w:t>
      </w:r>
      <w:r w:rsidR="00F02B40" w:rsidRPr="00E26DD2">
        <w:rPr>
          <w:rFonts w:ascii="GHEA Grapalat" w:hAnsi="GHEA Grapalat" w:cs="Times New Roman"/>
          <w:b/>
          <w:sz w:val="20"/>
          <w:lang w:val="af-ZA"/>
        </w:rPr>
        <w:t>փամփուշտների</w:t>
      </w:r>
      <w:r w:rsidR="00797A56" w:rsidRPr="00E26DD2">
        <w:rPr>
          <w:rFonts w:ascii="GHEA Grapalat" w:hAnsi="GHEA Grapalat" w:cs="Times New Roman"/>
          <w:b/>
          <w:sz w:val="20"/>
          <w:lang w:val="af-ZA"/>
        </w:rPr>
        <w:t>)</w:t>
      </w:r>
      <w:r>
        <w:rPr>
          <w:rFonts w:ascii="GHEA Grapalat" w:hAnsi="GHEA Grapalat" w:cs="Times New Roman"/>
          <w:sz w:val="20"/>
          <w:lang w:val="af-ZA"/>
        </w:rPr>
        <w:t xml:space="preserve"> ձեռքբերման նպատակով կազմակերպվելիք փակ   նպատակային մրցույթի հնարավոր մասնակիցների որոշման նպատակով հայտարարում է նախաորակավորման ընթացակարգ:</w:t>
      </w:r>
    </w:p>
    <w:p w14:paraId="52B1F427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0FF04CF2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 xml:space="preserve">II. ԸՆԹԱՑԱԿԱՐԳԻՆ ՄԱՍՆԱԿՑԵԼՈՒ ՊԱՅՄԱՆՆԵՐԸ </w:t>
      </w:r>
    </w:p>
    <w:p w14:paraId="10C48C0D" w14:textId="77777777" w:rsidR="00FC0ECE" w:rsidRDefault="00FC0ECE" w:rsidP="00FC0ECE">
      <w:pPr>
        <w:pStyle w:val="BodyTextIndent"/>
        <w:spacing w:after="0" w:line="240" w:lineRule="auto"/>
        <w:ind w:firstLine="0"/>
        <w:jc w:val="center"/>
        <w:rPr>
          <w:rFonts w:ascii="GHEA Grapalat" w:hAnsi="GHEA Grapalat" w:cs="Times New Roman"/>
          <w:sz w:val="20"/>
          <w:lang w:val="af-ZA"/>
        </w:rPr>
      </w:pPr>
    </w:p>
    <w:p w14:paraId="5F3D81A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55A4911A" w14:textId="0E5AACCF" w:rsidR="00FC0ECE" w:rsidRDefault="00FC0ECE" w:rsidP="00FC0ECE">
      <w:pPr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="00B10DCC" w:rsidRPr="00B10DCC">
        <w:rPr>
          <w:rFonts w:ascii="GHEA Grapalat" w:hAnsi="GHEA Grapalat"/>
          <w:sz w:val="20"/>
          <w:lang w:val="af-ZA"/>
        </w:rPr>
        <w:t xml:space="preserve">Ընդ որում 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համանման են համարվում </w:t>
      </w:r>
      <w:r w:rsidR="00E40A2D" w:rsidRPr="00E40A2D">
        <w:rPr>
          <w:rFonts w:ascii="GHEA Grapalat" w:hAnsi="GHEA Grapalat"/>
          <w:b/>
          <w:sz w:val="20"/>
          <w:lang w:val="af-ZA"/>
        </w:rPr>
        <w:t>գնդակներ</w:t>
      </w:r>
      <w:r w:rsidR="00E40A2D">
        <w:rPr>
          <w:rFonts w:ascii="GHEA Grapalat" w:hAnsi="GHEA Grapalat"/>
          <w:b/>
          <w:sz w:val="20"/>
          <w:lang w:val="hy-AM"/>
        </w:rPr>
        <w:t>ի</w:t>
      </w:r>
      <w:r w:rsidR="00E40A2D" w:rsidRPr="00E40A2D">
        <w:rPr>
          <w:rFonts w:ascii="GHEA Grapalat" w:hAnsi="GHEA Grapalat"/>
          <w:b/>
          <w:sz w:val="20"/>
          <w:lang w:val="af-ZA"/>
        </w:rPr>
        <w:t xml:space="preserve"> </w:t>
      </w:r>
      <w:r w:rsidR="00E40A2D">
        <w:rPr>
          <w:rFonts w:ascii="GHEA Grapalat" w:hAnsi="GHEA Grapalat"/>
          <w:b/>
          <w:sz w:val="20"/>
          <w:lang w:val="hy-AM"/>
        </w:rPr>
        <w:t>/</w:t>
      </w:r>
      <w:r w:rsidR="00B10DCC" w:rsidRPr="00E26DD2">
        <w:rPr>
          <w:rFonts w:ascii="GHEA Grapalat" w:hAnsi="GHEA Grapalat"/>
          <w:b/>
          <w:sz w:val="20"/>
          <w:lang w:val="af-ZA"/>
        </w:rPr>
        <w:t>փամփուշտների</w:t>
      </w:r>
      <w:r w:rsidR="00E40A2D">
        <w:rPr>
          <w:rFonts w:ascii="GHEA Grapalat" w:hAnsi="GHEA Grapalat"/>
          <w:b/>
          <w:sz w:val="20"/>
          <w:lang w:val="hy-AM"/>
        </w:rPr>
        <w:t>/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 մատակարարման պայմանագրերը</w:t>
      </w:r>
      <w:r w:rsidR="00B10DCC" w:rsidRPr="00B10DCC">
        <w:rPr>
          <w:rFonts w:ascii="GHEA Grapalat" w:hAnsi="GHEA Grapalat"/>
          <w:sz w:val="20"/>
          <w:lang w:val="af-ZA"/>
        </w:rPr>
        <w:t>:</w:t>
      </w:r>
    </w:p>
    <w:p w14:paraId="255F88AF" w14:textId="24F2C82B" w:rsidR="00FC0ECE" w:rsidRPr="00E40A2D" w:rsidRDefault="00FC0ECE" w:rsidP="00FC0ECE">
      <w:pPr>
        <w:ind w:firstLine="720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</w:t>
      </w:r>
      <w:r w:rsidR="00E40A2D">
        <w:rPr>
          <w:rFonts w:ascii="GHEA Grapalat" w:hAnsi="GHEA Grapalat"/>
          <w:sz w:val="20"/>
          <w:lang w:val="hy-AM"/>
        </w:rPr>
        <w:t>՝</w:t>
      </w:r>
      <w:r w:rsidR="00E40A2D" w:rsidRPr="00E40A2D">
        <w:rPr>
          <w:lang w:val="af-ZA"/>
        </w:rPr>
        <w:t xml:space="preserve"> </w:t>
      </w:r>
      <w:r w:rsidR="00E40A2D" w:rsidRPr="00E40A2D">
        <w:rPr>
          <w:rFonts w:ascii="GHEA Grapalat" w:hAnsi="GHEA Grapalat"/>
          <w:b/>
          <w:sz w:val="20"/>
          <w:szCs w:val="20"/>
          <w:lang w:val="af-ZA"/>
        </w:rPr>
        <w:t xml:space="preserve">գնդակների /փամփուշտների/ մատակարարման առնվազն 1 նմանատիպ պայմանագիր </w:t>
      </w:r>
      <w:r w:rsidR="00E40A2D">
        <w:rPr>
          <w:rFonts w:ascii="GHEA Grapalat" w:hAnsi="GHEA Grapalat"/>
          <w:b/>
          <w:sz w:val="20"/>
          <w:szCs w:val="20"/>
          <w:lang w:val="hy-AM"/>
        </w:rPr>
        <w:t xml:space="preserve">կամ Պավիրատուի կողմից տրված գրություն կամ </w:t>
      </w:r>
      <w:r w:rsidR="00E40A2D" w:rsidRPr="00E40A2D">
        <w:rPr>
          <w:rFonts w:ascii="GHEA Grapalat" w:hAnsi="GHEA Grapalat"/>
          <w:b/>
          <w:sz w:val="20"/>
          <w:szCs w:val="20"/>
          <w:lang w:val="af-ZA"/>
        </w:rPr>
        <w:t>գործարքը հավաստող փաստաթղթեր՝ հաշվարկային փաստաթղթեր, հանձման ընդունման արձանագրություններ և այլ առկա փաստաթղթեր:</w:t>
      </w:r>
    </w:p>
    <w:p w14:paraId="5D0B6D2D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1A683BC1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14:paraId="2BC91DE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5D8BEE25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3) մասնակիցները կրում են համատեղ և համապարտ պատասխանատվություն.</w:t>
      </w:r>
    </w:p>
    <w:p w14:paraId="5C3BDE2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7FC565E9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lastRenderedPageBreak/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2E39840" w14:textId="77777777" w:rsidR="00FC0ECE" w:rsidRPr="007F5059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  <w:r w:rsidRPr="007F5059">
        <w:rPr>
          <w:rFonts w:ascii="GHEA Grapalat" w:hAnsi="GHEA Grapalat" w:cs="Times New Roman"/>
          <w:b/>
          <w:sz w:val="20"/>
          <w:lang w:val="af-ZA"/>
        </w:rPr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054ABC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4B4F245F" w14:textId="77777777" w:rsidR="00FC0ECE" w:rsidRDefault="00FC0ECE" w:rsidP="00FC0EC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III. </w:t>
      </w:r>
      <w:r>
        <w:rPr>
          <w:rFonts w:ascii="GHEA Grapalat" w:hAnsi="GHEA Grapalat" w:cs="Sylfaen"/>
          <w:b/>
          <w:sz w:val="20"/>
        </w:rPr>
        <w:t>ՊԱՐԶԱԲԱՆՈՒՄ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ՀԱՅՏԱՐԱՐՈՒԹՅԱՆ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36332F00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649ED6B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3CA0CBEE" w14:textId="2951044B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>
        <w:rPr>
          <w:rFonts w:ascii="GHEA Grapalat" w:hAnsi="GHEA Grapalat" w:cs="Sylfaen"/>
          <w:sz w:val="20"/>
        </w:rPr>
        <w:t>Մասնակիցն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իրավունք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ունի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վերջնաժամկետը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լրանալուց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առնվազն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հինգ</w:t>
      </w:r>
      <w:proofErr w:type="spellEnd"/>
      <w:r w:rsidR="001D34E0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>
        <w:rPr>
          <w:rFonts w:ascii="GHEA Grapalat" w:hAnsi="GHEA Grapalat" w:cs="Sylfaen"/>
          <w:sz w:val="20"/>
        </w:rPr>
        <w:t>պահանջելու</w:t>
      </w:r>
      <w:proofErr w:type="spellEnd"/>
      <w:proofErr w:type="gram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վերաբերյալ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Calibri" w:hAnsi="Calibri" w:cs="Calibri"/>
          <w:sz w:val="20"/>
          <w:lang w:val="af-ZA"/>
        </w:rPr>
        <w:t> </w:t>
      </w:r>
      <w:proofErr w:type="spellStart"/>
      <w:r>
        <w:rPr>
          <w:rFonts w:ascii="GHEA Grapalat" w:hAnsi="GHEA Grapalat" w:cs="Sylfaen"/>
          <w:sz w:val="20"/>
        </w:rPr>
        <w:t>Որևէ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դեպքում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պատվիրատուն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պետք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ապահովի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այդ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մատչելիությունը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հնարավոր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համար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4265FD72" w14:textId="42E6E2A4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7.</w:t>
      </w:r>
      <w:r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proofErr w:type="spellStart"/>
      <w:r>
        <w:rPr>
          <w:rFonts w:ascii="GHEA Grapalat" w:hAnsi="GHEA Grapalat" w:cs="Sylfaen"/>
          <w:sz w:val="20"/>
        </w:rPr>
        <w:t>արցման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պետական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գաղտնիք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պարունակող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դեպքում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հարցման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և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պարզաբանումների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բովանդակության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հրավեր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ստացած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5DB8E297" w14:textId="77777777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կատարվել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բաժնով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սահմանված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ժամկետի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խախտմամբ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ինչպես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նաև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դուրս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շրջանակից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ծանուցվում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հիմքերի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</w:p>
    <w:p w14:paraId="18D9B57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9. </w:t>
      </w:r>
      <w:r>
        <w:rPr>
          <w:rFonts w:ascii="GHEA Grapalat" w:hAnsi="GHEA Grapalat" w:cs="Sylfaen"/>
          <w:sz w:val="20"/>
          <w:lang w:val="ru-RU"/>
        </w:rPr>
        <w:t>Հայտերի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սույն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proofErr w:type="spellStart"/>
      <w:r>
        <w:rPr>
          <w:rFonts w:ascii="GHEA Grapalat" w:hAnsi="GHEA Grapalat" w:cs="Sylfaen"/>
          <w:sz w:val="20"/>
        </w:rPr>
        <w:t>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աշխատանքային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քարտուղարը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731269D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247278D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br/>
      </w:r>
      <w:r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</w:p>
    <w:p w14:paraId="56931BD6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</w:p>
    <w:p w14:paraId="649FB602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11.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Սույն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ընթացակարգին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մասնակցելու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համար</w:t>
      </w:r>
      <w:r>
        <w:rPr>
          <w:rFonts w:ascii="GHEA Grapalat" w:hAnsi="GHEA Grapalat" w:cs="Sylfaen"/>
        </w:rPr>
        <w:t xml:space="preserve"> մ</w:t>
      </w:r>
      <w:r>
        <w:rPr>
          <w:rFonts w:ascii="GHEA Grapalat" w:hAnsi="GHEA Grapalat" w:cs="Sylfaen"/>
          <w:lang w:val="ru-RU"/>
        </w:rPr>
        <w:t>ասնակիցը</w:t>
      </w:r>
      <w:r>
        <w:rPr>
          <w:rFonts w:ascii="GHEA Grapalat" w:hAnsi="GHEA Grapalat" w:cs="Sylfaen"/>
        </w:rPr>
        <w:t xml:space="preserve"> հանձնաժողովին ներկայացնում է հայտ</w:t>
      </w:r>
      <w:r>
        <w:rPr>
          <w:rFonts w:ascii="GHEA Grapalat" w:hAnsi="GHEA Grapalat" w:cs="Tahoma"/>
          <w:lang w:val="ru-RU"/>
        </w:rPr>
        <w:t>։</w:t>
      </w:r>
      <w:r>
        <w:rPr>
          <w:rFonts w:ascii="GHEA Grapalat" w:hAnsi="GHEA Grapalat" w:cs="Tahoma"/>
        </w:rPr>
        <w:t xml:space="preserve"> </w:t>
      </w:r>
    </w:p>
    <w:p w14:paraId="5E165FB0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>
        <w:rPr>
          <w:rFonts w:ascii="GHEA Grapalat" w:hAnsi="GHEA Grapalat"/>
          <w:sz w:val="20"/>
        </w:rPr>
        <w:t>Նախաորակավորման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</w:t>
      </w:r>
      <w:r>
        <w:rPr>
          <w:rFonts w:ascii="GHEA Grapalat" w:hAnsi="GHEA Grapalat" w:cs="Sylfaen"/>
          <w:sz w:val="20"/>
        </w:rPr>
        <w:t>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>`</w:t>
      </w:r>
    </w:p>
    <w:p w14:paraId="12B02C25" w14:textId="3ECD8890" w:rsidR="00FC0ECE" w:rsidRDefault="003F7A4A" w:rsidP="00FC0ECE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1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="00FC0ECE">
        <w:rPr>
          <w:rFonts w:ascii="GHEA Grapalat" w:hAnsi="GHEA Grapalat"/>
          <w:sz w:val="20"/>
          <w:szCs w:val="20"/>
        </w:rPr>
        <w:t>փաստաթղթային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ձևով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FC0ECE">
        <w:rPr>
          <w:rFonts w:ascii="GHEA Grapalat" w:hAnsi="GHEA Grapalat"/>
          <w:sz w:val="20"/>
          <w:szCs w:val="20"/>
        </w:rPr>
        <w:t>փակ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ծրարով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="00FC0ECE">
        <w:rPr>
          <w:rFonts w:ascii="GHEA Grapalat" w:hAnsi="GHEA Grapalat"/>
          <w:sz w:val="20"/>
          <w:szCs w:val="20"/>
        </w:rPr>
        <w:t>սոսնձված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="00FC0ECE">
        <w:rPr>
          <w:rFonts w:ascii="GHEA Grapalat" w:hAnsi="GHEA Grapalat"/>
          <w:sz w:val="20"/>
          <w:szCs w:val="20"/>
        </w:rPr>
        <w:t>Ծրարի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վրա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հայտը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կազմելու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լեզվով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նշվում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են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B9A43D6" w14:textId="46AF6899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պատվիրատուի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ներկայացման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հասցեն</w:t>
      </w:r>
      <w:r w:rsidR="00FC0ECE">
        <w:rPr>
          <w:rFonts w:ascii="GHEA Grapalat" w:hAnsi="GHEA Grapalat"/>
          <w:sz w:val="20"/>
          <w:szCs w:val="20"/>
          <w:lang w:val="af-ZA"/>
        </w:rPr>
        <w:t>).</w:t>
      </w:r>
    </w:p>
    <w:p w14:paraId="38292BA7" w14:textId="524C9A96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ընթացակարգի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ծածկագիրը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1E7C8760" w14:textId="5FD340A3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</w:t>
      </w:r>
      <w:r w:rsidR="00FC0ECE">
        <w:rPr>
          <w:rFonts w:ascii="GHEA Grapalat" w:hAnsi="GHEA Grapalat"/>
          <w:sz w:val="20"/>
          <w:szCs w:val="20"/>
          <w:lang w:val="af-ZA"/>
        </w:rPr>
        <w:t>. «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չբացել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մինչև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հայտերի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նիստը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»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բառերը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2A624252" w14:textId="46638661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դ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մասնակցի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անունը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),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գտնվելու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հեռախոսահամարը</w:t>
      </w:r>
      <w:r w:rsidR="00FC0ECE">
        <w:rPr>
          <w:rFonts w:ascii="GHEA Grapalat" w:hAnsi="GHEA Grapalat"/>
          <w:sz w:val="20"/>
          <w:szCs w:val="20"/>
          <w:lang w:val="af-ZA"/>
        </w:rPr>
        <w:t>:</w:t>
      </w:r>
    </w:p>
    <w:p w14:paraId="16971277" w14:textId="4E11D637" w:rsidR="00FC0ECE" w:rsidRPr="00476771" w:rsidRDefault="00FC0ECE" w:rsidP="00FC0ECE">
      <w:pPr>
        <w:ind w:firstLine="567"/>
        <w:jc w:val="both"/>
        <w:rPr>
          <w:rFonts w:ascii="GHEA Grapalat" w:hAnsi="GHEA Grapalat" w:cs="Sylfaen"/>
          <w:b/>
          <w:color w:val="4472C4" w:themeColor="accent1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13. </w:t>
      </w:r>
      <w:r>
        <w:rPr>
          <w:rFonts w:ascii="GHEA Grapalat" w:hAnsi="GHEA Grapalat" w:cs="Sylfaen"/>
          <w:sz w:val="20"/>
          <w:lang w:val="ru-RU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ոչ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տեղեկագրում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15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րդ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օրվա</w:t>
      </w:r>
      <w:r w:rsidR="00625A0B" w:rsidRPr="00476771">
        <w:rPr>
          <w:rFonts w:ascii="GHEA Grapalat" w:hAnsi="GHEA Grapalat" w:cs="Sylfaen"/>
          <w:color w:val="4472C4" w:themeColor="accent1"/>
          <w:sz w:val="20"/>
          <w:lang w:val="hy-AM"/>
        </w:rPr>
        <w:t xml:space="preserve"> 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2F482F">
        <w:rPr>
          <w:rFonts w:ascii="GHEA Grapalat" w:hAnsi="GHEA Grapalat" w:cs="Sylfaen"/>
          <w:color w:val="4472C4" w:themeColor="accent1"/>
          <w:sz w:val="20"/>
          <w:lang w:val="hy-AM"/>
        </w:rPr>
        <w:t>25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1E48B2">
        <w:rPr>
          <w:rFonts w:ascii="GHEA Grapalat" w:hAnsi="GHEA Grapalat" w:cs="Sylfaen"/>
          <w:color w:val="4472C4" w:themeColor="accent1"/>
          <w:sz w:val="20"/>
          <w:lang w:val="hy-AM"/>
        </w:rPr>
        <w:t>11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.202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4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D65A80" w:rsidRPr="00476771">
        <w:rPr>
          <w:rFonts w:ascii="Cambria Math" w:hAnsi="Cambria Math" w:cs="Sylfaen"/>
          <w:color w:val="4472C4" w:themeColor="accent1"/>
          <w:sz w:val="20"/>
          <w:lang w:val="hy-AM"/>
        </w:rPr>
        <w:t>․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)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ժամը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</w:t>
      </w:r>
      <w:r w:rsidR="001E48B2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6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։00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hy-AM"/>
        </w:rPr>
        <w:t>ն</w:t>
      </w:r>
      <w:r w:rsidRPr="00476771">
        <w:rPr>
          <w:rFonts w:ascii="GHEA Grapalat" w:hAnsi="GHEA Grapalat" w:cs="Sylfaen"/>
          <w:b/>
          <w:color w:val="4472C4" w:themeColor="accent1"/>
          <w:sz w:val="20"/>
          <w:lang w:val="af-ZA"/>
        </w:rPr>
        <w:t xml:space="preserve">: </w:t>
      </w:r>
    </w:p>
    <w:p w14:paraId="3CAC2E6E" w14:textId="4AE38C1A" w:rsidR="00FC0ECE" w:rsidRPr="00893AF0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5EA">
        <w:rPr>
          <w:rFonts w:ascii="GHEA Grapalat" w:hAnsi="GHEA Grapalat" w:cs="Sylfaen"/>
          <w:sz w:val="20"/>
          <w:lang w:val="hy-AM"/>
        </w:rPr>
        <w:t>Փաստաթղթային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է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ներկայացնել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մինչև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սույն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կետով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սահմանված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ժամկետը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լրանալը</w:t>
      </w:r>
      <w:r w:rsidR="006875EA" w:rsidRPr="00893AF0">
        <w:rPr>
          <w:rFonts w:ascii="GHEA Grapalat" w:hAnsi="GHEA Grapalat" w:cs="Sylfaen"/>
          <w:sz w:val="20"/>
          <w:lang w:val="hy-AM"/>
        </w:rPr>
        <w:t xml:space="preserve"> 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lastRenderedPageBreak/>
        <w:t>հասցեով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(ՀՀ ՆԳՆ տնտեսական վարչության գնումների համակարգման բաժին՝ հանձնաժողովի քարտուղարին</w:t>
      </w:r>
      <w:r w:rsidR="00893AF0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406 սենյակ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)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:</w:t>
      </w:r>
    </w:p>
    <w:p w14:paraId="347E0B94" w14:textId="1EA7B21C" w:rsidR="00FC0ECE" w:rsidRDefault="00FC0ECE" w:rsidP="00FC0ECE">
      <w:pPr>
        <w:pStyle w:val="BodyTextIndent"/>
        <w:spacing w:after="0" w:line="240" w:lineRule="auto"/>
        <w:ind w:left="1404" w:firstLine="720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  <w:t xml:space="preserve">                          </w:t>
      </w:r>
    </w:p>
    <w:p w14:paraId="628EE988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14. </w:t>
      </w:r>
      <w:proofErr w:type="spellStart"/>
      <w:r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</w:t>
      </w:r>
      <w:r>
        <w:rPr>
          <w:rFonts w:ascii="GHEA Grapalat" w:hAnsi="GHEA Grapalat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>:</w:t>
      </w:r>
    </w:p>
    <w:p w14:paraId="1FA1EC29" w14:textId="77777777" w:rsidR="00FC0ECE" w:rsidRDefault="00FC0ECE" w:rsidP="00FC0ECE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ըստ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հերթականության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նշելով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ru-RU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ժամը</w:t>
      </w:r>
      <w:r>
        <w:rPr>
          <w:rFonts w:ascii="GHEA Grapalat" w:hAnsi="GHEA Grapalat" w:cs="Sylfaen"/>
          <w:szCs w:val="24"/>
        </w:rPr>
        <w:t xml:space="preserve">: </w:t>
      </w:r>
      <w:r>
        <w:rPr>
          <w:rFonts w:ascii="GHEA Grapalat" w:hAnsi="GHEA Grapalat" w:cs="Sylfaen"/>
          <w:szCs w:val="24"/>
          <w:lang w:val="ru-RU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պահանջով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տեղեկանք։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վերջնաժամկետը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լրանալուց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հետո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չեն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դրանք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ստանալու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երկու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աշխատանքային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վերադարձվում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>:</w:t>
      </w:r>
    </w:p>
    <w:p w14:paraId="21EDADF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 xml:space="preserve">15. </w:t>
      </w:r>
      <w:r>
        <w:rPr>
          <w:rFonts w:ascii="GHEA Grapalat" w:hAnsi="GHEA Grapalat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14:paraId="3638E5F4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3FDAA512" w14:textId="66C2ABCD" w:rsidR="00FC0ECE" w:rsidRPr="00E0620A" w:rsidRDefault="00FC0ECE" w:rsidP="00FC0ECE">
      <w:pPr>
        <w:pStyle w:val="norm"/>
        <w:spacing w:line="240" w:lineRule="auto"/>
        <w:rPr>
          <w:rFonts w:ascii="GHEA Grapalat" w:hAnsi="GHEA Grapalat" w:cs="Sylfaen"/>
          <w:b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>
        <w:rPr>
          <w:rFonts w:ascii="GHEA Grapalat" w:hAnsi="GHEA Grapalat" w:cs="Sylfaen"/>
          <w:sz w:val="20"/>
          <w:szCs w:val="24"/>
          <w:lang w:eastAsia="en-US"/>
        </w:rPr>
        <w:t>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="00F13162" w:rsidRPr="00F13162">
        <w:rPr>
          <w:rFonts w:ascii="GHEA Grapalat" w:hAnsi="GHEA Grapalat" w:cs="Sylfaen"/>
          <w:b/>
          <w:sz w:val="20"/>
          <w:szCs w:val="24"/>
          <w:lang w:val="af-ZA" w:eastAsia="en-US"/>
        </w:rPr>
        <w:t>/</w:t>
      </w:r>
      <w:r w:rsidR="00F13162">
        <w:rPr>
          <w:rFonts w:ascii="GHEA Grapalat" w:hAnsi="GHEA Grapalat" w:cs="Sylfaen"/>
          <w:b/>
          <w:sz w:val="20"/>
          <w:szCs w:val="24"/>
          <w:lang w:val="hy-AM" w:eastAsia="en-US"/>
        </w:rPr>
        <w:t xml:space="preserve">առնվազն 1 </w:t>
      </w:r>
      <w:r w:rsidR="00314F60">
        <w:rPr>
          <w:rFonts w:ascii="GHEA Grapalat" w:hAnsi="GHEA Grapalat" w:cs="Sylfaen"/>
          <w:b/>
          <w:sz w:val="20"/>
          <w:szCs w:val="24"/>
          <w:lang w:val="hy-AM" w:eastAsia="en-US"/>
        </w:rPr>
        <w:t xml:space="preserve">նմանատիպ </w:t>
      </w:r>
      <w:r w:rsidR="00F13162">
        <w:rPr>
          <w:rFonts w:ascii="GHEA Grapalat" w:hAnsi="GHEA Grapalat" w:cs="Sylfaen"/>
          <w:b/>
          <w:sz w:val="20"/>
          <w:szCs w:val="24"/>
          <w:lang w:val="hy-AM" w:eastAsia="en-US"/>
        </w:rPr>
        <w:t>պայմանագիր/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14:paraId="41FB7ECD" w14:textId="65EFB98C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3</w:t>
      </w:r>
      <w:r>
        <w:rPr>
          <w:rFonts w:ascii="GHEA Grapalat" w:hAnsi="GHEA Grapalat" w:cs="Sylfaen"/>
          <w:sz w:val="20"/>
          <w:lang w:val="hy-AM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պայմանագրի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ընթացակարգին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կարգով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</w:rPr>
        <w:t>կոնսորցիումով</w:t>
      </w:r>
      <w:proofErr w:type="spellEnd"/>
      <w:r>
        <w:rPr>
          <w:rFonts w:ascii="GHEA Grapalat" w:hAnsi="GHEA Grapalat" w:cs="Sylfaen"/>
          <w:sz w:val="20"/>
          <w:lang w:val="af-ZA"/>
        </w:rPr>
        <w:t>):</w:t>
      </w:r>
    </w:p>
    <w:p w14:paraId="683C6173" w14:textId="0F34DC54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>`</w:t>
      </w:r>
    </w:p>
    <w:p w14:paraId="6F7376F4" w14:textId="069141FD" w:rsidR="00FC0ECE" w:rsidRPr="00AF736C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proofErr w:type="spellStart"/>
      <w:r>
        <w:rPr>
          <w:rFonts w:ascii="GHEA Grapalat" w:hAnsi="GHEA Grapalat" w:cs="Sylfaen"/>
          <w:sz w:val="20"/>
        </w:rPr>
        <w:t>փաստաթղթային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եղանակով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ապա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ներառվող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բացառությամբ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ենթակետով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նախատեսված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ներկայացվում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բնօրինակից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351C1B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>մեկ</w:t>
      </w:r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af-ZA"/>
        </w:rPr>
        <w:t xml:space="preserve"> </w:t>
      </w:r>
      <w:proofErr w:type="spellStart"/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</w:rPr>
        <w:t>օրինակ</w:t>
      </w:r>
      <w:proofErr w:type="spellEnd"/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պատճեններից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փաթեթների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վրա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գրվում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բնօրինակ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» </w:t>
      </w:r>
      <w:r w:rsidRPr="00644C9C">
        <w:rPr>
          <w:rFonts w:ascii="GHEA Grapalat" w:hAnsi="GHEA Grapalat" w:cs="Sylfaen"/>
          <w:b/>
          <w:i/>
          <w:sz w:val="20"/>
          <w:szCs w:val="20"/>
        </w:rPr>
        <w:t>և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 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պատճեն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բառերը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</w:rPr>
        <w:t>Բ</w:t>
      </w:r>
      <w:r>
        <w:rPr>
          <w:rFonts w:ascii="GHEA Grapalat" w:hAnsi="GHEA Grapalat" w:cs="Sylfaen"/>
          <w:sz w:val="20"/>
          <w:lang w:val="ru-RU"/>
        </w:rPr>
        <w:t>նօրինակ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փաստաթղթերի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փոխարեն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նոտարական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օրինակները</w:t>
      </w:r>
      <w:r w:rsidR="00AF736C">
        <w:rPr>
          <w:rFonts w:ascii="GHEA Grapalat" w:hAnsi="GHEA Grapalat" w:cs="Sylfaen"/>
          <w:sz w:val="20"/>
          <w:lang w:val="hy-AM"/>
        </w:rPr>
        <w:t xml:space="preserve"> </w:t>
      </w:r>
      <w:r w:rsidR="00F468C1">
        <w:rPr>
          <w:rFonts w:ascii="GHEA Grapalat" w:hAnsi="GHEA Grapalat" w:cs="Sylfaen"/>
          <w:sz w:val="20"/>
          <w:lang w:val="af-ZA"/>
        </w:rPr>
        <w:t>(</w:t>
      </w:r>
      <w:r w:rsidR="00F468C1">
        <w:rPr>
          <w:rFonts w:ascii="GHEA Grapalat" w:hAnsi="GHEA Grapalat" w:cs="Sylfaen"/>
          <w:sz w:val="20"/>
          <w:lang w:val="hy-AM"/>
        </w:rPr>
        <w:t>բացի որպես նմանատիպ պայմանագիր ներկայացրած</w:t>
      </w:r>
      <w:r w:rsidR="00AF736C">
        <w:rPr>
          <w:rFonts w:ascii="GHEA Grapalat" w:hAnsi="GHEA Grapalat" w:cs="Sylfaen"/>
          <w:sz w:val="20"/>
          <w:lang w:val="hy-AM"/>
        </w:rPr>
        <w:t xml:space="preserve"> փաստաթղթերից</w:t>
      </w:r>
      <w:r w:rsidR="00F468C1" w:rsidRPr="00F468C1">
        <w:rPr>
          <w:rFonts w:ascii="GHEA Grapalat" w:hAnsi="GHEA Grapalat" w:cs="Sylfaen"/>
          <w:sz w:val="20"/>
          <w:lang w:val="af-ZA"/>
        </w:rPr>
        <w:t>)</w:t>
      </w:r>
      <w:r w:rsidR="00AF736C">
        <w:rPr>
          <w:rFonts w:ascii="GHEA Grapalat" w:hAnsi="GHEA Grapalat" w:cs="Sylfaen"/>
          <w:sz w:val="20"/>
          <w:lang w:val="hy-AM"/>
        </w:rPr>
        <w:t>.</w:t>
      </w:r>
    </w:p>
    <w:p w14:paraId="20A7ADF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5BCA1AE6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>
        <w:rPr>
          <w:rFonts w:ascii="GHEA Grapalat" w:hAnsi="GHEA Grapalat" w:cs="Sylfaen"/>
          <w:sz w:val="20"/>
          <w:szCs w:val="20"/>
        </w:rPr>
        <w:t>Ծրարը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մ</w:t>
      </w:r>
      <w:r>
        <w:rPr>
          <w:rFonts w:ascii="GHEA Grapalat" w:hAnsi="GHEA Grapalat" w:cs="Sylfaen"/>
          <w:sz w:val="20"/>
          <w:szCs w:val="20"/>
        </w:rPr>
        <w:t>ասնակցի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կողմից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կազմվող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դրանք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  <w:szCs w:val="20"/>
        </w:rPr>
        <w:t>այսուհետ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>
        <w:rPr>
          <w:rFonts w:ascii="GHEA Grapalat" w:hAnsi="GHEA Grapalat" w:cs="Sylfaen"/>
          <w:sz w:val="20"/>
          <w:szCs w:val="20"/>
        </w:rPr>
        <w:t>Եթե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նախաորակավորման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</w:rPr>
        <w:t>ապա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այդ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լինելու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մասին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  <w:lang w:val="ru-RU"/>
        </w:rPr>
        <w:t>Նպատակահարմարության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մ</w:t>
      </w:r>
      <w:r>
        <w:rPr>
          <w:rFonts w:ascii="GHEA Grapalat" w:hAnsi="GHEA Grapalat" w:cs="Sylfaen"/>
          <w:sz w:val="20"/>
          <w:lang w:val="ru-RU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>
        <w:rPr>
          <w:rFonts w:ascii="GHEA Grapalat" w:hAnsi="GHEA Grapalat" w:cs="Sylfaen"/>
          <w:sz w:val="20"/>
          <w:lang w:val="ru-RU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տարբերվող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ձևերով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ru-RU"/>
        </w:rPr>
        <w:t>պահպանելով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7376C38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2E388B1B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4A3D5BF5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EFD94FB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514925E4" w14:textId="77777777" w:rsidR="00FC0ECE" w:rsidRDefault="00FC0ECE" w:rsidP="00FC0EC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7E3F8B51" w14:textId="2DC67C37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>
        <w:rPr>
          <w:rFonts w:ascii="GHEA Grapalat" w:hAnsi="GHEA Grapalat" w:cs="Sylfaen"/>
          <w:sz w:val="20"/>
          <w:lang w:val="hy-AM"/>
        </w:rPr>
        <w:t>բացումը,</w:t>
      </w:r>
      <w:r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>
        <w:rPr>
          <w:rFonts w:ascii="GHEA Grapalat" w:hAnsi="GHEA Grapalat" w:cs="Sylfaen"/>
          <w:sz w:val="20"/>
          <w:lang w:val="hy-AM"/>
        </w:rPr>
        <w:t xml:space="preserve">կատարվում է </w:t>
      </w:r>
      <w:r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>
        <w:rPr>
          <w:rFonts w:ascii="GHEA Grapalat" w:hAnsi="GHEA Grapalat" w:cs="Sylfaen"/>
          <w:sz w:val="20"/>
          <w:lang w:val="hy-AM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>
        <w:rPr>
          <w:rFonts w:ascii="GHEA Grapalat" w:hAnsi="GHEA Grapalat" w:cs="Sylfaen"/>
          <w:sz w:val="20"/>
          <w:lang w:val="hy-AM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օրվան</w:t>
      </w:r>
      <w:r>
        <w:rPr>
          <w:rFonts w:ascii="GHEA Grapalat" w:hAnsi="GHEA Grapalat" w:cs="Sylfaen"/>
          <w:sz w:val="20"/>
          <w:lang w:val="hy-AM"/>
        </w:rPr>
        <w:t>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C2AD5" w:rsidRPr="0003302A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15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րդ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օրվա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2F482F">
        <w:rPr>
          <w:rFonts w:ascii="GHEA Grapalat" w:hAnsi="GHEA Grapalat" w:cs="Sylfaen"/>
          <w:color w:val="4472C4" w:themeColor="accent1"/>
          <w:sz w:val="20"/>
          <w:lang w:val="hy-AM"/>
        </w:rPr>
        <w:t>25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1E48B2">
        <w:rPr>
          <w:rFonts w:ascii="GHEA Grapalat" w:hAnsi="GHEA Grapalat" w:cs="Sylfaen"/>
          <w:color w:val="4472C4" w:themeColor="accent1"/>
          <w:sz w:val="20"/>
          <w:lang w:val="hy-AM"/>
        </w:rPr>
        <w:t>11</w:t>
      </w:r>
      <w:r w:rsidR="00E26DD2">
        <w:rPr>
          <w:rFonts w:ascii="GHEA Grapalat" w:hAnsi="GHEA Grapalat" w:cs="Sylfaen"/>
          <w:color w:val="4472C4" w:themeColor="accent1"/>
          <w:sz w:val="20"/>
          <w:lang w:val="af-ZA"/>
        </w:rPr>
        <w:t>.2024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625A0B">
        <w:rPr>
          <w:rFonts w:ascii="Cambria Math" w:hAnsi="Cambria Math" w:cs="Sylfaen"/>
          <w:sz w:val="20"/>
          <w:lang w:val="hy-AM"/>
        </w:rPr>
        <w:t>․</w:t>
      </w:r>
      <w:r w:rsidR="00625A0B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hy-AM"/>
        </w:rPr>
        <w:t>ժամը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351C1B">
        <w:rPr>
          <w:rFonts w:ascii="GHEA Grapalat" w:hAnsi="GHEA Grapalat" w:cs="Sylfaen"/>
          <w:sz w:val="20"/>
          <w:u w:val="single"/>
          <w:lang w:val="hy-AM"/>
        </w:rPr>
        <w:t>1</w:t>
      </w:r>
      <w:r w:rsidR="001E48B2">
        <w:rPr>
          <w:rFonts w:ascii="GHEA Grapalat" w:hAnsi="GHEA Grapalat" w:cs="Sylfaen"/>
          <w:sz w:val="20"/>
          <w:u w:val="single"/>
          <w:lang w:val="hy-AM"/>
        </w:rPr>
        <w:t>6</w:t>
      </w:r>
      <w:r w:rsidR="00AC2AD5" w:rsidRPr="00AC2AD5">
        <w:rPr>
          <w:rFonts w:ascii="GHEA Grapalat" w:hAnsi="GHEA Grapalat" w:cs="Sylfaen"/>
          <w:sz w:val="20"/>
          <w:u w:val="single"/>
          <w:lang w:val="hy-AM"/>
        </w:rPr>
        <w:t>։</w:t>
      </w:r>
      <w:r w:rsidR="00351C1B">
        <w:rPr>
          <w:rFonts w:ascii="GHEA Grapalat" w:hAnsi="GHEA Grapalat" w:cs="Sylfaen"/>
          <w:sz w:val="20"/>
          <w:u w:val="single"/>
          <w:lang w:val="hy-AM"/>
        </w:rPr>
        <w:t>0</w:t>
      </w:r>
      <w:r w:rsidR="0086788B" w:rsidRPr="00351C1B">
        <w:rPr>
          <w:rFonts w:ascii="GHEA Grapalat" w:hAnsi="GHEA Grapalat" w:cs="Sylfaen"/>
          <w:sz w:val="20"/>
          <w:u w:val="single"/>
          <w:lang w:val="hy-AM"/>
        </w:rPr>
        <w:t>0</w:t>
      </w:r>
      <w:r w:rsidR="00AC2AD5">
        <w:rPr>
          <w:rFonts w:ascii="GHEA Grapalat" w:hAnsi="GHEA Grapalat" w:cs="Sylfaen"/>
          <w:sz w:val="20"/>
          <w:lang w:val="hy-AM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</w:t>
      </w:r>
      <w:r w:rsidR="00DC7D22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հասցեում</w:t>
      </w:r>
      <w:r>
        <w:rPr>
          <w:rFonts w:ascii="GHEA Grapalat" w:hAnsi="GHEA Grapalat" w:cs="Tahoma"/>
          <w:sz w:val="20"/>
          <w:lang w:val="af-ZA"/>
        </w:rPr>
        <w:t>։</w:t>
      </w:r>
    </w:p>
    <w:p w14:paraId="66D0AD6A" w14:textId="0C04B615" w:rsidR="00FC0ECE" w:rsidRDefault="00FC0ECE" w:rsidP="00FC0EC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Tahoma"/>
          <w:sz w:val="20"/>
          <w:lang w:val="af-ZA"/>
        </w:rPr>
        <w:t xml:space="preserve">                                     </w:t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</w:p>
    <w:p w14:paraId="6E99B99C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8763E">
        <w:rPr>
          <w:rFonts w:ascii="GHEA Grapalat" w:hAnsi="GHEA Grapalat" w:cs="Sylfaen"/>
          <w:sz w:val="20"/>
          <w:szCs w:val="20"/>
          <w:lang w:val="hy-AM"/>
        </w:rPr>
        <w:t>Ընդ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որում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գնահատումն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վերջնա</w:t>
      </w:r>
      <w:r>
        <w:rPr>
          <w:rFonts w:ascii="GHEA Grapalat" w:hAnsi="GHEA Grapalat" w:cs="Sylfaen"/>
          <w:sz w:val="20"/>
          <w:szCs w:val="20"/>
          <w:lang w:val="af-ZA"/>
        </w:rPr>
        <w:softHyphen/>
      </w:r>
      <w:r w:rsidRPr="0028763E">
        <w:rPr>
          <w:rFonts w:ascii="GHEA Grapalat" w:hAnsi="GHEA Grapalat" w:cs="Sylfaen"/>
          <w:sz w:val="20"/>
          <w:szCs w:val="20"/>
          <w:lang w:val="hy-AM"/>
        </w:rPr>
        <w:t>ժամկետը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լրանալու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օրվանից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հաշված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մինչև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երեք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ընթացքում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A728A6A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և գնահատման </w:t>
      </w:r>
      <w:r>
        <w:rPr>
          <w:rFonts w:ascii="GHEA Grapalat" w:hAnsi="GHEA Grapalat" w:cs="Sylfaen"/>
          <w:sz w:val="20"/>
          <w:lang w:val="ru-RU"/>
        </w:rPr>
        <w:t>նիստոմ</w:t>
      </w:r>
      <w:r>
        <w:rPr>
          <w:rFonts w:ascii="GHEA Grapalat" w:hAnsi="GHEA Grapalat" w:cs="Sylfaen"/>
          <w:sz w:val="20"/>
          <w:lang w:val="af-ZA"/>
        </w:rPr>
        <w:t>`</w:t>
      </w:r>
    </w:p>
    <w:p w14:paraId="3734B7FC" w14:textId="5B578E7A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szCs w:val="20"/>
          <w:lang w:val="hy-AM"/>
        </w:rPr>
        <w:t>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քարտուղարը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հաղորդում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գրառումների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նախագահին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փոխանցում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lang w:val="hy-AM"/>
        </w:rPr>
        <w:t>դրա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անբաժանելի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մյուս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փաստաթղթերը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7C831037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B120DBC" w14:textId="77777777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հայտեր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պարունակող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ծրարները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կարգին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գնահատված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14:paraId="0EA5B39A" w14:textId="76584C0E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բ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բացված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պահանջվող</w:t>
      </w:r>
      <w:r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sz w:val="20"/>
          <w:szCs w:val="20"/>
          <w:lang w:val="hy-AM"/>
        </w:rPr>
        <w:t>փաստաթղթերի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դրանց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հայտարարությամբ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05E7C74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21. </w:t>
      </w:r>
      <w:r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27D5C332" w14:textId="5EAE5B25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4EAE100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4715CD0" w14:textId="14DD009A" w:rsidR="00FC0ECE" w:rsidRDefault="00FC0ECE" w:rsidP="00FC0EC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 w:rsidR="00090FA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թղթային</w:t>
      </w:r>
      <w:r w:rsidR="00350FF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proofErr w:type="gramStart"/>
      <w:r w:rsidR="00350FF2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proofErr w:type="gramEnd"/>
    </w:p>
    <w:p w14:paraId="6C028AE0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szCs w:val="24"/>
        </w:rPr>
        <w:t xml:space="preserve">23. </w:t>
      </w:r>
      <w:r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կամ իրենց մերձավոր ազգակցությամբ կամ խնամիությամբ կապված անձը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ամուսին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եղբայր, քույր, տատ, պապ, թոռ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>
        <w:rPr>
          <w:rFonts w:ascii="GHEA Grapalat" w:hAnsi="GHEA Grapalat" w:cs="Sylfaen"/>
          <w:szCs w:val="24"/>
        </w:rPr>
        <w:t>:</w:t>
      </w:r>
      <w:r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>
        <w:rPr>
          <w:rFonts w:ascii="GHEA Grapalat" w:hAnsi="GHEA Grapalat" w:cs="Sylfaen"/>
          <w:szCs w:val="24"/>
        </w:rPr>
        <w:t xml:space="preserve">: </w:t>
      </w:r>
    </w:p>
    <w:p w14:paraId="3896A21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>24.</w:t>
      </w:r>
      <w:r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բացման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մասին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es-ES"/>
        </w:rPr>
        <w:t>որով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Cs w:val="24"/>
          <w:lang w:val="es-ES"/>
        </w:rPr>
        <w:t>նաև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: </w:t>
      </w:r>
      <w:r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5D644B9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A2061BD" w14:textId="2C0C901C" w:rsidR="00351C1B" w:rsidRPr="00237CF2" w:rsidRDefault="00FC0ECE" w:rsidP="00237CF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184293D3" w14:textId="69EE1C15" w:rsidR="00237CF2" w:rsidRPr="00237CF2" w:rsidRDefault="00351C1B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 </w:t>
      </w:r>
      <w:r w:rsidR="00237CF2" w:rsidRPr="00237CF2">
        <w:rPr>
          <w:rFonts w:ascii="GHEA Grapalat" w:hAnsi="GHEA Grapalat"/>
          <w:b/>
          <w:i/>
          <w:color w:val="2F5496"/>
          <w:sz w:val="20"/>
          <w:lang w:val="hy-AM"/>
        </w:rPr>
        <w:t xml:space="preserve">         </w:t>
      </w: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 սույն հայտարարությամբ սահմանված ժամկետում հանձնաժողովի քարտուղարին ներկայացնում են</w:t>
      </w:r>
      <w:r w:rsidR="00237CF2" w:rsidRPr="00237CF2">
        <w:rPr>
          <w:b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պետական գաղտնիք /հույժ գաղտնի/ պարունակող տեղեկատվությանը առնչվելու թույլտվություն</w:t>
      </w:r>
      <w:r w:rsidR="00237CF2" w:rsidRPr="00237CF2">
        <w:rPr>
          <w:rFonts w:ascii="GHEA Grapalat" w:hAnsi="GHEA Grapalat"/>
          <w:b/>
          <w:sz w:val="20"/>
          <w:lang w:val="hy-AM"/>
        </w:rPr>
        <w:t>ը՝ տրված լիազոր մարմնի կողմից և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</w:t>
      </w:r>
      <w:r w:rsidR="00237CF2" w:rsidRPr="00237CF2">
        <w:rPr>
          <w:rFonts w:ascii="GHEA Grapalat" w:hAnsi="GHEA Grapalat"/>
          <w:b/>
          <w:sz w:val="20"/>
          <w:lang w:val="hy-AM"/>
        </w:rPr>
        <w:t xml:space="preserve">՝ հաստատված իրենց </w:t>
      </w:r>
      <w:r w:rsidR="00237CF2" w:rsidRPr="00237CF2">
        <w:rPr>
          <w:rFonts w:ascii="GHEA Grapalat" w:hAnsi="GHEA Grapalat"/>
          <w:b/>
          <w:sz w:val="20"/>
          <w:lang w:val="hy-AM"/>
        </w:rPr>
        <w:lastRenderedPageBreak/>
        <w:t>կողմից</w:t>
      </w:r>
      <w:r w:rsidR="00237CF2" w:rsidRPr="00237CF2">
        <w:rPr>
          <w:rFonts w:ascii="GHEA Grapalat" w:hAnsi="GHEA Grapalat"/>
          <w:b/>
          <w:sz w:val="20"/>
          <w:lang w:val="af-ZA"/>
        </w:rPr>
        <w:t>:</w:t>
      </w:r>
      <w:r w:rsidR="00237CF2" w:rsidRPr="00237CF2">
        <w:rPr>
          <w:rFonts w:ascii="GHEA Grapalat" w:hAnsi="GHEA Grapalat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4D2DD719" w14:textId="04E982BA" w:rsidR="00237CF2" w:rsidRPr="00237CF2" w:rsidRDefault="00237CF2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sz w:val="2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</w:t>
      </w:r>
      <w:r w:rsidRPr="00237CF2">
        <w:rPr>
          <w:b/>
          <w:lang w:val="af-ZA"/>
        </w:rPr>
        <w:t xml:space="preserve"> </w:t>
      </w:r>
      <w:r w:rsidRPr="00237CF2">
        <w:rPr>
          <w:rFonts w:ascii="GHEA Grapalat" w:hAnsi="GHEA Grapalat"/>
          <w:b/>
          <w:sz w:val="20"/>
          <w:lang w:val="af-ZA"/>
        </w:rPr>
        <w:t>պետական գաղտնիք /գաղտնի/ պարունակող տեղեկատվությանը առնչվելու թույլտվությունը՝ տրված լիազոր մարմնի կողմից</w:t>
      </w:r>
      <w:r w:rsidRPr="00237CF2">
        <w:rPr>
          <w:rFonts w:ascii="GHEA Grapalat" w:hAnsi="GHEA Grapalat"/>
          <w:b/>
          <w:sz w:val="20"/>
          <w:lang w:val="hy-AM"/>
        </w:rPr>
        <w:t xml:space="preserve"> և</w:t>
      </w:r>
      <w:r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3787AE8F" w14:textId="7FD13AAC" w:rsidR="00FC0ECE" w:rsidRDefault="00351C1B" w:rsidP="00237CF2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351C1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C0ECE" w:rsidRPr="00351C1B">
        <w:rPr>
          <w:rFonts w:ascii="GHEA Grapalat" w:hAnsi="GHEA Grapalat"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</w:t>
      </w:r>
      <w:r w:rsidR="00FC0ECE">
        <w:rPr>
          <w:rFonts w:ascii="GHEA Grapalat" w:hAnsi="GHEA Grapalat"/>
          <w:sz w:val="20"/>
          <w:lang w:val="af-ZA"/>
        </w:rPr>
        <w:t xml:space="preserve">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6B407385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229CB1C6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05CC787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325F74A3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130A6EF4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124F4309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hy-AM"/>
        </w:rPr>
      </w:pPr>
    </w:p>
    <w:p w14:paraId="05CB732F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hy-AM"/>
        </w:rPr>
      </w:pPr>
    </w:p>
    <w:p w14:paraId="690E8D6A" w14:textId="618C8D1E" w:rsidR="008C3799" w:rsidRPr="00BE1045" w:rsidRDefault="00FC0ECE" w:rsidP="008C3799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հանձնաժողովի </w:t>
      </w:r>
      <w:r w:rsidRPr="00BE1045">
        <w:rPr>
          <w:rFonts w:ascii="GHEA Grapalat" w:hAnsi="GHEA Grapalat" w:cs="Times New Roman"/>
          <w:b/>
          <w:sz w:val="20"/>
          <w:lang w:val="af-ZA"/>
        </w:rPr>
        <w:t>քարտուղար `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Ա</w:t>
      </w:r>
      <w:r w:rsidR="008C3799" w:rsidRPr="00BE1045">
        <w:rPr>
          <w:rFonts w:ascii="Cambria Math" w:hAnsi="Cambria Math" w:cs="Cambria Math"/>
          <w:b/>
          <w:sz w:val="20"/>
          <w:lang w:val="af-ZA"/>
        </w:rPr>
        <w:t>․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="008C3799" w:rsidRPr="00BE1045">
        <w:rPr>
          <w:rFonts w:ascii="GHEA Grapalat" w:hAnsi="GHEA Grapalat" w:cs="GHEA Grapalat"/>
          <w:b/>
          <w:sz w:val="20"/>
          <w:lang w:val="af-ZA"/>
        </w:rPr>
        <w:t>Աբասյանին</w:t>
      </w:r>
    </w:p>
    <w:p w14:paraId="6E541650" w14:textId="22F9B5DD" w:rsidR="00FC0ECE" w:rsidRDefault="00FC0ECE" w:rsidP="00FC0ECE">
      <w:pPr>
        <w:jc w:val="both"/>
        <w:rPr>
          <w:rFonts w:ascii="GHEA Grapalat" w:hAnsi="GHEA Grapalat"/>
          <w:i/>
          <w:lang w:val="af-ZA"/>
        </w:rPr>
      </w:pPr>
    </w:p>
    <w:p w14:paraId="2AE8F01A" w14:textId="7B64C476" w:rsidR="00FC0ECE" w:rsidRPr="008655C4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Հեռախոս 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>010 59 6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8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57</w:t>
      </w:r>
    </w:p>
    <w:p w14:paraId="454FE4CB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09274D" w14:textId="1E0E5835" w:rsidR="00FC0ECE" w:rsidRPr="005E00C5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Էլ. փոստ </w:t>
      </w:r>
      <w:r w:rsidR="00F63B0D">
        <w:fldChar w:fldCharType="begin"/>
      </w:r>
      <w:r w:rsidR="00F63B0D" w:rsidRPr="00F63B0D">
        <w:rPr>
          <w:lang w:val="af-ZA"/>
        </w:rPr>
        <w:instrText xml:space="preserve"> HYPERLINK "mailto:policetv.gnumner@mail.ru" </w:instrText>
      </w:r>
      <w:r w:rsidR="00F63B0D">
        <w:fldChar w:fldCharType="separate"/>
      </w:r>
      <w:r w:rsidR="005E00C5">
        <w:rPr>
          <w:rStyle w:val="Hyperlink"/>
          <w:rFonts w:ascii="GHEA Grapalat" w:hAnsi="GHEA Grapalat"/>
          <w:lang w:val="af-ZA"/>
        </w:rPr>
        <w:t>gnumner@</w:t>
      </w:r>
      <w:r w:rsidR="00E26DD2">
        <w:rPr>
          <w:rStyle w:val="Hyperlink"/>
          <w:rFonts w:ascii="GHEA Grapalat" w:hAnsi="GHEA Grapalat"/>
          <w:lang w:val="af-ZA"/>
        </w:rPr>
        <w:t>mia.gov.am</w:t>
      </w:r>
      <w:r w:rsidR="00F63B0D">
        <w:rPr>
          <w:rStyle w:val="Hyperlink"/>
          <w:rFonts w:ascii="GHEA Grapalat" w:hAnsi="GHEA Grapalat"/>
          <w:lang w:val="af-ZA"/>
        </w:rPr>
        <w:fldChar w:fldCharType="end"/>
      </w:r>
      <w:r w:rsidR="00BF261B" w:rsidRPr="005E00C5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</w:p>
    <w:p w14:paraId="6B35697F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7B1D13A3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8740A3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6B8A2E0C" w14:textId="796CA6B6" w:rsidR="00FC0ECE" w:rsidRDefault="00FC0ECE" w:rsidP="005E00C5">
      <w:pPr>
        <w:pStyle w:val="BodyTextIndent"/>
        <w:spacing w:after="0"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Times New Roman"/>
          <w:sz w:val="20"/>
          <w:lang w:val="af-ZA"/>
        </w:rPr>
        <w:t xml:space="preserve">Պատվիրատու` </w:t>
      </w:r>
      <w:r w:rsidR="008655C4">
        <w:rPr>
          <w:rFonts w:ascii="GHEA Grapalat" w:hAnsi="GHEA Grapalat" w:cs="Times New Roman"/>
          <w:sz w:val="20"/>
          <w:lang w:val="hy-AM"/>
        </w:rPr>
        <w:t xml:space="preserve"> </w:t>
      </w:r>
      <w:r w:rsidR="005E00C5">
        <w:rPr>
          <w:rFonts w:ascii="GHEA Grapalat" w:hAnsi="GHEA Grapalat"/>
          <w:lang w:val="af-ZA"/>
        </w:rPr>
        <w:t>ՀՀ ներքին գործերի նախարարություն</w:t>
      </w:r>
    </w:p>
    <w:p w14:paraId="2F157DD8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6898821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53850D3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C818BA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0D6D60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br w:type="page"/>
      </w: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>
        <w:rPr>
          <w:rFonts w:ascii="GHEA Grapalat" w:hAnsi="GHEA Grapalat" w:cs="Arial"/>
          <w:sz w:val="18"/>
          <w:szCs w:val="18"/>
          <w:lang w:val="es-ES"/>
        </w:rPr>
        <w:t xml:space="preserve"> 1</w:t>
      </w:r>
    </w:p>
    <w:p w14:paraId="3CDD1D36" w14:textId="197AE944" w:rsidR="00FC0ECE" w:rsidRDefault="002F482F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2F482F">
        <w:rPr>
          <w:rFonts w:ascii="GHEA Grapalat" w:hAnsi="GHEA Grapalat"/>
          <w:i/>
          <w:sz w:val="18"/>
          <w:szCs w:val="18"/>
          <w:lang w:val="af-ZA"/>
        </w:rPr>
        <w:t xml:space="preserve">ՀՀ ՆԳՆ ՓՆՄԱՊՁԲ-50/2024/ՍԱԲ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09B67E95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922C510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05EED3BA" w14:textId="77777777" w:rsidR="00FC0ECE" w:rsidRDefault="00FC0ECE" w:rsidP="00FC0ECE">
      <w:pPr>
        <w:jc w:val="center"/>
        <w:rPr>
          <w:rFonts w:ascii="GHEA Grapalat" w:hAnsi="GHEA Grapalat" w:cs="Sylfaen"/>
          <w:b/>
          <w:lang w:val="es-ES"/>
        </w:rPr>
      </w:pPr>
    </w:p>
    <w:p w14:paraId="363D430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6741A083" w14:textId="77777777" w:rsidR="00FC0ECE" w:rsidRDefault="00FC0ECE" w:rsidP="00FC0EC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BB79F2D" w14:textId="77777777" w:rsidR="00FC0ECE" w:rsidRDefault="00FC0ECE" w:rsidP="00FC0ECE">
      <w:pPr>
        <w:rPr>
          <w:lang w:val="es-ES" w:eastAsia="ru-RU"/>
        </w:rPr>
      </w:pPr>
    </w:p>
    <w:p w14:paraId="2E62562B" w14:textId="77777777" w:rsidR="00FC0ECE" w:rsidRDefault="00FC0ECE" w:rsidP="00FC0EC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</w:p>
    <w:p w14:paraId="0D907AC7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</w:t>
      </w:r>
      <w:r>
        <w:rPr>
          <w:rFonts w:ascii="GHEA Grapalat" w:hAnsi="GHEA Grapalat"/>
          <w:lang w:val="es-ES"/>
        </w:rPr>
        <w:t xml:space="preserve">  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7AC2DEE2" w14:textId="1D4D55A1" w:rsidR="00FC0ECE" w:rsidRDefault="00FC0ECE" w:rsidP="00FC0EC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 xml:space="preserve">ի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u w:val="single"/>
          <w:lang w:val="es-ES"/>
        </w:rPr>
        <w:t xml:space="preserve">       </w:t>
      </w:r>
      <w:r w:rsidR="00BB048F" w:rsidRPr="00BB048F">
        <w:rPr>
          <w:rFonts w:ascii="GHEA Grapalat" w:hAnsi="GHEA Grapalat"/>
          <w:color w:val="2E74B5" w:themeColor="accent5" w:themeShade="BF"/>
          <w:sz w:val="20"/>
          <w:lang w:val="hy-AM"/>
        </w:rPr>
        <w:t>ՀՀ ՆԳՆ ՓՆՄԱՊՁԲ-50/2024/ՍԱԲ</w:t>
      </w:r>
      <w:r w:rsidR="00E242A3" w:rsidRPr="00BB048F">
        <w:rPr>
          <w:rFonts w:ascii="GHEA Grapalat" w:hAnsi="GHEA Grapalat"/>
          <w:color w:val="2E74B5" w:themeColor="accent5" w:themeShade="BF"/>
          <w:sz w:val="20"/>
          <w:lang w:val="hy-AM"/>
        </w:rPr>
        <w:t xml:space="preserve"> </w:t>
      </w:r>
      <w:bookmarkStart w:id="0" w:name="_GoBack"/>
      <w:bookmarkEnd w:id="0"/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</w:p>
    <w:p w14:paraId="20ED85F4" w14:textId="77777777" w:rsidR="00FC0ECE" w:rsidRDefault="00FC0ECE" w:rsidP="00FC0ECE">
      <w:pPr>
        <w:jc w:val="both"/>
        <w:rPr>
          <w:rFonts w:ascii="GHEA Grapalat" w:hAnsi="GHEA Grapalat" w:cs="Sylfaen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     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պատվիրատուի</w:t>
      </w:r>
      <w:proofErr w:type="spellEnd"/>
      <w:r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14:paraId="5338B33D" w14:textId="77777777" w:rsidR="00FC0ECE" w:rsidRDefault="00FC0ECE" w:rsidP="00FC0ECE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նպատակային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մրցույթի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proofErr w:type="gram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4140FD95" w14:textId="77777777" w:rsidR="00FC0ECE" w:rsidRDefault="00FC0ECE" w:rsidP="00FC0ECE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754D0F79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85786B3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40D750AD" w14:textId="77777777" w:rsidR="00FC0ECE" w:rsidRDefault="00FC0ECE" w:rsidP="00FC0ECE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1F3ED9E9" w14:textId="77777777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493A8A0C" w14:textId="77777777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65CED65C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4B0265C2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  <w:t>:</w:t>
      </w:r>
    </w:p>
    <w:p w14:paraId="36069141" w14:textId="77777777" w:rsidR="00FC0ECE" w:rsidRDefault="00FC0ECE" w:rsidP="00FC0ECE">
      <w:pPr>
        <w:jc w:val="both"/>
        <w:rPr>
          <w:rFonts w:ascii="GHEA Grapalat" w:hAnsi="GHEA Grapalat"/>
          <w:sz w:val="10"/>
          <w:szCs w:val="1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34FF32E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D514613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1FA2589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247EE26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2C10135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</w:t>
      </w:r>
    </w:p>
    <w:p w14:paraId="31581C08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1C382737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31452752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4502536C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5473FE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196A9F4A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A6D99B9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49AF1EC1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E3BB611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C48FDB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6CF8AB2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0882BE" w14:textId="77777777" w:rsidR="00FC0ECE" w:rsidRDefault="00FC0ECE" w:rsidP="00FC0EC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688C6FB7" w14:textId="77777777" w:rsidR="00FC0ECE" w:rsidRDefault="00FC0ECE" w:rsidP="00FC0ECE">
      <w:pPr>
        <w:pStyle w:val="FootnoteText"/>
      </w:pPr>
      <w:r>
        <w:rPr>
          <w:rFonts w:ascii="GHEA Grapalat" w:hAnsi="GHEA Grapalat"/>
          <w:i/>
          <w:sz w:val="16"/>
          <w:szCs w:val="16"/>
          <w:lang w:val="hy-AM"/>
        </w:rPr>
        <w:t>*լրացվում է հանձնաժողովի քարտուղարի կողմից` մինչև հայտարարությունը տեղեկագրում հրապարակելը:</w:t>
      </w:r>
    </w:p>
    <w:p w14:paraId="6EA69E43" w14:textId="77777777" w:rsidR="00FC0ECE" w:rsidRDefault="00FC0ECE" w:rsidP="00FC0ECE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091267EE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>
        <w:rPr>
          <w:rFonts w:ascii="GHEA Grapalat" w:hAnsi="GHEA Grapalat" w:cs="Arial"/>
          <w:sz w:val="18"/>
          <w:szCs w:val="18"/>
          <w:lang w:val="es-ES"/>
        </w:rPr>
        <w:t xml:space="preserve"> 2</w:t>
      </w:r>
    </w:p>
    <w:p w14:paraId="2229C50B" w14:textId="38398118" w:rsidR="00FC0ECE" w:rsidRDefault="002F482F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2F482F">
        <w:rPr>
          <w:rFonts w:ascii="GHEA Grapalat" w:hAnsi="GHEA Grapalat"/>
          <w:i/>
          <w:sz w:val="18"/>
          <w:szCs w:val="18"/>
          <w:lang w:val="af-ZA"/>
        </w:rPr>
        <w:t xml:space="preserve">ՀՀ ՆԳՆ ՓՆՄԱՊՁԲ-50/2024/ՍԱԲ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778F796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6BEFEFF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58495DBE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19E2B73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7BF5A40E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«Մ</w:t>
      </w:r>
      <w:r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9A39FA7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3530992B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2470D5BF" w14:textId="77777777" w:rsidR="00FC0ECE" w:rsidRDefault="00FC0ECE" w:rsidP="00FC0ECE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7C4D309" w14:textId="77777777" w:rsidR="00FC0ECE" w:rsidRDefault="00FC0ECE" w:rsidP="00FC0EC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>
        <w:rPr>
          <w:rFonts w:ascii="GHEA Grapalat" w:hAnsi="GHEA Grapalat"/>
          <w:sz w:val="20"/>
          <w:szCs w:val="20"/>
          <w:lang w:val="hy-AM"/>
        </w:rPr>
        <w:t>հայտը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4E0C128" w14:textId="77777777" w:rsidR="00FC0ECE" w:rsidRDefault="00FC0ECE" w:rsidP="00FC0ECE">
      <w:pPr>
        <w:jc w:val="both"/>
        <w:rPr>
          <w:rFonts w:ascii="GHEA Grapalat" w:hAnsi="GHEA Grapalat" w:cs="Sylfaen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14:paraId="6D5F00E8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>
        <w:rPr>
          <w:rFonts w:ascii="GHEA Grapalat" w:hAnsi="GHEA Grapalat" w:cs="Sylfaen"/>
          <w:sz w:val="20"/>
          <w:szCs w:val="20"/>
        </w:rPr>
        <w:t>տարվա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դրան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նախորդող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երեք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տարիների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ընթացքում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իրականացրել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ապրանքների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մատակարարումները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70B2BB57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338"/>
        <w:gridCol w:w="5383"/>
      </w:tblGrid>
      <w:tr w:rsidR="00FC0ECE" w:rsidRPr="00BB048F" w14:paraId="4438C78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A9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FC0ECE" w:rsidRPr="00D82256" w14:paraId="787C7FC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030C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B30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0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FC0ECE" w14:paraId="213BE027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A0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6E45B4FE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05F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D3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20B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32C6560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E00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4D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B5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38A82A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21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DD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B2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A4AFB3E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6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7BBB7000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BA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EA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E5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655526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C6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32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14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0397C935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D1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4B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8AF525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9D2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282B2353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623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1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B2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9258E88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03F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33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76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97D836A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E68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AD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34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5F2768ED" w14:textId="77777777" w:rsidR="00FC0ECE" w:rsidRDefault="00FC0ECE" w:rsidP="00FC0ECE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5F129D6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FDEB323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D8B08A0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9D6C3D6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F2396D4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35DEB5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519C4B8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689C7A18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604CDD9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159E396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07CBE98" w14:textId="77777777" w:rsidR="00FC0ECE" w:rsidRDefault="00FC0ECE" w:rsidP="00FC0ECE">
      <w:pPr>
        <w:pStyle w:val="FootnoteText"/>
      </w:pPr>
      <w:r>
        <w:rPr>
          <w:rFonts w:ascii="GHEA Grapalat" w:hAnsi="GHEA Grapalat"/>
          <w:i/>
          <w:sz w:val="16"/>
          <w:szCs w:val="16"/>
          <w:lang w:val="hy-AM"/>
        </w:rPr>
        <w:t>*լրացվում է հանձնաժողովի քարտուղարի կողմից` մինչև հայտարարությունը տեղեկագրում հրապարակելը:</w:t>
      </w:r>
    </w:p>
    <w:p w14:paraId="0601179D" w14:textId="77777777" w:rsidR="003A6F64" w:rsidRPr="00D82256" w:rsidRDefault="00BB048F">
      <w:pPr>
        <w:rPr>
          <w:lang w:val="x-none"/>
        </w:rPr>
      </w:pPr>
    </w:p>
    <w:sectPr w:rsidR="003A6F64" w:rsidRPr="00D82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F2"/>
    <w:rsid w:val="00002DC4"/>
    <w:rsid w:val="000249D9"/>
    <w:rsid w:val="00025C05"/>
    <w:rsid w:val="00026696"/>
    <w:rsid w:val="0003302A"/>
    <w:rsid w:val="000537C2"/>
    <w:rsid w:val="000648A9"/>
    <w:rsid w:val="00087DFB"/>
    <w:rsid w:val="00090FAB"/>
    <w:rsid w:val="00110817"/>
    <w:rsid w:val="001C2CC2"/>
    <w:rsid w:val="001D0A85"/>
    <w:rsid w:val="001D34E0"/>
    <w:rsid w:val="001E48B2"/>
    <w:rsid w:val="00237CF2"/>
    <w:rsid w:val="0028763E"/>
    <w:rsid w:val="002B47C1"/>
    <w:rsid w:val="002E372A"/>
    <w:rsid w:val="002F482F"/>
    <w:rsid w:val="00302A3C"/>
    <w:rsid w:val="00314F60"/>
    <w:rsid w:val="00324AAE"/>
    <w:rsid w:val="00350FF2"/>
    <w:rsid w:val="00351C1B"/>
    <w:rsid w:val="0038205E"/>
    <w:rsid w:val="0038676A"/>
    <w:rsid w:val="003A0574"/>
    <w:rsid w:val="003A5575"/>
    <w:rsid w:val="003D40F1"/>
    <w:rsid w:val="003E47E1"/>
    <w:rsid w:val="003F7A4A"/>
    <w:rsid w:val="00457380"/>
    <w:rsid w:val="0047062F"/>
    <w:rsid w:val="00476771"/>
    <w:rsid w:val="004A334A"/>
    <w:rsid w:val="00523EC1"/>
    <w:rsid w:val="0053277B"/>
    <w:rsid w:val="00561164"/>
    <w:rsid w:val="00571EF9"/>
    <w:rsid w:val="00572F7B"/>
    <w:rsid w:val="005E00C5"/>
    <w:rsid w:val="00606C6D"/>
    <w:rsid w:val="00623D50"/>
    <w:rsid w:val="00625A0B"/>
    <w:rsid w:val="00644C9C"/>
    <w:rsid w:val="0065233F"/>
    <w:rsid w:val="00663BEB"/>
    <w:rsid w:val="006875EA"/>
    <w:rsid w:val="006D10F0"/>
    <w:rsid w:val="006F3BCF"/>
    <w:rsid w:val="00702209"/>
    <w:rsid w:val="007078BD"/>
    <w:rsid w:val="007729CC"/>
    <w:rsid w:val="00783E4A"/>
    <w:rsid w:val="00797A56"/>
    <w:rsid w:val="007C2004"/>
    <w:rsid w:val="007E2628"/>
    <w:rsid w:val="007F2D7E"/>
    <w:rsid w:val="007F5059"/>
    <w:rsid w:val="0080737E"/>
    <w:rsid w:val="00820A68"/>
    <w:rsid w:val="008655C4"/>
    <w:rsid w:val="0086788B"/>
    <w:rsid w:val="00880213"/>
    <w:rsid w:val="00893AF0"/>
    <w:rsid w:val="008A6AB2"/>
    <w:rsid w:val="008C3799"/>
    <w:rsid w:val="0094638E"/>
    <w:rsid w:val="00994109"/>
    <w:rsid w:val="009967D1"/>
    <w:rsid w:val="009B1258"/>
    <w:rsid w:val="009C5C54"/>
    <w:rsid w:val="009F1C5F"/>
    <w:rsid w:val="00A145C5"/>
    <w:rsid w:val="00A2686E"/>
    <w:rsid w:val="00AC2AD5"/>
    <w:rsid w:val="00AF45F8"/>
    <w:rsid w:val="00AF736C"/>
    <w:rsid w:val="00B10DCC"/>
    <w:rsid w:val="00B50135"/>
    <w:rsid w:val="00B80B7E"/>
    <w:rsid w:val="00BB048F"/>
    <w:rsid w:val="00BB4EB7"/>
    <w:rsid w:val="00BE1045"/>
    <w:rsid w:val="00BE7209"/>
    <w:rsid w:val="00BF261B"/>
    <w:rsid w:val="00C3396D"/>
    <w:rsid w:val="00CF0708"/>
    <w:rsid w:val="00D437FE"/>
    <w:rsid w:val="00D52326"/>
    <w:rsid w:val="00D54612"/>
    <w:rsid w:val="00D65A80"/>
    <w:rsid w:val="00D82256"/>
    <w:rsid w:val="00DC6B38"/>
    <w:rsid w:val="00DC7D22"/>
    <w:rsid w:val="00E05E3C"/>
    <w:rsid w:val="00E0620A"/>
    <w:rsid w:val="00E23C53"/>
    <w:rsid w:val="00E242A3"/>
    <w:rsid w:val="00E26DD2"/>
    <w:rsid w:val="00E40A2D"/>
    <w:rsid w:val="00EB2640"/>
    <w:rsid w:val="00F02B40"/>
    <w:rsid w:val="00F13162"/>
    <w:rsid w:val="00F202F2"/>
    <w:rsid w:val="00F45528"/>
    <w:rsid w:val="00F468C1"/>
    <w:rsid w:val="00F5361C"/>
    <w:rsid w:val="00F63B0D"/>
    <w:rsid w:val="00FA6489"/>
    <w:rsid w:val="00FB6ECD"/>
    <w:rsid w:val="00FC0ECE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30AC"/>
  <w15:chartTrackingRefBased/>
  <w15:docId w15:val="{BF2F49B9-9EC9-47D1-BA3F-DE86151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EC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0EC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0EC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0EC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0EC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0EC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C0EC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FC0EC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FC0EC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EC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FC0EC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FC0EC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FC0EC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FC0EC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semiHidden/>
    <w:rsid w:val="00FC0EC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C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C0EC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C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FC0ECE"/>
    <w:rPr>
      <w:color w:val="0000FF"/>
      <w:u w:val="single"/>
    </w:rPr>
  </w:style>
  <w:style w:type="character" w:styleId="FollowedHyperlink">
    <w:name w:val="FollowedHyperlink"/>
    <w:semiHidden/>
    <w:unhideWhenUsed/>
    <w:rsid w:val="00FC0ECE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FC0EC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C0ECE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C0ECE"/>
    <w:pPr>
      <w:ind w:left="240" w:hanging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0ECE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FC0EC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FC0E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C0ECE"/>
    <w:rPr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FC0EC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FC0ECE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C0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E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Основной текст с отступом Знак"/>
    <w:aliases w:val="Char Знак"/>
    <w:basedOn w:val="DefaultParagraphFont"/>
    <w:locked/>
    <w:rsid w:val="00FC0ECE"/>
    <w:rPr>
      <w:rFonts w:ascii="Arial LatArm" w:hAnsi="Arial LatArm" w:hint="default"/>
      <w:i/>
      <w:iCs w:val="0"/>
      <w:lang w:val="en-AU"/>
    </w:rPr>
  </w:style>
  <w:style w:type="paragraph" w:styleId="BodyTextIndent">
    <w:name w:val="Body Text Indent"/>
    <w:aliases w:val="Char"/>
    <w:basedOn w:val="Normal"/>
    <w:link w:val="BodyTextIndentChar"/>
    <w:uiPriority w:val="99"/>
    <w:unhideWhenUsed/>
    <w:rsid w:val="00FC0EC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2"/>
    <w:basedOn w:val="DefaultParagraphFont"/>
    <w:link w:val="BodyTextIndent"/>
    <w:uiPriority w:val="99"/>
    <w:rsid w:val="00FC0ECE"/>
    <w:rPr>
      <w:rFonts w:ascii="Arial AMU" w:eastAsia="Times New Roman" w:hAnsi="Arial AMU" w:cs="Arial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0EC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0EC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C0EC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0ECE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C0EC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FC0ECE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0EC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0EC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EC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FC0E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ListParagraphChar">
    <w:name w:val="List Paragraph Char"/>
    <w:link w:val="ListParagraph"/>
    <w:uiPriority w:val="34"/>
    <w:locked/>
    <w:rsid w:val="00FC0ECE"/>
    <w:rPr>
      <w:rFonts w:ascii="Times Armenian" w:hAnsi="Times Armenian"/>
      <w:sz w:val="24"/>
      <w:szCs w:val="24"/>
      <w:lang w:val="x-none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FC0ECE"/>
    <w:pPr>
      <w:ind w:left="720"/>
    </w:pPr>
    <w:rPr>
      <w:rFonts w:ascii="Times Armenian" w:eastAsiaTheme="minorHAnsi" w:hAnsi="Times Armenian" w:cstheme="minorBidi"/>
      <w:lang w:val="x-none" w:eastAsia="ru-RU"/>
    </w:rPr>
  </w:style>
  <w:style w:type="paragraph" w:customStyle="1" w:styleId="Default">
    <w:name w:val="Default"/>
    <w:uiPriority w:val="99"/>
    <w:rsid w:val="00FC0EC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C0EC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FC0EC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uiPriority w:val="99"/>
    <w:rsid w:val="00FC0E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uiPriority w:val="99"/>
    <w:rsid w:val="00FC0EC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C0EC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uiPriority w:val="99"/>
    <w:rsid w:val="00FC0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FC0EC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uiPriority w:val="99"/>
    <w:rsid w:val="00FC0EC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FC0ECE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FC0ECE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FootnoteReference">
    <w:name w:val="footnote reference"/>
    <w:semiHidden/>
    <w:unhideWhenUsed/>
    <w:rsid w:val="00FC0ECE"/>
    <w:rPr>
      <w:vertAlign w:val="superscript"/>
    </w:rPr>
  </w:style>
  <w:style w:type="character" w:styleId="CommentReference">
    <w:name w:val="annotation reference"/>
    <w:semiHidden/>
    <w:unhideWhenUsed/>
    <w:rsid w:val="00FC0ECE"/>
    <w:rPr>
      <w:sz w:val="16"/>
      <w:szCs w:val="16"/>
    </w:rPr>
  </w:style>
  <w:style w:type="character" w:styleId="EndnoteReference">
    <w:name w:val="endnote reference"/>
    <w:semiHidden/>
    <w:unhideWhenUsed/>
    <w:rsid w:val="00FC0ECE"/>
    <w:rPr>
      <w:vertAlign w:val="superscript"/>
    </w:rPr>
  </w:style>
  <w:style w:type="character" w:customStyle="1" w:styleId="CharChar1">
    <w:name w:val="Char Char1"/>
    <w:locked/>
    <w:rsid w:val="00FC0ECE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normChar">
    <w:name w:val="norm Char"/>
    <w:locked/>
    <w:rsid w:val="00FC0ECE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FC0ECE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FC0ECE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FC0ECE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FC0ECE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FC0ECE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FC0ECE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FC0ECE"/>
    <w:rPr>
      <w:rFonts w:ascii="Arial LatArm" w:hAnsi="Arial LatArm" w:hint="default"/>
      <w:sz w:val="24"/>
      <w:lang w:val="en-US" w:eastAsia="ru-RU" w:bidi="ar-SA"/>
    </w:rPr>
  </w:style>
  <w:style w:type="character" w:customStyle="1" w:styleId="CharChar">
    <w:name w:val="Char Char"/>
    <w:locked/>
    <w:rsid w:val="00FC0ECE"/>
    <w:rPr>
      <w:lang w:val="en-US" w:eastAsia="en-US" w:bidi="ar-SA"/>
    </w:rPr>
  </w:style>
  <w:style w:type="character" w:customStyle="1" w:styleId="UnresolvedMention1">
    <w:name w:val="Unresolved Mention1"/>
    <w:uiPriority w:val="99"/>
    <w:semiHidden/>
    <w:rsid w:val="00FC0E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2463</Words>
  <Characters>14041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Asatryan</dc:creator>
  <cp:keywords/>
  <dc:description/>
  <cp:lastModifiedBy>Admin</cp:lastModifiedBy>
  <cp:revision>139</cp:revision>
  <cp:lastPrinted>2024-05-21T07:10:00Z</cp:lastPrinted>
  <dcterms:created xsi:type="dcterms:W3CDTF">2023-08-02T06:43:00Z</dcterms:created>
  <dcterms:modified xsi:type="dcterms:W3CDTF">2024-11-07T14:18:00Z</dcterms:modified>
</cp:coreProperties>
</file>