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CC2ABB" w:rsidRDefault="00642EFE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BodyTextIndent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Комиссии по запросу котировок от </w:t>
      </w:r>
      <w:r w:rsidR="00B8488D">
        <w:rPr>
          <w:rFonts w:ascii="GHEA Grapalat" w:hAnsi="GHEA Grapalat"/>
          <w:i w:val="0"/>
          <w:sz w:val="24"/>
          <w:szCs w:val="24"/>
        </w:rPr>
        <w:t>N1 от 4-го декабря</w:t>
      </w:r>
      <w:r w:rsidR="001B5142" w:rsidRPr="001B5142">
        <w:rPr>
          <w:rFonts w:ascii="GHEA Grapalat" w:hAnsi="GHEA Grapalat"/>
          <w:i w:val="0"/>
          <w:sz w:val="24"/>
          <w:szCs w:val="24"/>
        </w:rPr>
        <w:t xml:space="preserve"> 2017г</w:t>
      </w:r>
      <w:r w:rsidR="001B5142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>номер решения" и публикуется в соответствии со статьей 2</w:t>
      </w:r>
      <w:r w:rsidR="00B8488D">
        <w:rPr>
          <w:rFonts w:ascii="GHEA Grapalat" w:hAnsi="GHEA Grapalat"/>
          <w:i w:val="0"/>
          <w:sz w:val="24"/>
          <w:szCs w:val="24"/>
        </w:rPr>
        <w:t>3</w:t>
      </w:r>
      <w:r w:rsidRPr="00CC2ABB">
        <w:rPr>
          <w:rFonts w:ascii="GHEA Grapalat" w:hAnsi="GHEA Grapalat"/>
          <w:i w:val="0"/>
          <w:sz w:val="24"/>
          <w:szCs w:val="24"/>
        </w:rPr>
        <w:t xml:space="preserve"> Закона Республики Армения "О закупках"</w:t>
      </w:r>
    </w:p>
    <w:p w:rsidR="0091042F" w:rsidRPr="00CC2ABB" w:rsidRDefault="00613567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B8488D">
        <w:rPr>
          <w:rFonts w:ascii="GHEA Grapalat" w:hAnsi="GHEA Grapalat"/>
          <w:i w:val="0"/>
          <w:lang w:val="af-ZA"/>
        </w:rPr>
        <w:t>ԳՍԱԱԱԹ -ՀՄԱ-ԱՊՁԲ-17/1</w:t>
      </w:r>
    </w:p>
    <w:p w:rsidR="00311076" w:rsidRPr="00CC2ABB" w:rsidRDefault="00642EFE" w:rsidP="001B5142">
      <w:pPr>
        <w:pStyle w:val="BodyTextIndent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 xml:space="preserve">аказчик </w:t>
      </w:r>
      <w:r w:rsidR="001B5142" w:rsidRPr="008B29DA">
        <w:rPr>
          <w:rFonts w:ascii="GHEA Grapalat" w:hAnsi="GHEA Grapalat"/>
          <w:i w:val="0"/>
        </w:rPr>
        <w:t xml:space="preserve">НАЦИОНАЛЬНЫЙ АКАДЕМИЧЕСКИЙ ТЕАТР ИМЕНИ ГАБРИЭЛА СУНДУКЯНА, </w:t>
      </w:r>
      <w:r w:rsidR="001B5142" w:rsidRPr="006418E3">
        <w:rPr>
          <w:rFonts w:ascii="GHEA Grapalat" w:hAnsi="GHEA Grapalat"/>
          <w:i w:val="0"/>
          <w:lang w:val="hy-AM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>, нах</w:t>
      </w:r>
      <w:r w:rsidR="00CC2ABB">
        <w:rPr>
          <w:rFonts w:ascii="GHEA Grapalat" w:hAnsi="GHEA Grapalat"/>
          <w:i w:val="0"/>
          <w:sz w:val="24"/>
          <w:szCs w:val="24"/>
        </w:rPr>
        <w:t xml:space="preserve">одящийся по адресу: </w:t>
      </w:r>
      <w:r w:rsidR="001B5142" w:rsidRPr="008B29DA">
        <w:rPr>
          <w:rFonts w:ascii="GHEA Grapalat" w:hAnsi="GHEA Grapalat" w:cs="GHEA Grapalat"/>
          <w:i w:val="0"/>
        </w:rPr>
        <w:t>Ерева</w:t>
      </w:r>
      <w:r w:rsidR="001B5142" w:rsidRPr="008B29DA">
        <w:rPr>
          <w:rFonts w:ascii="GHEA Grapalat" w:hAnsi="GHEA Grapalat"/>
          <w:i w:val="0"/>
        </w:rPr>
        <w:t>н Григор Лусаворчи ул.</w:t>
      </w:r>
    </w:p>
    <w:p w:rsidR="00341A74" w:rsidRPr="00CC2ABB" w:rsidRDefault="00B8488D" w:rsidP="001B5142">
      <w:pPr>
        <w:pStyle w:val="BodyTextIndent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объявляет запрос </w:t>
      </w:r>
      <w:r w:rsidR="00642EFE" w:rsidRPr="00CC2ABB">
        <w:rPr>
          <w:rFonts w:ascii="GHEA Grapalat" w:hAnsi="GHEA Grapalat"/>
          <w:i w:val="0"/>
          <w:sz w:val="24"/>
          <w:szCs w:val="24"/>
        </w:rPr>
        <w:t>, который проводится одним этапом.</w:t>
      </w:r>
      <w:r w:rsidR="00613567"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>
        <w:rPr>
          <w:rFonts w:ascii="GHEA Grapalat" w:hAnsi="GHEA Grapalat"/>
          <w:i w:val="0"/>
          <w:sz w:val="24"/>
          <w:szCs w:val="24"/>
        </w:rPr>
        <w:t xml:space="preserve">авку </w:t>
      </w:r>
      <w:r w:rsidR="001B5142" w:rsidRPr="001B5142">
        <w:rPr>
          <w:rFonts w:ascii="GHEA Grapalat" w:hAnsi="GHEA Grapalat"/>
          <w:i w:val="0"/>
          <w:sz w:val="24"/>
          <w:szCs w:val="24"/>
        </w:rPr>
        <w:t xml:space="preserve">товари для изготовление декоров </w:t>
      </w:r>
      <w:r w:rsidR="00613567" w:rsidRPr="00CC2ABB">
        <w:rPr>
          <w:rFonts w:ascii="GHEA Grapalat" w:hAnsi="GHEA Grapalat"/>
          <w:i w:val="0"/>
          <w:sz w:val="24"/>
          <w:szCs w:val="24"/>
        </w:rPr>
        <w:t>(далее — договор).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</w:t>
      </w:r>
    </w:p>
    <w:p w:rsidR="00357D48" w:rsidRPr="00CC2ABB" w:rsidRDefault="00A76C15" w:rsidP="001B51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  <w:r w:rsidR="00613567"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  <w:r w:rsidR="00EE73A8"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C02F4" w:rsidRPr="00CC2ABB" w:rsidRDefault="00613567" w:rsidP="001B51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B8488D">
        <w:rPr>
          <w:rFonts w:ascii="GHEA Grapalat" w:hAnsi="GHEA Grapalat"/>
          <w:i w:val="0"/>
          <w:sz w:val="24"/>
          <w:szCs w:val="24"/>
        </w:rPr>
        <w:t>08</w:t>
      </w:r>
      <w:r w:rsidR="001B5142" w:rsidRPr="006418E3">
        <w:rPr>
          <w:rFonts w:ascii="GHEA Grapalat" w:hAnsi="GHEA Grapalat"/>
          <w:b/>
          <w:lang w:val="es-ES"/>
        </w:rPr>
        <w:t xml:space="preserve"> </w:t>
      </w:r>
      <w:r w:rsidR="00B8488D">
        <w:rPr>
          <w:rFonts w:ascii="GHEA Grapalat" w:hAnsi="GHEA Grapalat"/>
          <w:i w:val="0"/>
          <w:sz w:val="24"/>
          <w:szCs w:val="24"/>
        </w:rPr>
        <w:t>декабря</w:t>
      </w:r>
      <w:r w:rsidR="001B5142" w:rsidRPr="008B29DA">
        <w:rPr>
          <w:rFonts w:ascii="GHEA Grapalat" w:hAnsi="GHEA Grapalat"/>
          <w:i w:val="0"/>
        </w:rPr>
        <w:t xml:space="preserve"> </w:t>
      </w:r>
      <w:r w:rsidR="001B5142">
        <w:rPr>
          <w:rFonts w:ascii="GHEA Grapalat" w:hAnsi="GHEA Grapalat"/>
          <w:b/>
          <w:lang w:val="es-ES"/>
        </w:rPr>
        <w:t>2017г 1</w:t>
      </w:r>
      <w:r w:rsidR="00B8488D">
        <w:rPr>
          <w:rFonts w:ascii="GHEA Grapalat" w:hAnsi="GHEA Grapalat"/>
          <w:b/>
        </w:rPr>
        <w:t>2</w:t>
      </w:r>
      <w:r w:rsidR="001B5142" w:rsidRPr="006418E3">
        <w:rPr>
          <w:rFonts w:ascii="GHEA Grapalat" w:hAnsi="GHEA Grapalat"/>
          <w:b/>
          <w:lang w:val="es-ES"/>
        </w:rPr>
        <w:t xml:space="preserve">:00 </w:t>
      </w:r>
      <w:r w:rsidR="001B5142" w:rsidRPr="006418E3">
        <w:rPr>
          <w:rFonts w:ascii="GHEA Grapalat" w:hAnsi="GHEA Grapalat"/>
          <w:b/>
          <w:lang w:val="af-ZA"/>
        </w:rPr>
        <w:t>ч</w:t>
      </w:r>
      <w:r w:rsidR="001B5142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документарной.</w:t>
      </w:r>
      <w:r w:rsidR="00357D48" w:rsidRPr="00CC2ABB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</w:t>
      </w:r>
      <w:r w:rsidR="00357D48" w:rsidRPr="00CC2ABB">
        <w:rPr>
          <w:rFonts w:ascii="GHEA Grapalat" w:hAnsi="GHEA Grapalat"/>
          <w:i w:val="0"/>
          <w:sz w:val="24"/>
          <w:szCs w:val="24"/>
        </w:rPr>
        <w:lastRenderedPageBreak/>
        <w:t xml:space="preserve">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  <w:r w:rsidR="00363E98"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  <w:r w:rsidRPr="00CC2ABB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по адресу</w:t>
      </w:r>
      <w:r w:rsidR="001B5142">
        <w:rPr>
          <w:rFonts w:ascii="GHEA Grapalat" w:hAnsi="GHEA Grapalat"/>
          <w:i w:val="0"/>
          <w:sz w:val="24"/>
          <w:szCs w:val="24"/>
        </w:rPr>
        <w:t xml:space="preserve">: </w:t>
      </w:r>
      <w:r w:rsidR="001B5142" w:rsidRPr="008B29DA">
        <w:rPr>
          <w:rFonts w:ascii="GHEA Grapalat" w:hAnsi="GHEA Grapalat" w:cs="GHEA Grapalat"/>
          <w:i w:val="0"/>
        </w:rPr>
        <w:t>Ерева</w:t>
      </w:r>
      <w:r w:rsidR="001B5142" w:rsidRPr="008B29DA">
        <w:rPr>
          <w:rFonts w:ascii="GHEA Grapalat" w:hAnsi="GHEA Grapalat"/>
          <w:i w:val="0"/>
        </w:rPr>
        <w:t>н Григор Лусаворчи ул. 6</w:t>
      </w:r>
      <w:r w:rsidR="00CC2ABB">
        <w:rPr>
          <w:rFonts w:ascii="GHEA Grapalat" w:hAnsi="GHEA Grapalat"/>
          <w:i w:val="0"/>
          <w:sz w:val="24"/>
          <w:szCs w:val="24"/>
        </w:rPr>
        <w:t>,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B8488D">
        <w:rPr>
          <w:rFonts w:ascii="GHEA Grapalat" w:hAnsi="GHEA Grapalat"/>
          <w:b/>
        </w:rPr>
        <w:t>08</w:t>
      </w:r>
      <w:r w:rsidR="001B5142" w:rsidRPr="006418E3">
        <w:rPr>
          <w:rFonts w:ascii="GHEA Grapalat" w:hAnsi="GHEA Grapalat"/>
          <w:b/>
          <w:lang w:val="es-ES"/>
        </w:rPr>
        <w:t xml:space="preserve"> </w:t>
      </w:r>
      <w:r w:rsidR="00B8488D">
        <w:rPr>
          <w:rFonts w:ascii="GHEA Grapalat" w:hAnsi="GHEA Grapalat"/>
          <w:i w:val="0"/>
          <w:sz w:val="24"/>
          <w:szCs w:val="24"/>
        </w:rPr>
        <w:t>декабря</w:t>
      </w:r>
      <w:r w:rsidR="00B8488D">
        <w:rPr>
          <w:rFonts w:ascii="GHEA Grapalat" w:hAnsi="GHEA Grapalat"/>
          <w:b/>
          <w:lang w:val="es-ES"/>
        </w:rPr>
        <w:t xml:space="preserve"> 2017г 12</w:t>
      </w:r>
      <w:r w:rsidR="001B5142" w:rsidRPr="006418E3">
        <w:rPr>
          <w:rFonts w:ascii="GHEA Grapalat" w:hAnsi="GHEA Grapalat"/>
          <w:b/>
          <w:lang w:val="es-ES"/>
        </w:rPr>
        <w:t xml:space="preserve">:00 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Вскрытие заявок будет проводиться по адресу: </w:t>
      </w:r>
      <w:r w:rsidR="001B5142" w:rsidRPr="008B29DA">
        <w:rPr>
          <w:rFonts w:ascii="GHEA Grapalat" w:hAnsi="GHEA Grapalat"/>
          <w:i w:val="0"/>
        </w:rPr>
        <w:t xml:space="preserve">: </w:t>
      </w:r>
      <w:r w:rsidR="001B5142" w:rsidRPr="008B29DA">
        <w:rPr>
          <w:rFonts w:ascii="GHEA Grapalat" w:hAnsi="GHEA Grapalat" w:cs="GHEA Grapalat"/>
          <w:i w:val="0"/>
        </w:rPr>
        <w:t>Ерева</w:t>
      </w:r>
      <w:r w:rsidR="001B5142" w:rsidRPr="008B29DA">
        <w:rPr>
          <w:rFonts w:ascii="GHEA Grapalat" w:hAnsi="GHEA Grapalat"/>
          <w:i w:val="0"/>
        </w:rPr>
        <w:t xml:space="preserve">н Григор Лусаворчи ул. 6, в </w:t>
      </w:r>
      <w:r w:rsidR="00B8488D">
        <w:rPr>
          <w:rFonts w:ascii="GHEA Grapalat" w:hAnsi="GHEA Grapalat"/>
          <w:b/>
        </w:rPr>
        <w:t>08</w:t>
      </w:r>
      <w:r w:rsidR="001B5142" w:rsidRPr="006418E3">
        <w:rPr>
          <w:rFonts w:ascii="GHEA Grapalat" w:hAnsi="GHEA Grapalat"/>
          <w:b/>
          <w:lang w:val="es-ES"/>
        </w:rPr>
        <w:t xml:space="preserve"> </w:t>
      </w:r>
      <w:r w:rsidR="00B8488D">
        <w:rPr>
          <w:rFonts w:ascii="GHEA Grapalat" w:hAnsi="GHEA Grapalat"/>
          <w:i w:val="0"/>
          <w:sz w:val="24"/>
          <w:szCs w:val="24"/>
        </w:rPr>
        <w:t>декабря</w:t>
      </w:r>
      <w:r w:rsidR="001B5142" w:rsidRPr="008B29DA">
        <w:rPr>
          <w:rFonts w:ascii="GHEA Grapalat" w:hAnsi="GHEA Grapalat"/>
          <w:i w:val="0"/>
        </w:rPr>
        <w:t xml:space="preserve"> </w:t>
      </w:r>
      <w:r w:rsidR="001B5142" w:rsidRPr="006418E3">
        <w:rPr>
          <w:rFonts w:ascii="GHEA Grapalat" w:hAnsi="GHEA Grapalat"/>
          <w:b/>
          <w:lang w:val="es-ES"/>
        </w:rPr>
        <w:t>2017г 1</w:t>
      </w:r>
      <w:r w:rsidR="00B8488D">
        <w:rPr>
          <w:rFonts w:ascii="GHEA Grapalat" w:hAnsi="GHEA Grapalat"/>
          <w:b/>
        </w:rPr>
        <w:t>2</w:t>
      </w:r>
      <w:bookmarkStart w:id="0" w:name="_GoBack"/>
      <w:bookmarkEnd w:id="0"/>
      <w:r w:rsidR="001B5142" w:rsidRPr="006418E3">
        <w:rPr>
          <w:rFonts w:ascii="GHEA Grapalat" w:hAnsi="GHEA Grapalat"/>
          <w:b/>
          <w:lang w:val="es-ES"/>
        </w:rPr>
        <w:t>:00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. </w:t>
      </w:r>
      <w:r w:rsidR="001305C6"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  <w:r w:rsidR="00BC02F4" w:rsidRPr="00CC2AB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="00BC02F4"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1B5142" w:rsidRPr="001B5142">
        <w:rPr>
          <w:rFonts w:ascii="GHEA Grapalat" w:hAnsi="GHEA Grapalat"/>
          <w:i w:val="0"/>
        </w:rPr>
        <w:t xml:space="preserve"> </w:t>
      </w:r>
      <w:r w:rsidR="001B5142" w:rsidRPr="008B29DA">
        <w:rPr>
          <w:rFonts w:ascii="GHEA Grapalat" w:hAnsi="GHEA Grapalat"/>
          <w:i w:val="0"/>
        </w:rPr>
        <w:t>В. Гаспарян</w:t>
      </w:r>
    </w:p>
    <w:p w:rsidR="001B5142" w:rsidRPr="008B29DA" w:rsidRDefault="001B5142" w:rsidP="001B5142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u w:val="single"/>
        </w:rPr>
      </w:pPr>
      <w:r w:rsidRPr="008B29DA">
        <w:rPr>
          <w:rFonts w:ascii="GHEA Grapalat" w:hAnsi="GHEA Grapalat"/>
          <w:i w:val="0"/>
        </w:rPr>
        <w:t xml:space="preserve">Телефон </w:t>
      </w:r>
      <w:r w:rsidRPr="006418E3">
        <w:rPr>
          <w:rFonts w:ascii="GHEA Grapalat" w:hAnsi="GHEA Grapalat"/>
          <w:i w:val="0"/>
          <w:u w:val="single"/>
          <w:lang w:val="hy-AM"/>
        </w:rPr>
        <w:t>077-88-22-43</w:t>
      </w:r>
    </w:p>
    <w:p w:rsidR="001B5142" w:rsidRDefault="001B5142" w:rsidP="001B5142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</w:rPr>
      </w:pPr>
    </w:p>
    <w:p w:rsidR="001B5142" w:rsidRPr="008B29DA" w:rsidRDefault="001B5142" w:rsidP="001B5142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u w:val="single"/>
        </w:rPr>
      </w:pPr>
      <w:r w:rsidRPr="008B29DA">
        <w:rPr>
          <w:rFonts w:ascii="GHEA Grapalat" w:hAnsi="GHEA Grapalat"/>
          <w:i w:val="0"/>
        </w:rPr>
        <w:t xml:space="preserve">Электронная почта </w:t>
      </w:r>
      <w:r w:rsidRPr="006418E3">
        <w:rPr>
          <w:rFonts w:ascii="GHEA Grapalat" w:hAnsi="GHEA Grapalat"/>
          <w:i w:val="0"/>
          <w:u w:val="single"/>
          <w:lang w:val="hy-AM"/>
        </w:rPr>
        <w:t>gsundukyan@mail.ru</w:t>
      </w:r>
    </w:p>
    <w:p w:rsidR="001B5142" w:rsidRDefault="001B5142" w:rsidP="001B5142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1B5142" w:rsidRDefault="001B5142" w:rsidP="001B5142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1B5142" w:rsidRPr="008B29DA" w:rsidRDefault="001B5142" w:rsidP="001B5142">
      <w:pPr>
        <w:pStyle w:val="BodyTextIndent"/>
        <w:spacing w:line="240" w:lineRule="auto"/>
        <w:ind w:firstLine="0"/>
        <w:rPr>
          <w:rFonts w:ascii="GHEA Grapalat" w:hAnsi="GHEA Grapalat"/>
          <w:i w:val="0"/>
          <w:u w:val="single"/>
        </w:rPr>
      </w:pPr>
      <w:r w:rsidRPr="008B29DA">
        <w:rPr>
          <w:rFonts w:ascii="GHEA Grapalat" w:hAnsi="GHEA Grapalat"/>
          <w:i w:val="0"/>
        </w:rPr>
        <w:t xml:space="preserve">Заказчик </w:t>
      </w:r>
      <w:r w:rsidRPr="008B29DA">
        <w:rPr>
          <w:rFonts w:ascii="GHEA Grapalat" w:hAnsi="GHEA Grapalat"/>
          <w:i w:val="0"/>
          <w:u w:val="single"/>
        </w:rPr>
        <w:t>НАЦИОНАЛЬНЫЙ АКАДЕМИЧЕСКИЙ ТЕАТР ИМЕНИ ГАБРИЭЛА СУНДУКЯНА</w:t>
      </w:r>
    </w:p>
    <w:p w:rsidR="00BC02F4" w:rsidRPr="001B5142" w:rsidRDefault="00BC02F4" w:rsidP="001B5142">
      <w:pPr>
        <w:pStyle w:val="BodyTextIndent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</w:p>
    <w:sectPr w:rsidR="00BC02F4" w:rsidRPr="001B5142" w:rsidSect="00931086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B4" w:rsidRDefault="00F373B4">
      <w:r>
        <w:separator/>
      </w:r>
    </w:p>
  </w:endnote>
  <w:endnote w:type="continuationSeparator" w:id="0">
    <w:p w:rsidR="00F373B4" w:rsidRDefault="00F37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B4" w:rsidRDefault="00F373B4">
      <w:r>
        <w:separator/>
      </w:r>
    </w:p>
  </w:footnote>
  <w:footnote w:type="continuationSeparator" w:id="0">
    <w:p w:rsidR="00F373B4" w:rsidRDefault="00F37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64" w:dllVersion="131078" w:nlCheck="1" w:checkStyle="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5D9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1E1C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5142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1B0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180B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35EB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54C4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488D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3B4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86BA-5FD5-4796-BC1F-B9B244AE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grigor</cp:lastModifiedBy>
  <cp:revision>2</cp:revision>
  <cp:lastPrinted>2017-05-25T05:52:00Z</cp:lastPrinted>
  <dcterms:created xsi:type="dcterms:W3CDTF">2017-12-05T12:21:00Z</dcterms:created>
  <dcterms:modified xsi:type="dcterms:W3CDTF">2017-12-05T12:21:00Z</dcterms:modified>
</cp:coreProperties>
</file>