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Pr="00705755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14:paraId="3B02D461" w14:textId="1FF769B0" w:rsidR="0022631D" w:rsidRPr="0070575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705755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705755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5A466BA9" w:rsidR="00716704" w:rsidRPr="00B05106" w:rsidRDefault="00E7230E" w:rsidP="00B10224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E7230E">
        <w:rPr>
          <w:rFonts w:ascii="GHEA Grapalat" w:hAnsi="GHEA Grapalat" w:cs="Sylfaen"/>
          <w:i/>
          <w:lang w:val="af-ZA"/>
        </w:rPr>
        <w:t>Աբովյան համայնքի կարիքների համար նախագծանախահաշվային փաստաթղթերի կազմման խորհրդատվական</w:t>
      </w:r>
      <w:r w:rsidRPr="00E7230E">
        <w:rPr>
          <w:rFonts w:ascii="Calibri" w:hAnsi="Calibri" w:cs="Calibri"/>
          <w:i/>
          <w:lang w:val="af-ZA"/>
        </w:rPr>
        <w:t> </w:t>
      </w:r>
      <w:r w:rsidRPr="00E7230E">
        <w:rPr>
          <w:rFonts w:ascii="GHEA Grapalat" w:hAnsi="GHEA Grapalat" w:cs="Sylfaen"/>
          <w:i/>
          <w:lang w:val="af-ZA"/>
        </w:rPr>
        <w:t>աշխատանքների ձեռքբերման նպատակով «ԱԲՀ-ՀԲՄԽԱՇՁԲ-23/54» ծածկագրով</w:t>
      </w:r>
      <w:r w:rsidRPr="004A6313">
        <w:rPr>
          <w:rFonts w:ascii="GHEA Grapalat" w:hAnsi="GHEA Grapalat" w:cs="Sylfaen"/>
          <w:b/>
          <w:i/>
          <w:sz w:val="22"/>
          <w:szCs w:val="22"/>
          <w:lang w:val="hy-AM"/>
        </w:rPr>
        <w:t xml:space="preserve"> </w:t>
      </w:r>
      <w:r w:rsidR="00BB2CB4" w:rsidRPr="00BB2CB4">
        <w:rPr>
          <w:rFonts w:ascii="GHEA Grapalat" w:hAnsi="GHEA Grapalat" w:cs="Sylfaen"/>
          <w:i/>
          <w:lang w:val="af-ZA"/>
        </w:rPr>
        <w:t>հրատապ բաց մրցույթով</w:t>
      </w:r>
      <w:r w:rsidR="00BB2CB4"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BC0087" w:rsidRPr="00B10224">
        <w:rPr>
          <w:rFonts w:ascii="GHEA Grapalat" w:hAnsi="GHEA Grapalat" w:cs="Sylfaen"/>
          <w:i/>
          <w:lang w:val="af-ZA"/>
        </w:rPr>
        <w:t>գնման ընթացակարգի</w:t>
      </w:r>
      <w:r w:rsidR="00BC0087" w:rsidRPr="00BC0087">
        <w:rPr>
          <w:rFonts w:ascii="GHEA Grapalat" w:hAnsi="GHEA Grapalat" w:cs="Sylfaen"/>
          <w:i/>
          <w:lang w:val="af-ZA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արդյունքում</w:t>
      </w:r>
      <w:r w:rsidR="006F2779" w:rsidRPr="00705755">
        <w:rPr>
          <w:rFonts w:ascii="GHEA Grapalat" w:hAnsi="GHEA Grapalat" w:cs="Sylfaen"/>
          <w:i/>
          <w:lang w:val="af-ZA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կնքված պայմանագրի մասին տեղեկատվությունը`</w:t>
      </w:r>
      <w:r w:rsidR="00716704" w:rsidRPr="00B05106">
        <w:rPr>
          <w:rFonts w:ascii="GHEA Grapalat" w:hAnsi="GHEA Grapalat" w:cs="Sylfaen"/>
          <w:i/>
          <w:lang w:val="af-ZA"/>
        </w:rPr>
        <w:t xml:space="preserve"> </w:t>
      </w:r>
    </w:p>
    <w:p w14:paraId="77B08F87" w14:textId="6D7029CF" w:rsidR="00716704" w:rsidRPr="00B10224" w:rsidRDefault="00716704" w:rsidP="00E7230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705755">
        <w:rPr>
          <w:rFonts w:ascii="GHEA Grapalat" w:hAnsi="GHEA Grapalat" w:cs="Sylfaen"/>
          <w:i/>
          <w:lang w:val="af-ZA"/>
        </w:rPr>
        <w:t xml:space="preserve">Информация о договоре, заключенном по результатам </w:t>
      </w:r>
      <w:r w:rsidR="00B10224">
        <w:rPr>
          <w:rFonts w:ascii="GHEA Grapalat" w:hAnsi="GHEA Grapalat" w:cs="Sylfaen"/>
          <w:i/>
          <w:lang w:val="af-ZA"/>
        </w:rPr>
        <w:t xml:space="preserve">процедуры </w:t>
      </w:r>
      <w:r w:rsidR="00D4221F" w:rsidRPr="00D4221F">
        <w:rPr>
          <w:rFonts w:ascii="GHEA Grapalat" w:hAnsi="GHEA Grapalat" w:cs="Sylfaen"/>
          <w:i/>
          <w:lang w:val="af-ZA"/>
        </w:rPr>
        <w:t xml:space="preserve">приобретения </w:t>
      </w:r>
      <w:r w:rsidR="00E7230E" w:rsidRPr="00E7230E">
        <w:rPr>
          <w:rFonts w:ascii="GHEA Grapalat" w:hAnsi="GHEA Grapalat" w:cs="Sylfaen"/>
          <w:i/>
          <w:lang w:val="af-ZA"/>
        </w:rPr>
        <w:t>консультационных работ по подготовке проектно-сметной документ</w:t>
      </w:r>
      <w:r w:rsidR="00E7230E">
        <w:rPr>
          <w:rFonts w:ascii="GHEA Grapalat" w:hAnsi="GHEA Grapalat" w:cs="Sylfaen"/>
          <w:i/>
          <w:lang w:val="af-ZA"/>
        </w:rPr>
        <w:t>ации для нужд Абовянской общины</w:t>
      </w:r>
      <w:r w:rsidR="00B10224">
        <w:rPr>
          <w:rFonts w:ascii="GHEA Grapalat" w:hAnsi="GHEA Grapalat" w:cs="Sylfaen"/>
          <w:i/>
          <w:lang w:val="af-ZA"/>
        </w:rPr>
        <w:t>, срочный от</w:t>
      </w:r>
      <w:r w:rsidR="00E7230E">
        <w:rPr>
          <w:rFonts w:ascii="GHEA Grapalat" w:hAnsi="GHEA Grapalat" w:cs="Sylfaen"/>
          <w:i/>
          <w:lang w:val="af-ZA"/>
        </w:rPr>
        <w:t xml:space="preserve">крытый конкурс на закупку с </w:t>
      </w:r>
      <w:r w:rsidR="00E7230E">
        <w:rPr>
          <w:rFonts w:ascii="GHEA Grapalat" w:hAnsi="GHEA Grapalat" w:cs="Sylfaen"/>
          <w:i/>
        </w:rPr>
        <w:t>кодом</w:t>
      </w:r>
      <w:r w:rsidR="00B10224">
        <w:rPr>
          <w:rFonts w:ascii="GHEA Grapalat" w:hAnsi="GHEA Grapalat" w:cs="Sylfaen"/>
          <w:i/>
          <w:lang w:val="af-ZA"/>
        </w:rPr>
        <w:t xml:space="preserve"> "А</w:t>
      </w:r>
      <w:r w:rsidR="00B10224" w:rsidRPr="00E7230E">
        <w:rPr>
          <w:rFonts w:ascii="GHEA Grapalat" w:hAnsi="GHEA Grapalat" w:cs="Sylfaen"/>
          <w:i/>
          <w:lang w:val="af-ZA"/>
        </w:rPr>
        <w:t>BH</w:t>
      </w:r>
      <w:r w:rsidR="00B10224">
        <w:rPr>
          <w:rFonts w:ascii="GHEA Grapalat" w:hAnsi="GHEA Grapalat" w:cs="Sylfaen"/>
          <w:i/>
          <w:lang w:val="af-ZA"/>
        </w:rPr>
        <w:t>-HBMKhAshDzB</w:t>
      </w:r>
      <w:r w:rsidR="00E7230E">
        <w:rPr>
          <w:rFonts w:ascii="GHEA Grapalat" w:hAnsi="GHEA Grapalat" w:cs="Sylfaen"/>
          <w:i/>
          <w:lang w:val="af-ZA"/>
        </w:rPr>
        <w:t>-23/54</w:t>
      </w:r>
      <w:r w:rsidR="00B10224" w:rsidRPr="00B10224">
        <w:rPr>
          <w:rFonts w:ascii="GHEA Grapalat" w:hAnsi="GHEA Grapalat" w:cs="Sylfaen"/>
          <w:i/>
          <w:lang w:val="af-ZA"/>
        </w:rPr>
        <w:t>"</w:t>
      </w:r>
      <w:r w:rsidR="00B10224">
        <w:rPr>
          <w:rFonts w:ascii="GHEA Grapalat" w:hAnsi="GHEA Grapalat" w:cs="Sylfaen"/>
          <w:i/>
          <w:lang w:val="af-ZA"/>
        </w:rPr>
        <w:t>.</w:t>
      </w:r>
    </w:p>
    <w:tbl>
      <w:tblPr>
        <w:tblW w:w="10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13"/>
        <w:gridCol w:w="413"/>
        <w:gridCol w:w="795"/>
        <w:gridCol w:w="336"/>
        <w:gridCol w:w="267"/>
        <w:gridCol w:w="268"/>
        <w:gridCol w:w="169"/>
        <w:gridCol w:w="455"/>
        <w:gridCol w:w="310"/>
        <w:gridCol w:w="95"/>
        <w:gridCol w:w="707"/>
        <w:gridCol w:w="212"/>
        <w:gridCol w:w="356"/>
        <w:gridCol w:w="381"/>
        <w:gridCol w:w="211"/>
        <w:gridCol w:w="168"/>
        <w:gridCol w:w="188"/>
        <w:gridCol w:w="327"/>
        <w:gridCol w:w="167"/>
        <w:gridCol w:w="117"/>
        <w:gridCol w:w="42"/>
        <w:gridCol w:w="652"/>
        <w:gridCol w:w="15"/>
        <w:gridCol w:w="271"/>
        <w:gridCol w:w="252"/>
        <w:gridCol w:w="248"/>
        <w:gridCol w:w="362"/>
        <w:gridCol w:w="283"/>
        <w:gridCol w:w="1673"/>
      </w:tblGrid>
      <w:tr w:rsidR="0022631D" w:rsidRPr="00705755" w14:paraId="3BCB0F4A" w14:textId="77777777" w:rsidTr="00F95B7E">
        <w:trPr>
          <w:trHeight w:val="146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5FD69F2F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9740" w:type="dxa"/>
            <w:gridSpan w:val="28"/>
            <w:shd w:val="clear" w:color="auto" w:fill="auto"/>
            <w:vAlign w:val="center"/>
          </w:tcPr>
          <w:p w14:paraId="47A5B985" w14:textId="545568AA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705755" w14:paraId="796D388F" w14:textId="77777777" w:rsidTr="005A2C85">
        <w:trPr>
          <w:trHeight w:val="110"/>
        </w:trPr>
        <w:tc>
          <w:tcPr>
            <w:tcW w:w="686" w:type="dxa"/>
            <w:gridSpan w:val="2"/>
            <w:vMerge w:val="restart"/>
            <w:shd w:val="clear" w:color="auto" w:fill="auto"/>
            <w:vAlign w:val="center"/>
          </w:tcPr>
          <w:p w14:paraId="781659E7" w14:textId="76DFFFC3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44" w:type="dxa"/>
            <w:gridSpan w:val="3"/>
            <w:vMerge w:val="restart"/>
            <w:shd w:val="clear" w:color="auto" w:fill="auto"/>
            <w:vAlign w:val="center"/>
          </w:tcPr>
          <w:p w14:paraId="0C83F2D3" w14:textId="1A00C19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704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705755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860" w:type="dxa"/>
            <w:gridSpan w:val="3"/>
            <w:shd w:val="clear" w:color="auto" w:fill="auto"/>
            <w:vAlign w:val="center"/>
          </w:tcPr>
          <w:p w14:paraId="59F68B85" w14:textId="26DA31E3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2876" w:type="dxa"/>
            <w:gridSpan w:val="11"/>
            <w:shd w:val="clear" w:color="auto" w:fill="auto"/>
            <w:vAlign w:val="center"/>
          </w:tcPr>
          <w:p w14:paraId="62535C49" w14:textId="55FE1A9D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705755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083" w:type="dxa"/>
            <w:gridSpan w:val="7"/>
            <w:vMerge w:val="restart"/>
            <w:shd w:val="clear" w:color="auto" w:fill="auto"/>
            <w:vAlign w:val="center"/>
          </w:tcPr>
          <w:p w14:paraId="330836BC" w14:textId="160B7C1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14:paraId="5D289872" w14:textId="36AC9637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705755" w14:paraId="02BE1D52" w14:textId="77777777" w:rsidTr="00F95B7E">
        <w:trPr>
          <w:trHeight w:val="175"/>
        </w:trPr>
        <w:tc>
          <w:tcPr>
            <w:tcW w:w="686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4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14:paraId="15F4C856" w14:textId="77777777" w:rsidR="00CE07F6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705755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02" w:type="dxa"/>
            <w:gridSpan w:val="2"/>
            <w:vMerge w:val="restart"/>
            <w:shd w:val="clear" w:color="auto" w:fill="auto"/>
            <w:vAlign w:val="center"/>
          </w:tcPr>
          <w:p w14:paraId="654421A9" w14:textId="01129EA2" w:rsidR="0022631D" w:rsidRPr="00705755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69" w:type="dxa"/>
            <w:gridSpan w:val="10"/>
            <w:shd w:val="clear" w:color="auto" w:fill="auto"/>
            <w:vAlign w:val="center"/>
          </w:tcPr>
          <w:p w14:paraId="01CC38D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083" w:type="dxa"/>
            <w:gridSpan w:val="7"/>
            <w:vMerge/>
            <w:shd w:val="clear" w:color="auto" w:fill="auto"/>
          </w:tcPr>
          <w:p w14:paraId="12AD9841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14:paraId="28B6AAAB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705755" w14:paraId="688F77C8" w14:textId="77777777" w:rsidTr="00F95B7E">
        <w:trPr>
          <w:trHeight w:val="275"/>
        </w:trPr>
        <w:tc>
          <w:tcPr>
            <w:tcW w:w="68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705755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208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3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113E55" w:rsidRPr="005A2C85" w14:paraId="6CB0AC86" w14:textId="77777777" w:rsidTr="00F95B7E">
        <w:trPr>
          <w:trHeight w:val="689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62F33415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40243C23" w:rsidR="00113E55" w:rsidRPr="00F95B7E" w:rsidRDefault="00F95B7E" w:rsidP="00113E55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  <w:r w:rsidRPr="00F95B7E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Կաթնաղբյուր գյուղի վարչական շենքի վերանորոգման աշխատանքների նախագծանախահաշվային փաստաթղթերի կազմման խորհրդատվական աշխատանքներ</w:t>
            </w:r>
            <w:r w:rsidRPr="00F95B7E"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 xml:space="preserve"> </w:t>
            </w:r>
            <w:r w:rsidRPr="00F95B7E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Консультационные работы по подготовке проектно-сметной документации на реконструкцию административного здания села Катнахбюр общины Абовян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F1E0033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CFA92E6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3E24A75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761076F" w:rsidR="00113E55" w:rsidRPr="00E46EB7" w:rsidRDefault="00F95B7E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i/>
              </w:rPr>
              <w:t>4</w:t>
            </w:r>
            <w:r w:rsidR="00013E63">
              <w:rPr>
                <w:rFonts w:ascii="GHEA Grapalat" w:hAnsi="GHEA Grapalat"/>
                <w:i/>
              </w:rPr>
              <w:t>00 000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26B9EA5" w:rsidR="00113E55" w:rsidRPr="00705755" w:rsidRDefault="00F95B7E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/>
                <w:i/>
              </w:rPr>
              <w:t>4</w:t>
            </w:r>
            <w:r w:rsidR="00013E63">
              <w:rPr>
                <w:rFonts w:ascii="GHEA Grapalat" w:hAnsi="GHEA Grapalat"/>
                <w:i/>
              </w:rPr>
              <w:t>00 000</w:t>
            </w:r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1951FDAB" w:rsidR="00113E55" w:rsidRPr="00013E63" w:rsidRDefault="00F95B7E" w:rsidP="00113E55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F95B7E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Կաթնաղբյուր գյուղի վարչական շենքի վերանորոգման աշխատանքների նախագծանախահաշվային փաստաթղթերի կազմման խորհրդատվական աշխատանքներ Консультационные работы по подготовке проектно-сметной документации на реконструкцию административного здания села Катнахбюр общины Абовян</w:t>
            </w:r>
          </w:p>
        </w:tc>
        <w:tc>
          <w:tcPr>
            <w:tcW w:w="1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54065134" w:rsidR="00113E55" w:rsidRPr="00013E63" w:rsidRDefault="00F95B7E" w:rsidP="00113E55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F95B7E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Կաթնաղբյուր գյուղի վարչական շենքի վերանորոգման աշխատանքների նախագծանախահաշվային փաստաթղթերի կազմման խորհրդատվական աշխատանքներ Консультационные работы по подготовке проектно-сметной документации на реконструкцию административного здания села Катнахбюр общины Абовян</w:t>
            </w:r>
          </w:p>
        </w:tc>
      </w:tr>
      <w:tr w:rsidR="00F95B7E" w:rsidRPr="005A2C85" w14:paraId="4B9CE126" w14:textId="77777777" w:rsidTr="00F95B7E">
        <w:trPr>
          <w:trHeight w:val="689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6EDC43DE" w14:textId="3CD3431D" w:rsidR="00F95B7E" w:rsidRPr="00F95B7E" w:rsidRDefault="00F95B7E" w:rsidP="00F95B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5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248D51" w14:textId="6ED9D807" w:rsidR="00F95B7E" w:rsidRPr="00F95B7E" w:rsidRDefault="00F95B7E" w:rsidP="00F95B7E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F95B7E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Առինջ գյուղի Երկրորդ աշախարհամարտում զոհվածներին նվիրված հուշարձանի </w:t>
            </w:r>
            <w:r w:rsidRPr="00F95B7E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տարածքի բարեկարգման աշխատանքների նախագծանախահաշվային փաստաթղթերի կազմման խորհրդատվական աշխատանքներ Консультационные работы по подготовке проектно-сметной документации по благоустройству территории памятника жертвам второй резни в селе Ариндж общины Абовян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4E2507" w14:textId="029EF282" w:rsidR="00F95B7E" w:rsidRPr="00705755" w:rsidRDefault="00F95B7E" w:rsidP="00F95B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lastRenderedPageBreak/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EF7E1E" w14:textId="26CA2524" w:rsidR="00F95B7E" w:rsidRPr="00705755" w:rsidRDefault="00F95B7E" w:rsidP="00F95B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63969" w14:textId="33FFAD99" w:rsidR="00F95B7E" w:rsidRPr="00705755" w:rsidRDefault="00F95B7E" w:rsidP="00F95B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955C4B" w14:textId="5913473E" w:rsidR="00F95B7E" w:rsidRPr="00F95B7E" w:rsidRDefault="00F95B7E" w:rsidP="00F95B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300 000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2797E" w14:textId="372C08CA" w:rsidR="00F95B7E" w:rsidRPr="00F95B7E" w:rsidRDefault="00F95B7E" w:rsidP="00F95B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300 000</w:t>
            </w:r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FBC537" w14:textId="4401BD1D" w:rsidR="00F95B7E" w:rsidRPr="00F95B7E" w:rsidRDefault="00F95B7E" w:rsidP="00F95B7E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F95B7E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Առինջ գյուղի Երկրորդ աշախարհամարտում զոհվածներին նվիրված հուշարձանի տարածքի բարեկարգման աշխատանքների </w:t>
            </w:r>
            <w:r w:rsidRPr="00F95B7E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նախագծանախահաշվային փաստաթղթերի կազմման խորհրդատվական աշխատանքներ Консультационные работы по подготовке проектно-сметной документации по благоустройству территории памятника жертвам второй резни в селе Ариндж общины Абовян</w:t>
            </w:r>
          </w:p>
        </w:tc>
        <w:tc>
          <w:tcPr>
            <w:tcW w:w="1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C9C525" w14:textId="11C0DBFA" w:rsidR="00F95B7E" w:rsidRPr="00F95B7E" w:rsidRDefault="00F95B7E" w:rsidP="00F95B7E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F95B7E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 xml:space="preserve">Աբովյան համայնքի Առինջ գյուղի Երկրորդ աշախարհամարտում զոհվածներին նվիրված հուշարձանի </w:t>
            </w:r>
            <w:r w:rsidRPr="00F95B7E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տարածքի բարեկարգման աշխատանքների նախագծանախահաշվային փաստաթղթերի կազմման խորհրդատվական աշխատանքներ Консультационные работы по подготовке проектно-сметной документации по благоустройству территории памятника жертвам второй резни в селе Ариндж общины Абовян</w:t>
            </w:r>
          </w:p>
        </w:tc>
      </w:tr>
      <w:tr w:rsidR="00F95B7E" w:rsidRPr="005A2C85" w14:paraId="779B336C" w14:textId="77777777" w:rsidTr="00F95B7E">
        <w:trPr>
          <w:trHeight w:val="689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035E855B" w14:textId="1810ADF9" w:rsidR="00F95B7E" w:rsidRDefault="00F95B7E" w:rsidP="00F95B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lastRenderedPageBreak/>
              <w:t>3</w:t>
            </w:r>
          </w:p>
        </w:tc>
        <w:tc>
          <w:tcPr>
            <w:tcW w:w="15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2EA25D" w14:textId="77D9E0BD" w:rsidR="00F95B7E" w:rsidRPr="00F95B7E" w:rsidRDefault="00F95B7E" w:rsidP="00F95B7E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F95B7E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«Երեխաների աջակցության կենտրոն» ՀՈԱԿ-ի շենքի բակի բարեկարգման աշխատանքների նախագծանախահաշվային փաստաթղթերի կազմման խորհրդատվական աշխատանքներ Консультационные работы по составлению проектно-сметной документации по благоустройству двора здания «Центра поддержки детей» НААК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17AD5E" w14:textId="2293F7EE" w:rsidR="00F95B7E" w:rsidRPr="00705755" w:rsidRDefault="00F95B7E" w:rsidP="00F95B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62B1FD" w14:textId="219B2FF1" w:rsidR="00F95B7E" w:rsidRPr="00705755" w:rsidRDefault="00F95B7E" w:rsidP="00F95B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52EB49" w14:textId="598AF928" w:rsidR="00F95B7E" w:rsidRPr="00705755" w:rsidRDefault="00F95B7E" w:rsidP="00F95B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192815" w14:textId="7FDE80EA" w:rsidR="00F95B7E" w:rsidRPr="00F95B7E" w:rsidRDefault="00F95B7E" w:rsidP="00F95B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200 000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23A24B" w14:textId="46D3A6EB" w:rsidR="00F95B7E" w:rsidRPr="00F95B7E" w:rsidRDefault="00F95B7E" w:rsidP="00F95B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200 000</w:t>
            </w:r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15EA0B" w14:textId="3F5545BB" w:rsidR="00F95B7E" w:rsidRPr="00F95B7E" w:rsidRDefault="00F95B7E" w:rsidP="00F95B7E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F95B7E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«Երեխաների աջակցության կենտրոն» ՀՈԱԿ-ի շենքի բակի բարեկարգման աշխատանքների նախագծանախահաշվային փաստաթղթերի կազմման խորհրդատվական աշխատանքներ Консультационные работы по составлению проектно-сметной документации по благоустройству двора здания «Центра поддержки детей» НААК</w:t>
            </w:r>
          </w:p>
        </w:tc>
        <w:tc>
          <w:tcPr>
            <w:tcW w:w="1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C076D2" w14:textId="4560EAB4" w:rsidR="00F95B7E" w:rsidRPr="00F95B7E" w:rsidRDefault="00F95B7E" w:rsidP="00F95B7E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F95B7E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«Երեխաների աջակցության կենտրոն» ՀՈԱԿ-ի շենքի բակի բարեկարգման աշխատանքների նախագծանախահաշվային փաստաթղթերի կազմման խորհրդատվական աշխատանքներ Консультационные работы по составлению проектно-сметной документации по благоустройству двора здания «Центра поддержки детей» НААК</w:t>
            </w:r>
          </w:p>
        </w:tc>
      </w:tr>
      <w:tr w:rsidR="00F95B7E" w:rsidRPr="005A2C85" w14:paraId="3D81EFA4" w14:textId="77777777" w:rsidTr="00F95B7E">
        <w:trPr>
          <w:trHeight w:val="689"/>
        </w:trPr>
        <w:tc>
          <w:tcPr>
            <w:tcW w:w="686" w:type="dxa"/>
            <w:gridSpan w:val="2"/>
            <w:shd w:val="clear" w:color="auto" w:fill="auto"/>
            <w:vAlign w:val="center"/>
          </w:tcPr>
          <w:p w14:paraId="75F114AB" w14:textId="740424F3" w:rsidR="00F95B7E" w:rsidRPr="00F95B7E" w:rsidRDefault="00F95B7E" w:rsidP="00F95B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5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B2CF7E" w14:textId="117F08F7" w:rsidR="00F95B7E" w:rsidRPr="00F95B7E" w:rsidRDefault="00F95B7E" w:rsidP="00F95B7E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F95B7E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«Աբովյան քաղաքի թիվ 5 մանկապարտեզ» ՀՈԱԿ-ի շենքի բակում անվտանգ երթևեկության կանոնների ուսուցման հրապարակի կառուցման աշխատանքների նախագծանախահաշվային փաստաթղթերի կազմման խորհրդատվական աշխատանքներ. Консультационные работы по подготовке </w:t>
            </w:r>
            <w:r w:rsidRPr="00F95B7E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проектно-сметной документации на строительство площадки для обучения правилам безопасного дорожного движения во дворе здания «Детского сада №5 города Абовяна»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CEF9DA" w14:textId="4F58A865" w:rsidR="00F95B7E" w:rsidRPr="00705755" w:rsidRDefault="00F95B7E" w:rsidP="00F95B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lastRenderedPageBreak/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53FB4F" w14:textId="17410210" w:rsidR="00F95B7E" w:rsidRPr="00705755" w:rsidRDefault="00F95B7E" w:rsidP="00F95B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DCDABE" w14:textId="33F8E25A" w:rsidR="00F95B7E" w:rsidRPr="00705755" w:rsidRDefault="00F95B7E" w:rsidP="00F95B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C08B14" w14:textId="6E10558F" w:rsidR="00F95B7E" w:rsidRPr="00F95B7E" w:rsidRDefault="00F95B7E" w:rsidP="00F95B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af-ZA"/>
              </w:rPr>
            </w:pPr>
            <w:r>
              <w:rPr>
                <w:rFonts w:ascii="GHEA Grapalat" w:hAnsi="GHEA Grapalat"/>
                <w:i/>
              </w:rPr>
              <w:t>200 000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A4793A" w14:textId="03AF3801" w:rsidR="00F95B7E" w:rsidRPr="00F95B7E" w:rsidRDefault="00F95B7E" w:rsidP="00F95B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af-ZA"/>
              </w:rPr>
            </w:pPr>
            <w:r>
              <w:rPr>
                <w:rFonts w:ascii="GHEA Grapalat" w:hAnsi="GHEA Grapalat"/>
                <w:i/>
              </w:rPr>
              <w:t>200 000</w:t>
            </w:r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CB5C64" w14:textId="5FF0A431" w:rsidR="00F95B7E" w:rsidRPr="00F95B7E" w:rsidRDefault="00F95B7E" w:rsidP="00F95B7E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F95B7E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«Աբովյան քաղաքի թիվ 5 մանկապարտեզ» ՀՈԱԿ-ի շենքի բակում անվտանգ երթևեկության կանոնների ուսուցման հրապարակի կառուցման աշխատանքների նախագծանախահաշվային փաստաթղթերի կազմման խորհրդատվական աշխատանքներ. Консультационные работы по подготовке проектно-сметной документации на строительство площадки для обучения </w:t>
            </w:r>
            <w:r w:rsidRPr="00F95B7E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правилам безопасного дорожного движения во дворе здания «Детского сада №5 города Абовяна»</w:t>
            </w:r>
          </w:p>
        </w:tc>
        <w:tc>
          <w:tcPr>
            <w:tcW w:w="1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A45C9D" w14:textId="2DD7CDBC" w:rsidR="00F95B7E" w:rsidRPr="00F95B7E" w:rsidRDefault="00F95B7E" w:rsidP="00F95B7E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F95B7E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 xml:space="preserve">«Աբովյան քաղաքի թիվ 5 մանկապարտեզ» ՀՈԱԿ-ի շենքի բակում անվտանգ երթևեկության կանոնների ուսուցման հրապարակի կառուցման աշխատանքների նախագծանախահաշվային փաստաթղթերի կազմման խորհրդատվական աշխատանքներ. Консультационные работы по </w:t>
            </w:r>
            <w:r w:rsidRPr="00F95B7E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подготовке проектно-сметной документации на строительство площадки для обучения правилам безопасного дорожного движения во дворе здания «Детского сада №5 города Абовяна»</w:t>
            </w:r>
          </w:p>
        </w:tc>
      </w:tr>
      <w:tr w:rsidR="00113E55" w:rsidRPr="005A2C85" w14:paraId="4B8BC031" w14:textId="77777777" w:rsidTr="00E32F23">
        <w:trPr>
          <w:trHeight w:val="169"/>
        </w:trPr>
        <w:tc>
          <w:tcPr>
            <w:tcW w:w="10426" w:type="dxa"/>
            <w:gridSpan w:val="30"/>
            <w:shd w:val="clear" w:color="auto" w:fill="99CCFF"/>
            <w:vAlign w:val="center"/>
          </w:tcPr>
          <w:p w14:paraId="451180EC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13E55" w:rsidRPr="005A2C85" w14:paraId="24C3B0CB" w14:textId="77777777" w:rsidTr="005A2C85">
        <w:trPr>
          <w:trHeight w:val="137"/>
        </w:trPr>
        <w:tc>
          <w:tcPr>
            <w:tcW w:w="37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113E55" w:rsidRPr="00705755" w:rsidRDefault="00113E55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6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678E9BE4" w:rsidR="00113E55" w:rsidRPr="00705755" w:rsidRDefault="0012654B" w:rsidP="00113E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Հրատապ բ</w:t>
            </w:r>
            <w:r w:rsidR="00113E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աց մրցույթ</w:t>
            </w:r>
            <w:r w:rsidR="00113E55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 w:rsidR="00113E55" w:rsidRPr="0012654B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>открытий конкурс,</w:t>
            </w:r>
            <w:r w:rsidR="00113E55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18-ий статьи Закона</w:t>
            </w:r>
            <w:r w:rsidR="00113E55" w:rsidRPr="0012654B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r w:rsidR="00113E55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113E55" w:rsidRPr="005A2C85" w14:paraId="075EEA57" w14:textId="77777777" w:rsidTr="00E32F23">
        <w:trPr>
          <w:trHeight w:val="196"/>
        </w:trPr>
        <w:tc>
          <w:tcPr>
            <w:tcW w:w="10426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13E55" w:rsidRPr="00705755" w14:paraId="681596E8" w14:textId="77777777" w:rsidTr="00F95B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082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0533D7F" w:rsidR="00113E55" w:rsidRPr="00705755" w:rsidRDefault="00311F11" w:rsidP="00113E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26</w:t>
            </w:r>
            <w:r w:rsidR="00113E55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.0</w:t>
            </w:r>
            <w:r w:rsidR="0012654B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9</w:t>
            </w:r>
            <w:r w:rsidR="00113E55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.2023</w:t>
            </w:r>
          </w:p>
        </w:tc>
      </w:tr>
      <w:tr w:rsidR="00113E55" w:rsidRPr="00705755" w14:paraId="199F948A" w14:textId="77777777" w:rsidTr="00F95B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9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113E55" w:rsidRPr="00705755" w:rsidRDefault="00113E55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0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13E55" w:rsidRPr="00705755" w14:paraId="6EE9B008" w14:textId="77777777" w:rsidTr="00F95B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29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0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13E55" w:rsidRPr="00705755" w14:paraId="13FE412E" w14:textId="77777777" w:rsidTr="00F95B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9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113E55" w:rsidRPr="00705755" w:rsidRDefault="00113E55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3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113E55" w:rsidRPr="00705755" w14:paraId="321D26CF" w14:textId="77777777" w:rsidTr="00F95B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9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13E55" w:rsidRPr="00705755" w14:paraId="68E691E2" w14:textId="77777777" w:rsidTr="00F95B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29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13E55" w:rsidRPr="00705755" w14:paraId="30B89418" w14:textId="77777777" w:rsidTr="00E32F23">
        <w:trPr>
          <w:trHeight w:val="54"/>
        </w:trPr>
        <w:tc>
          <w:tcPr>
            <w:tcW w:w="10426" w:type="dxa"/>
            <w:gridSpan w:val="30"/>
            <w:shd w:val="clear" w:color="auto" w:fill="99CCFF"/>
            <w:vAlign w:val="center"/>
          </w:tcPr>
          <w:p w14:paraId="70776DB4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13E55" w:rsidRPr="005A2C85" w14:paraId="10DC4861" w14:textId="77777777" w:rsidTr="005A2C85">
        <w:trPr>
          <w:trHeight w:val="605"/>
        </w:trPr>
        <w:tc>
          <w:tcPr>
            <w:tcW w:w="1099" w:type="dxa"/>
            <w:gridSpan w:val="3"/>
            <w:vMerge w:val="restart"/>
            <w:shd w:val="clear" w:color="auto" w:fill="auto"/>
            <w:vAlign w:val="center"/>
          </w:tcPr>
          <w:p w14:paraId="34162061" w14:textId="19A9A95D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705755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695" w:type="dxa"/>
            <w:gridSpan w:val="8"/>
            <w:vMerge w:val="restart"/>
            <w:shd w:val="clear" w:color="auto" w:fill="auto"/>
            <w:vAlign w:val="center"/>
          </w:tcPr>
          <w:p w14:paraId="4FE503E7" w14:textId="65FAE715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6632" w:type="dxa"/>
            <w:gridSpan w:val="19"/>
            <w:shd w:val="clear" w:color="auto" w:fill="auto"/>
            <w:vAlign w:val="center"/>
          </w:tcPr>
          <w:p w14:paraId="1FD38684" w14:textId="5256F074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113E55" w:rsidRPr="00705755" w14:paraId="3FD00E3A" w14:textId="77777777" w:rsidTr="005A2C85">
        <w:trPr>
          <w:trHeight w:val="365"/>
        </w:trPr>
        <w:tc>
          <w:tcPr>
            <w:tcW w:w="1099" w:type="dxa"/>
            <w:gridSpan w:val="3"/>
            <w:vMerge/>
            <w:shd w:val="clear" w:color="auto" w:fill="auto"/>
            <w:vAlign w:val="center"/>
          </w:tcPr>
          <w:p w14:paraId="67E5DBFB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95" w:type="dxa"/>
            <w:gridSpan w:val="8"/>
            <w:vMerge/>
            <w:shd w:val="clear" w:color="auto" w:fill="auto"/>
            <w:vAlign w:val="center"/>
          </w:tcPr>
          <w:p w14:paraId="7835142E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223" w:type="dxa"/>
            <w:gridSpan w:val="7"/>
            <w:shd w:val="clear" w:color="auto" w:fill="auto"/>
            <w:vAlign w:val="center"/>
          </w:tcPr>
          <w:p w14:paraId="27542D69" w14:textId="6C5361DD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635EE2FE" w14:textId="55DE3F50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14:paraId="4A371FE9" w14:textId="4A2FCCC8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113E55" w:rsidRPr="005A2C85" w14:paraId="4DA511EC" w14:textId="77777777" w:rsidTr="00F95B7E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5DBE5B3F" w14:textId="609A3145" w:rsidR="00113E55" w:rsidRPr="0074277C" w:rsidRDefault="000811F1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         </w:t>
            </w:r>
            <w:r w:rsidR="00113E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9327" w:type="dxa"/>
            <w:gridSpan w:val="27"/>
            <w:shd w:val="clear" w:color="auto" w:fill="auto"/>
            <w:vAlign w:val="center"/>
          </w:tcPr>
          <w:p w14:paraId="6ABF72D4" w14:textId="17012E0F" w:rsidR="00113E55" w:rsidRPr="0097794E" w:rsidRDefault="00D26673" w:rsidP="00113E5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color w:val="365F91"/>
                <w:sz w:val="20"/>
                <w:szCs w:val="20"/>
                <w:lang w:val="ru-RU" w:eastAsia="ru-RU"/>
              </w:rPr>
            </w:pPr>
            <w:r w:rsidRPr="00F95B7E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Կաթնաղբյուր գյուղի վարչական շենքի վերանորոգման աշխատանքների նախագծանախահաշվային փաստաթղթերի կազմման խորհրդատվական աշխատանքներ</w:t>
            </w:r>
            <w:r w:rsidRPr="00D26673">
              <w:rPr>
                <w:rFonts w:ascii="GHEA Grapalat" w:hAnsi="GHEA Grapalat" w:cs="Sylfaen"/>
                <w:i/>
                <w:sz w:val="16"/>
                <w:szCs w:val="16"/>
                <w:lang w:val="ru-RU"/>
              </w:rPr>
              <w:t xml:space="preserve"> </w:t>
            </w:r>
            <w:r w:rsidRPr="00F95B7E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Консультационные работы по подготовке проектно-сметной документации на реконструкцию административного здания села Катнахбюр общины Абовян</w:t>
            </w:r>
          </w:p>
        </w:tc>
      </w:tr>
      <w:tr w:rsidR="00013E63" w:rsidRPr="00705755" w14:paraId="50825522" w14:textId="77777777" w:rsidTr="005A2C85">
        <w:trPr>
          <w:trHeight w:val="489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50AD5B95" w14:textId="6A9E37CE" w:rsidR="00013E63" w:rsidRPr="00705755" w:rsidRDefault="00013E63" w:rsidP="00013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56434D">
              <w:rPr>
                <w:rFonts w:ascii="GHEA Grapalat" w:hAnsi="GHEA Grapalat"/>
                <w:bCs/>
                <w:i/>
                <w:color w:val="000000"/>
                <w:lang w:val="hy-AM"/>
              </w:rPr>
              <w:t>1</w:t>
            </w:r>
          </w:p>
        </w:tc>
        <w:tc>
          <w:tcPr>
            <w:tcW w:w="2695" w:type="dxa"/>
            <w:gridSpan w:val="8"/>
            <w:shd w:val="clear" w:color="auto" w:fill="auto"/>
            <w:vAlign w:val="center"/>
          </w:tcPr>
          <w:p w14:paraId="259F3C98" w14:textId="07093BB8" w:rsidR="00013E63" w:rsidRPr="0012654B" w:rsidRDefault="0012654B" w:rsidP="00013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«ՇԻՆ-ԿՈՄՖՈՐՏ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ՍՊԸ, </w:t>
            </w:r>
            <w:r w:rsidRPr="0012654B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r w:rsidRPr="0012654B">
              <w:rPr>
                <w:rFonts w:ascii="GHEA Grapalat" w:hAnsi="GHEA Grapalat" w:cs="Sylfaen"/>
                <w:i/>
                <w:lang w:val="hy-AM"/>
              </w:rPr>
              <w:t>ШИН</w:t>
            </w:r>
            <w:r>
              <w:rPr>
                <w:rFonts w:ascii="GHEA Grapalat" w:hAnsi="GHEA Grapalat" w:cs="Sylfaen"/>
                <w:i/>
                <w:lang w:val="hy-AM"/>
              </w:rPr>
              <w:t>-КОМФОРТ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223" w:type="dxa"/>
            <w:gridSpan w:val="7"/>
            <w:shd w:val="clear" w:color="auto" w:fill="auto"/>
            <w:vAlign w:val="center"/>
          </w:tcPr>
          <w:p w14:paraId="1D867224" w14:textId="60D7882A" w:rsidR="00013E63" w:rsidRPr="00705755" w:rsidRDefault="00D26673" w:rsidP="00013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</w:rPr>
              <w:t>390 000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2B8A853" w14:textId="7C94FA7C" w:rsidR="00013E63" w:rsidRPr="00705755" w:rsidRDefault="00013E63" w:rsidP="00013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 w:rsidRPr="0056434D">
              <w:rPr>
                <w:rFonts w:ascii="GHEA Grapalat" w:hAnsi="GHEA Grapalat"/>
                <w:i/>
              </w:rPr>
              <w:t>-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14:paraId="1F59BBB2" w14:textId="6A8379F9" w:rsidR="00013E63" w:rsidRPr="00705755" w:rsidRDefault="00D26673" w:rsidP="00013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</w:rPr>
              <w:t>390 000</w:t>
            </w:r>
          </w:p>
        </w:tc>
      </w:tr>
      <w:tr w:rsidR="00D26673" w:rsidRPr="005A2C85" w14:paraId="7734FB7C" w14:textId="77777777" w:rsidTr="00F6519D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44768BB5" w14:textId="4693CD5A" w:rsidR="00D26673" w:rsidRPr="00D26673" w:rsidRDefault="00D26673" w:rsidP="00013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2</w:t>
            </w:r>
          </w:p>
        </w:tc>
        <w:tc>
          <w:tcPr>
            <w:tcW w:w="9327" w:type="dxa"/>
            <w:gridSpan w:val="27"/>
            <w:shd w:val="clear" w:color="auto" w:fill="auto"/>
            <w:vAlign w:val="center"/>
          </w:tcPr>
          <w:p w14:paraId="5C9FBD7B" w14:textId="5C8FBBC4" w:rsidR="00D26673" w:rsidRPr="00D26673" w:rsidRDefault="00D26673" w:rsidP="00013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 w:rsidRPr="00F95B7E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Առինջ գյուղի Երկրորդ աշախարհամարտում զոհվածներին նվիրված հուշարձանի տարածքի բարեկարգման աշխատանքների նախագծանախահաշվային փաստաթղթերի կազմման խորհրդատվական աշխատանքներ Консультационные работы по подготовке проектно-сметной документации по благоустройству территории памятника жертвам второй резни в селе Ариндж общины Абовян</w:t>
            </w:r>
          </w:p>
        </w:tc>
      </w:tr>
      <w:tr w:rsidR="00D26673" w:rsidRPr="00D26673" w14:paraId="21B8B8BC" w14:textId="77777777" w:rsidTr="005A2C85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468329D6" w14:textId="7668F81F" w:rsidR="00D26673" w:rsidRPr="00D26673" w:rsidRDefault="00D26673" w:rsidP="00013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1</w:t>
            </w:r>
          </w:p>
        </w:tc>
        <w:tc>
          <w:tcPr>
            <w:tcW w:w="2695" w:type="dxa"/>
            <w:gridSpan w:val="8"/>
            <w:shd w:val="clear" w:color="auto" w:fill="auto"/>
            <w:vAlign w:val="center"/>
          </w:tcPr>
          <w:p w14:paraId="30E8D694" w14:textId="3894B997" w:rsidR="00D26673" w:rsidRDefault="00D26673" w:rsidP="00013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«ՇԻՆ-ԿՈՄՖՈՐՏ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ՍՊԸ, </w:t>
            </w:r>
            <w:r w:rsidRPr="0012654B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r w:rsidRPr="0012654B">
              <w:rPr>
                <w:rFonts w:ascii="GHEA Grapalat" w:hAnsi="GHEA Grapalat" w:cs="Sylfaen"/>
                <w:i/>
                <w:lang w:val="hy-AM"/>
              </w:rPr>
              <w:t>ШИН</w:t>
            </w:r>
            <w:r>
              <w:rPr>
                <w:rFonts w:ascii="GHEA Grapalat" w:hAnsi="GHEA Grapalat" w:cs="Sylfaen"/>
                <w:i/>
                <w:lang w:val="hy-AM"/>
              </w:rPr>
              <w:t>-КОМФОРТ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223" w:type="dxa"/>
            <w:gridSpan w:val="7"/>
            <w:shd w:val="clear" w:color="auto" w:fill="auto"/>
            <w:vAlign w:val="center"/>
          </w:tcPr>
          <w:p w14:paraId="6F7CAB74" w14:textId="48C3DDFA" w:rsidR="00D26673" w:rsidRPr="00D26673" w:rsidRDefault="00D26673" w:rsidP="00013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290 000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1CCA6A1E" w14:textId="70B7ABA4" w:rsidR="00D26673" w:rsidRPr="00D26673" w:rsidRDefault="00D26673" w:rsidP="00013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56434D">
              <w:rPr>
                <w:rFonts w:ascii="GHEA Grapalat" w:hAnsi="GHEA Grapalat"/>
                <w:i/>
              </w:rPr>
              <w:t>-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14:paraId="1C55C6CF" w14:textId="1D27A859" w:rsidR="00D26673" w:rsidRPr="00D26673" w:rsidRDefault="00D26673" w:rsidP="00013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290 000</w:t>
            </w:r>
          </w:p>
        </w:tc>
      </w:tr>
      <w:tr w:rsidR="00D26673" w:rsidRPr="005A2C85" w14:paraId="2AABEA3D" w14:textId="77777777" w:rsidTr="008A720B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629FF89D" w14:textId="3403A14B" w:rsidR="00D26673" w:rsidRPr="00D26673" w:rsidRDefault="00D26673" w:rsidP="00013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3</w:t>
            </w:r>
          </w:p>
        </w:tc>
        <w:tc>
          <w:tcPr>
            <w:tcW w:w="9327" w:type="dxa"/>
            <w:gridSpan w:val="27"/>
            <w:shd w:val="clear" w:color="auto" w:fill="auto"/>
            <w:vAlign w:val="center"/>
          </w:tcPr>
          <w:p w14:paraId="2C3C91A3" w14:textId="4C48162E" w:rsidR="00D26673" w:rsidRPr="00D26673" w:rsidRDefault="00D26673" w:rsidP="00013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 w:rsidRPr="00F95B7E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«Երեխաների աջակցության կենտրոն» ՀՈԱԿ-ի շենքի բակի բարեկարգման աշխատանքների նախագծանախահաշվային փաստաթղթերի կազմման խորհրդատվական աշխատանքներ Консультационные работы по составлению проектно-сметной документации по благоустройству двора здания «Центра поддержки детей» НААК</w:t>
            </w:r>
          </w:p>
        </w:tc>
      </w:tr>
      <w:tr w:rsidR="00D26673" w:rsidRPr="00D26673" w14:paraId="6E8EC6AE" w14:textId="77777777" w:rsidTr="005A2C85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0490E962" w14:textId="3C97801A" w:rsidR="00D26673" w:rsidRPr="00D26673" w:rsidRDefault="00D26673" w:rsidP="00D266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1</w:t>
            </w:r>
          </w:p>
        </w:tc>
        <w:tc>
          <w:tcPr>
            <w:tcW w:w="2695" w:type="dxa"/>
            <w:gridSpan w:val="8"/>
            <w:shd w:val="clear" w:color="auto" w:fill="auto"/>
            <w:vAlign w:val="center"/>
          </w:tcPr>
          <w:p w14:paraId="465607A1" w14:textId="690A2F61" w:rsidR="00D26673" w:rsidRDefault="00D26673" w:rsidP="00D266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«ՇԻՆ-ԿՈՄՖՈՐՏ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ՍՊԸ, </w:t>
            </w:r>
            <w:r w:rsidRPr="0012654B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r w:rsidRPr="0012654B">
              <w:rPr>
                <w:rFonts w:ascii="GHEA Grapalat" w:hAnsi="GHEA Grapalat" w:cs="Sylfaen"/>
                <w:i/>
                <w:lang w:val="hy-AM"/>
              </w:rPr>
              <w:t>ШИН</w:t>
            </w:r>
            <w:r>
              <w:rPr>
                <w:rFonts w:ascii="GHEA Grapalat" w:hAnsi="GHEA Grapalat" w:cs="Sylfaen"/>
                <w:i/>
                <w:lang w:val="hy-AM"/>
              </w:rPr>
              <w:t>-КОМФОРТ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223" w:type="dxa"/>
            <w:gridSpan w:val="7"/>
            <w:shd w:val="clear" w:color="auto" w:fill="auto"/>
            <w:vAlign w:val="center"/>
          </w:tcPr>
          <w:p w14:paraId="6D6F79B6" w14:textId="1622AFBA" w:rsidR="00D26673" w:rsidRPr="00D26673" w:rsidRDefault="00D26673" w:rsidP="00D266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190 000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689D2D3B" w14:textId="587905BF" w:rsidR="00D26673" w:rsidRPr="00D26673" w:rsidRDefault="00D26673" w:rsidP="00D266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56434D">
              <w:rPr>
                <w:rFonts w:ascii="GHEA Grapalat" w:hAnsi="GHEA Grapalat"/>
                <w:i/>
              </w:rPr>
              <w:t>-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14:paraId="70DD22D9" w14:textId="0F6225A0" w:rsidR="00D26673" w:rsidRPr="00D26673" w:rsidRDefault="00D26673" w:rsidP="00D266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190 000</w:t>
            </w:r>
          </w:p>
        </w:tc>
      </w:tr>
      <w:tr w:rsidR="00D26673" w:rsidRPr="005A2C85" w14:paraId="2825F944" w14:textId="77777777" w:rsidTr="00AD56D7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274C9E8E" w14:textId="1B1A2882" w:rsidR="00D26673" w:rsidRPr="00D26673" w:rsidRDefault="00D26673" w:rsidP="00D266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4</w:t>
            </w:r>
          </w:p>
        </w:tc>
        <w:tc>
          <w:tcPr>
            <w:tcW w:w="9327" w:type="dxa"/>
            <w:gridSpan w:val="27"/>
            <w:shd w:val="clear" w:color="auto" w:fill="auto"/>
            <w:vAlign w:val="center"/>
          </w:tcPr>
          <w:p w14:paraId="1F840E51" w14:textId="0917576C" w:rsidR="00D26673" w:rsidRPr="00D26673" w:rsidRDefault="00D26673" w:rsidP="00D266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 w:rsidRPr="00F95B7E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«Աբովյան քաղաքի թիվ 5 մանկապարտեզ» ՀՈԱԿ-ի շենքի բակում անվտանգ երթևեկության կանոնների ուսուցման հրապարակի կառուցման աշխատանքների նախագծանախահաշվային փաստաթղթերի կազմման խորհրդատվական աշխատանքներ. Консультационные работы по подготовке проектно-сметной документации на строительство площадки для обучения правилам безопасного дорожного движения во дворе здания «Детского сада №5 города Абовяна»</w:t>
            </w:r>
          </w:p>
        </w:tc>
      </w:tr>
      <w:tr w:rsidR="00D26673" w:rsidRPr="00D26673" w14:paraId="5C296F16" w14:textId="77777777" w:rsidTr="005A2C85">
        <w:trPr>
          <w:trHeight w:val="83"/>
        </w:trPr>
        <w:tc>
          <w:tcPr>
            <w:tcW w:w="1099" w:type="dxa"/>
            <w:gridSpan w:val="3"/>
            <w:shd w:val="clear" w:color="auto" w:fill="auto"/>
            <w:vAlign w:val="center"/>
          </w:tcPr>
          <w:p w14:paraId="6465B44A" w14:textId="5F818CC5" w:rsidR="00D26673" w:rsidRPr="00D26673" w:rsidRDefault="00D26673" w:rsidP="00D266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1</w:t>
            </w:r>
          </w:p>
        </w:tc>
        <w:tc>
          <w:tcPr>
            <w:tcW w:w="2695" w:type="dxa"/>
            <w:gridSpan w:val="8"/>
            <w:shd w:val="clear" w:color="auto" w:fill="auto"/>
            <w:vAlign w:val="center"/>
          </w:tcPr>
          <w:p w14:paraId="2CC259AB" w14:textId="19D7D8EA" w:rsidR="00D26673" w:rsidRDefault="00D26673" w:rsidP="00D266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«ՇԻՆ-ԿՈՄՖՈՐՏ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ՍՊԸ, </w:t>
            </w:r>
            <w:r w:rsidRPr="0012654B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r w:rsidRPr="0012654B">
              <w:rPr>
                <w:rFonts w:ascii="GHEA Grapalat" w:hAnsi="GHEA Grapalat" w:cs="Sylfaen"/>
                <w:i/>
                <w:lang w:val="hy-AM"/>
              </w:rPr>
              <w:t>ШИН</w:t>
            </w:r>
            <w:r>
              <w:rPr>
                <w:rFonts w:ascii="GHEA Grapalat" w:hAnsi="GHEA Grapalat" w:cs="Sylfaen"/>
                <w:i/>
                <w:lang w:val="hy-AM"/>
              </w:rPr>
              <w:t>-КОМФОРТ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223" w:type="dxa"/>
            <w:gridSpan w:val="7"/>
            <w:shd w:val="clear" w:color="auto" w:fill="auto"/>
            <w:vAlign w:val="center"/>
          </w:tcPr>
          <w:p w14:paraId="36F6C658" w14:textId="48048D28" w:rsidR="00D26673" w:rsidRPr="00D26673" w:rsidRDefault="00D26673" w:rsidP="00D266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190 000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3423F3EA" w14:textId="71A8200E" w:rsidR="00D26673" w:rsidRPr="00D26673" w:rsidRDefault="00D26673" w:rsidP="00D266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 w:rsidRPr="0056434D">
              <w:rPr>
                <w:rFonts w:ascii="GHEA Grapalat" w:hAnsi="GHEA Grapalat"/>
                <w:i/>
              </w:rPr>
              <w:t>-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14:paraId="62511898" w14:textId="59E2A1D6" w:rsidR="00D26673" w:rsidRPr="00D26673" w:rsidRDefault="00D26673" w:rsidP="00D266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190 000</w:t>
            </w:r>
          </w:p>
        </w:tc>
      </w:tr>
      <w:tr w:rsidR="00113E55" w:rsidRPr="00D26673" w14:paraId="700CD07F" w14:textId="77777777" w:rsidTr="00E32F23">
        <w:trPr>
          <w:trHeight w:val="288"/>
        </w:trPr>
        <w:tc>
          <w:tcPr>
            <w:tcW w:w="10426" w:type="dxa"/>
            <w:gridSpan w:val="30"/>
            <w:shd w:val="clear" w:color="auto" w:fill="99CCFF"/>
            <w:vAlign w:val="center"/>
          </w:tcPr>
          <w:p w14:paraId="10ED0606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13E55" w:rsidRPr="005A2C85" w14:paraId="521126E1" w14:textId="77777777" w:rsidTr="00E32F23">
        <w:tc>
          <w:tcPr>
            <w:tcW w:w="1042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>Տվյալներ մերժված հայտերի մասին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113E55" w:rsidRPr="005A2C85" w14:paraId="552679BF" w14:textId="77777777" w:rsidTr="00F95B7E">
        <w:tc>
          <w:tcPr>
            <w:tcW w:w="673" w:type="dxa"/>
            <w:vMerge w:val="restart"/>
            <w:shd w:val="clear" w:color="auto" w:fill="auto"/>
            <w:vAlign w:val="center"/>
          </w:tcPr>
          <w:p w14:paraId="770D59CE" w14:textId="0F23DFAA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221" w:type="dxa"/>
            <w:gridSpan w:val="3"/>
            <w:vMerge w:val="restart"/>
            <w:shd w:val="clear" w:color="auto" w:fill="auto"/>
            <w:vAlign w:val="center"/>
          </w:tcPr>
          <w:p w14:paraId="563B2C65" w14:textId="341843F4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3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113E55" w:rsidRPr="00705755" w14:paraId="3CA6FABC" w14:textId="77777777" w:rsidTr="00F95B7E">
        <w:tc>
          <w:tcPr>
            <w:tcW w:w="67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113E55" w:rsidRPr="00705755" w:rsidRDefault="00113E55" w:rsidP="00113E55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113E55" w:rsidRPr="00705755" w:rsidRDefault="00113E55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20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B8450" w14:textId="77777777" w:rsidR="00113E55" w:rsidRPr="00705755" w:rsidRDefault="00113E55" w:rsidP="00113E55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  <w:p w14:paraId="7136F05F" w14:textId="7FF4D4FA" w:rsidR="00113E55" w:rsidRPr="00705755" w:rsidRDefault="00113E55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113E55" w:rsidRPr="00705755" w:rsidRDefault="00113E55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8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113E55" w:rsidRPr="0076053B" w14:paraId="5E96A1C5" w14:textId="77777777" w:rsidTr="00F95B7E"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</w:tcPr>
          <w:p w14:paraId="7A9D55B3" w14:textId="77777777" w:rsidR="00113E55" w:rsidRDefault="00113E55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6CEDE0AD" w14:textId="3BAE15F9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0664823D" w:rsidR="00113E55" w:rsidRPr="0072614A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65B49977" w:rsidR="00113E55" w:rsidRPr="0072614A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20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9AAC9D" w14:textId="30B7C1B3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0FDF7ACF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148ECDD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</w:tr>
      <w:tr w:rsidR="00113E55" w:rsidRPr="0076053B" w14:paraId="443F73EF" w14:textId="77777777" w:rsidTr="00F95B7E">
        <w:trPr>
          <w:trHeight w:val="40"/>
        </w:trPr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457B74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62F3CDCD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064011B4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13E55" w:rsidRPr="005A2C85" w14:paraId="522ACAFB" w14:textId="77777777" w:rsidTr="00F95B7E">
        <w:trPr>
          <w:trHeight w:val="331"/>
        </w:trPr>
        <w:tc>
          <w:tcPr>
            <w:tcW w:w="1894" w:type="dxa"/>
            <w:gridSpan w:val="4"/>
            <w:shd w:val="clear" w:color="auto" w:fill="auto"/>
            <w:vAlign w:val="center"/>
          </w:tcPr>
          <w:p w14:paraId="514F7E40" w14:textId="0E40A8E6" w:rsidR="00113E55" w:rsidRPr="00705755" w:rsidRDefault="00113E55" w:rsidP="00113E5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32" w:type="dxa"/>
            <w:gridSpan w:val="26"/>
            <w:shd w:val="clear" w:color="auto" w:fill="auto"/>
            <w:vAlign w:val="center"/>
          </w:tcPr>
          <w:p w14:paraId="71AB42B3" w14:textId="1B30065B" w:rsidR="00113E55" w:rsidRPr="00705755" w:rsidRDefault="00113E55" w:rsidP="00113E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Հայտերի մերժման այլ հիմքեր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Примичание</w:t>
            </w:r>
            <w:proofErr w:type="spellEnd"/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 xml:space="preserve">: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другие основания отключения в заявках</w:t>
            </w:r>
          </w:p>
        </w:tc>
      </w:tr>
      <w:tr w:rsidR="00113E55" w:rsidRPr="005A2C85" w14:paraId="617248CD" w14:textId="77777777" w:rsidTr="00E32F23">
        <w:trPr>
          <w:trHeight w:val="289"/>
        </w:trPr>
        <w:tc>
          <w:tcPr>
            <w:tcW w:w="10426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13E55" w:rsidRPr="00705755" w14:paraId="1515C769" w14:textId="77777777" w:rsidTr="00F95B7E">
        <w:trPr>
          <w:trHeight w:val="346"/>
        </w:trPr>
        <w:tc>
          <w:tcPr>
            <w:tcW w:w="47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113E55" w:rsidRPr="00705755" w:rsidRDefault="00113E55" w:rsidP="00113E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7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7C7F1F1" w:rsidR="00113E55" w:rsidRPr="00705755" w:rsidRDefault="00D26673" w:rsidP="00113E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09</w:t>
            </w:r>
            <w:r w:rsidR="0012654B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.10</w:t>
            </w:r>
            <w:r w:rsidR="00113E55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.2023</w:t>
            </w:r>
            <w:r w:rsidR="00113E55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="00113E55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113E55" w:rsidRPr="005A2C85" w14:paraId="71BEA872" w14:textId="77777777" w:rsidTr="00F95B7E">
        <w:trPr>
          <w:trHeight w:val="92"/>
        </w:trPr>
        <w:tc>
          <w:tcPr>
            <w:tcW w:w="4713" w:type="dxa"/>
            <w:gridSpan w:val="13"/>
            <w:vMerge w:val="restart"/>
            <w:shd w:val="clear" w:color="auto" w:fill="auto"/>
            <w:vAlign w:val="center"/>
          </w:tcPr>
          <w:p w14:paraId="7F8FD238" w14:textId="32D54A6A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113E55" w:rsidRPr="00705755" w:rsidRDefault="00113E55" w:rsidP="00113E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1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113E55" w:rsidRPr="00705755" w:rsidRDefault="00113E55" w:rsidP="00113E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113E55" w:rsidRPr="00705755" w14:paraId="04C80107" w14:textId="77777777" w:rsidTr="00F95B7E">
        <w:trPr>
          <w:trHeight w:val="92"/>
        </w:trPr>
        <w:tc>
          <w:tcPr>
            <w:tcW w:w="4713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57CF805" w:rsidR="00113E55" w:rsidRPr="00FD6E55" w:rsidRDefault="00D26673" w:rsidP="00113E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31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13405F9" w:rsidR="00113E55" w:rsidRPr="00FD6E55" w:rsidRDefault="00D26673" w:rsidP="00D2667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-</w:t>
            </w:r>
          </w:p>
        </w:tc>
      </w:tr>
      <w:tr w:rsidR="00113E55" w:rsidRPr="005A2C85" w14:paraId="2254FA5C" w14:textId="77777777" w:rsidTr="00E32F23">
        <w:trPr>
          <w:trHeight w:val="344"/>
        </w:trPr>
        <w:tc>
          <w:tcPr>
            <w:tcW w:w="10426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46CFE63" w:rsidR="00113E55" w:rsidRPr="00705755" w:rsidRDefault="00113E55" w:rsidP="00113E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D26673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10</w:t>
            </w:r>
            <w:r w:rsidR="00D26673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.10</w:t>
            </w:r>
            <w:r w:rsidR="00D2667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.2023</w:t>
            </w:r>
            <w:r w:rsidR="00D2667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="00D26673" w:rsidRPr="00D26673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113E55" w:rsidRPr="00705755" w14:paraId="3C75DA26" w14:textId="77777777" w:rsidTr="00F95B7E">
        <w:trPr>
          <w:trHeight w:val="344"/>
        </w:trPr>
        <w:tc>
          <w:tcPr>
            <w:tcW w:w="47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113E55" w:rsidRPr="00705755" w:rsidRDefault="00113E55" w:rsidP="00113E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113E55" w:rsidRPr="00705755" w:rsidRDefault="00113E55" w:rsidP="00113E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7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5F416FE" w:rsidR="00113E55" w:rsidRPr="00911BB3" w:rsidRDefault="005F0E1C" w:rsidP="00911BB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24</w:t>
            </w:r>
            <w:r w:rsidR="00FD6E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</w:t>
            </w:r>
            <w:r w:rsidR="00FD6E55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1</w:t>
            </w:r>
            <w:r w:rsidR="00FD6E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0</w:t>
            </w:r>
            <w:r w:rsidR="00113E55" w:rsidRPr="00911BB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.2023թ.</w:t>
            </w:r>
          </w:p>
        </w:tc>
      </w:tr>
      <w:tr w:rsidR="00113E55" w:rsidRPr="00705755" w14:paraId="0682C6BE" w14:textId="77777777" w:rsidTr="00F95B7E">
        <w:trPr>
          <w:trHeight w:val="344"/>
        </w:trPr>
        <w:tc>
          <w:tcPr>
            <w:tcW w:w="47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113E55" w:rsidRPr="00705755" w:rsidRDefault="00113E55" w:rsidP="00113E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7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A6508F2" w:rsidR="00113E55" w:rsidRPr="00911BB3" w:rsidRDefault="005A2C85" w:rsidP="00911BB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 w:cs="Sylfaen"/>
                <w:i/>
                <w:sz w:val="16"/>
                <w:szCs w:val="16"/>
              </w:rPr>
              <w:t>5</w:t>
            </w:r>
            <w:r w:rsidR="00FD6E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</w:t>
            </w:r>
            <w:r w:rsidR="00FD6E55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1</w:t>
            </w:r>
            <w:r w:rsidR="00FD6E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0</w:t>
            </w:r>
            <w:r w:rsidR="00FD6E55" w:rsidRPr="00911BB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.2023թ.</w:t>
            </w:r>
          </w:p>
        </w:tc>
      </w:tr>
      <w:tr w:rsidR="00113E55" w:rsidRPr="00705755" w14:paraId="79A64497" w14:textId="77777777" w:rsidTr="00E32F23">
        <w:trPr>
          <w:trHeight w:val="288"/>
        </w:trPr>
        <w:tc>
          <w:tcPr>
            <w:tcW w:w="10426" w:type="dxa"/>
            <w:gridSpan w:val="30"/>
            <w:shd w:val="clear" w:color="auto" w:fill="99CCFF"/>
            <w:vAlign w:val="center"/>
          </w:tcPr>
          <w:p w14:paraId="620F225D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13E55" w:rsidRPr="00705755" w14:paraId="4E4EA255" w14:textId="77777777" w:rsidTr="00F95B7E">
        <w:tc>
          <w:tcPr>
            <w:tcW w:w="673" w:type="dxa"/>
            <w:vMerge w:val="restart"/>
            <w:shd w:val="clear" w:color="auto" w:fill="auto"/>
            <w:vAlign w:val="center"/>
          </w:tcPr>
          <w:p w14:paraId="7AA249E4" w14:textId="4FE32465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57" w:type="dxa"/>
            <w:gridSpan w:val="4"/>
            <w:vMerge w:val="restart"/>
            <w:shd w:val="clear" w:color="auto" w:fill="auto"/>
            <w:vAlign w:val="center"/>
          </w:tcPr>
          <w:p w14:paraId="3EF9A58A" w14:textId="73A47C5E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196" w:type="dxa"/>
            <w:gridSpan w:val="25"/>
            <w:shd w:val="clear" w:color="auto" w:fill="auto"/>
            <w:vAlign w:val="center"/>
          </w:tcPr>
          <w:p w14:paraId="0A5086C3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113E55" w:rsidRPr="00705755" w14:paraId="11F19FA1" w14:textId="77777777" w:rsidTr="005A2C85">
        <w:trPr>
          <w:trHeight w:val="237"/>
        </w:trPr>
        <w:tc>
          <w:tcPr>
            <w:tcW w:w="673" w:type="dxa"/>
            <w:vMerge/>
            <w:shd w:val="clear" w:color="auto" w:fill="auto"/>
            <w:vAlign w:val="center"/>
          </w:tcPr>
          <w:p w14:paraId="39B67943" w14:textId="77777777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7" w:type="dxa"/>
            <w:gridSpan w:val="4"/>
            <w:vMerge/>
            <w:shd w:val="clear" w:color="auto" w:fill="auto"/>
            <w:vAlign w:val="center"/>
          </w:tcPr>
          <w:p w14:paraId="2856C5C6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4" w:type="dxa"/>
            <w:gridSpan w:val="6"/>
            <w:vMerge w:val="restart"/>
            <w:shd w:val="clear" w:color="auto" w:fill="auto"/>
            <w:vAlign w:val="center"/>
          </w:tcPr>
          <w:p w14:paraId="23EE0CE1" w14:textId="3893BD6C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275" w:type="dxa"/>
            <w:gridSpan w:val="3"/>
            <w:vMerge w:val="restart"/>
            <w:shd w:val="clear" w:color="auto" w:fill="auto"/>
            <w:vAlign w:val="center"/>
          </w:tcPr>
          <w:p w14:paraId="7E70E64E" w14:textId="72E3CB0E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14:paraId="4C4044FB" w14:textId="799A135C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վերջնա-ժամկետը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58A33AC2" w14:textId="292A3999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089" w:type="dxa"/>
            <w:gridSpan w:val="6"/>
            <w:shd w:val="clear" w:color="auto" w:fill="auto"/>
            <w:vAlign w:val="center"/>
          </w:tcPr>
          <w:p w14:paraId="0911FBB2" w14:textId="72CB726D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113E55" w:rsidRPr="00705755" w14:paraId="4DC53241" w14:textId="77777777" w:rsidTr="005A2C85">
        <w:trPr>
          <w:trHeight w:val="238"/>
        </w:trPr>
        <w:tc>
          <w:tcPr>
            <w:tcW w:w="673" w:type="dxa"/>
            <w:vMerge/>
            <w:shd w:val="clear" w:color="auto" w:fill="auto"/>
            <w:vAlign w:val="center"/>
          </w:tcPr>
          <w:p w14:paraId="7D858D4B" w14:textId="77777777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7" w:type="dxa"/>
            <w:gridSpan w:val="4"/>
            <w:vMerge/>
            <w:shd w:val="clear" w:color="auto" w:fill="auto"/>
            <w:vAlign w:val="center"/>
          </w:tcPr>
          <w:p w14:paraId="078A8417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4" w:type="dxa"/>
            <w:gridSpan w:val="6"/>
            <w:vMerge/>
            <w:shd w:val="clear" w:color="auto" w:fill="auto"/>
            <w:vAlign w:val="center"/>
          </w:tcPr>
          <w:p w14:paraId="67FA13FC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  <w:vAlign w:val="center"/>
          </w:tcPr>
          <w:p w14:paraId="7FDD9C22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73BBD2A3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078CB506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089" w:type="dxa"/>
            <w:gridSpan w:val="6"/>
            <w:shd w:val="clear" w:color="auto" w:fill="auto"/>
            <w:vAlign w:val="center"/>
          </w:tcPr>
          <w:p w14:paraId="3C0959C2" w14:textId="2825D3D3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113E55" w:rsidRPr="00705755" w14:paraId="75FDA7D8" w14:textId="77777777" w:rsidTr="005A2C85">
        <w:trPr>
          <w:trHeight w:val="263"/>
        </w:trPr>
        <w:tc>
          <w:tcPr>
            <w:tcW w:w="67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113E55" w:rsidRPr="00705755" w14:paraId="1E28D31D" w14:textId="77777777" w:rsidTr="005A2C85">
        <w:trPr>
          <w:trHeight w:val="146"/>
        </w:trPr>
        <w:tc>
          <w:tcPr>
            <w:tcW w:w="673" w:type="dxa"/>
            <w:shd w:val="clear" w:color="auto" w:fill="auto"/>
            <w:vAlign w:val="center"/>
          </w:tcPr>
          <w:p w14:paraId="1F1D10DE" w14:textId="550ECFA0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57" w:type="dxa"/>
            <w:gridSpan w:val="4"/>
            <w:shd w:val="clear" w:color="auto" w:fill="auto"/>
            <w:vAlign w:val="center"/>
          </w:tcPr>
          <w:p w14:paraId="391CD0D1" w14:textId="2D18EE7F" w:rsidR="00113E55" w:rsidRPr="00FD6E55" w:rsidRDefault="00FD6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«ՇԻՆ-ԿՈՄՖՈՐՏ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ՍՊԸ, </w:t>
            </w:r>
            <w:r w:rsidRPr="0012654B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r w:rsidRPr="0012654B">
              <w:rPr>
                <w:rFonts w:ascii="GHEA Grapalat" w:hAnsi="GHEA Grapalat" w:cs="Sylfaen"/>
                <w:i/>
                <w:lang w:val="hy-AM"/>
              </w:rPr>
              <w:t>ШИН</w:t>
            </w:r>
            <w:r>
              <w:rPr>
                <w:rFonts w:ascii="GHEA Grapalat" w:hAnsi="GHEA Grapalat" w:cs="Sylfaen"/>
                <w:i/>
                <w:lang w:val="hy-AM"/>
              </w:rPr>
              <w:t>-КОМФОРТ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14:paraId="2183B64C" w14:textId="525574C4" w:rsidR="00113E55" w:rsidRPr="00FD6E55" w:rsidRDefault="0003158A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ru-RU" w:eastAsia="ru-RU"/>
              </w:rPr>
            </w:pPr>
            <w:r w:rsidRPr="00FD6E5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«ԱԲՀ-ՀԲՄԽԱՇՁԲ</w:t>
            </w:r>
            <w:r w:rsidR="00FD6E55" w:rsidRPr="00FD6E5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-23/51</w:t>
            </w:r>
            <w:r w:rsidRPr="00FD6E5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</w:t>
            </w:r>
            <w:r w:rsidR="00FD6E5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,</w:t>
            </w:r>
            <w:r w:rsidR="00113E55" w:rsidRPr="00FD6E5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«</w:t>
            </w:r>
            <w:r w:rsidR="005F0E1C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АBH-HBMKhAshDzB-23/54-1</w:t>
            </w:r>
            <w:r w:rsidR="00113E55" w:rsidRPr="00FD6E5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54F54951" w14:textId="73B7B32A" w:rsidR="00113E55" w:rsidRPr="00911BB3" w:rsidRDefault="005A2C8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25</w:t>
            </w:r>
            <w:r w:rsidR="00FD6E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</w:t>
            </w:r>
            <w:r w:rsidR="00FD6E55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1</w:t>
            </w:r>
            <w:r w:rsidR="00FD6E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0</w:t>
            </w:r>
            <w:r w:rsidR="00FD6E55" w:rsidRPr="00911BB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.2023թ.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538E07C1" w14:textId="5C25310F" w:rsidR="00113E55" w:rsidRPr="0003158A" w:rsidRDefault="0003158A" w:rsidP="0003158A">
            <w:pPr>
              <w:pStyle w:val="HTML"/>
              <w:shd w:val="clear" w:color="auto" w:fill="F8F9FA"/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</w:pPr>
            <w:r w:rsidRPr="0003158A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Պայմանագիրն</w:t>
            </w:r>
            <w:r>
              <w:rPr>
                <w:rFonts w:ascii="GHEA Grapalat" w:eastAsia="Calibri" w:hAnsi="GHEA Grapalat" w:cs="Sylfaen"/>
                <w:i/>
                <w:sz w:val="16"/>
                <w:szCs w:val="16"/>
                <w:lang w:val="hy-AM" w:eastAsia="en-US"/>
              </w:rPr>
              <w:t xml:space="preserve"> </w:t>
            </w:r>
            <w:r w:rsidRPr="0003158A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ուժի մեջ մտնելու օրվանից</w:t>
            </w:r>
            <w:r w:rsidR="005F0E1C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 xml:space="preserve"> 2</w:t>
            </w:r>
            <w:r w:rsidRPr="0003158A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0-րդ օրացուցային օրը ներառյալ:</w:t>
            </w:r>
          </w:p>
          <w:p w14:paraId="610A7BBF" w14:textId="1087761A" w:rsidR="0003158A" w:rsidRPr="0003158A" w:rsidRDefault="00FD6E55" w:rsidP="0003158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0"/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ru-RU" w:eastAsia="ru-RU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3</w:t>
            </w:r>
            <w:r w:rsidR="0003158A" w:rsidRPr="0003158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0-й календарный день с даты вступления в силу Соглашения</w:t>
            </w:r>
            <w:r w:rsidR="0003158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6A3A27A0" w14:textId="77777777" w:rsidR="00113E55" w:rsidRPr="00B10224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416" w:type="dxa"/>
            <w:gridSpan w:val="5"/>
            <w:shd w:val="clear" w:color="auto" w:fill="auto"/>
            <w:vAlign w:val="center"/>
          </w:tcPr>
          <w:p w14:paraId="540F0BC7" w14:textId="77E1901A" w:rsidR="00113E55" w:rsidRPr="00705755" w:rsidRDefault="005F0E1C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i/>
              </w:rPr>
              <w:t>390 000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6043A549" w14:textId="458BF086" w:rsidR="00113E55" w:rsidRPr="005F0E1C" w:rsidRDefault="005F0E1C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 w:cs="Sylfaen"/>
                <w:i/>
              </w:rPr>
              <w:t>390 000</w:t>
            </w:r>
          </w:p>
        </w:tc>
      </w:tr>
      <w:tr w:rsidR="005F0E1C" w:rsidRPr="005F0E1C" w14:paraId="6CD66FAE" w14:textId="77777777" w:rsidTr="005A2C85">
        <w:trPr>
          <w:trHeight w:val="146"/>
        </w:trPr>
        <w:tc>
          <w:tcPr>
            <w:tcW w:w="673" w:type="dxa"/>
            <w:shd w:val="clear" w:color="auto" w:fill="auto"/>
            <w:vAlign w:val="center"/>
          </w:tcPr>
          <w:p w14:paraId="558EFC52" w14:textId="79874E35" w:rsidR="005F0E1C" w:rsidRPr="005F0E1C" w:rsidRDefault="005F0E1C" w:rsidP="005F0E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557" w:type="dxa"/>
            <w:gridSpan w:val="4"/>
            <w:shd w:val="clear" w:color="auto" w:fill="auto"/>
            <w:vAlign w:val="center"/>
          </w:tcPr>
          <w:p w14:paraId="6972C368" w14:textId="1A2E793E" w:rsidR="005F0E1C" w:rsidRDefault="005F0E1C" w:rsidP="005F0E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«ՇԻՆ-ԿՈՄՖՈՐՏ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ՍՊԸ, </w:t>
            </w:r>
            <w:r w:rsidRPr="0012654B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r w:rsidRPr="0012654B">
              <w:rPr>
                <w:rFonts w:ascii="GHEA Grapalat" w:hAnsi="GHEA Grapalat" w:cs="Sylfaen"/>
                <w:i/>
                <w:lang w:val="hy-AM"/>
              </w:rPr>
              <w:t>ШИН</w:t>
            </w:r>
            <w:r>
              <w:rPr>
                <w:rFonts w:ascii="GHEA Grapalat" w:hAnsi="GHEA Grapalat" w:cs="Sylfaen"/>
                <w:i/>
                <w:lang w:val="hy-AM"/>
              </w:rPr>
              <w:t>-КОМФОРТ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14:paraId="72BF6304" w14:textId="4E8534FF" w:rsidR="005F0E1C" w:rsidRPr="00FD6E55" w:rsidRDefault="005F0E1C" w:rsidP="005F0E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</w:pPr>
            <w:r w:rsidRPr="00FD6E5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«ԱԲՀ-ՀԲՄԽԱՇՁԲ-23/51»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,</w:t>
            </w:r>
            <w:r w:rsidRPr="00FD6E5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«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АBH-HBMKhAshDzB-23/54-2</w:t>
            </w:r>
            <w:r w:rsidRPr="00FD6E5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346826C" w14:textId="52948DFE" w:rsidR="005F0E1C" w:rsidRDefault="005A2C85" w:rsidP="005F0E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25</w:t>
            </w:r>
            <w:r w:rsidR="005F0E1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</w:t>
            </w:r>
            <w:r w:rsidR="005F0E1C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1</w:t>
            </w:r>
            <w:r w:rsidR="005F0E1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0</w:t>
            </w:r>
            <w:r w:rsidR="005F0E1C" w:rsidRPr="00911BB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.2023թ.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0F3B1D34" w14:textId="77777777" w:rsidR="005F0E1C" w:rsidRPr="0003158A" w:rsidRDefault="005F0E1C" w:rsidP="005F0E1C">
            <w:pPr>
              <w:pStyle w:val="HTML"/>
              <w:shd w:val="clear" w:color="auto" w:fill="F8F9FA"/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</w:pPr>
            <w:r w:rsidRPr="0003158A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Պայմանագիրն</w:t>
            </w:r>
            <w:r>
              <w:rPr>
                <w:rFonts w:ascii="GHEA Grapalat" w:eastAsia="Calibri" w:hAnsi="GHEA Grapalat" w:cs="Sylfaen"/>
                <w:i/>
                <w:sz w:val="16"/>
                <w:szCs w:val="16"/>
                <w:lang w:val="hy-AM" w:eastAsia="en-US"/>
              </w:rPr>
              <w:t xml:space="preserve"> </w:t>
            </w:r>
            <w:r w:rsidRPr="0003158A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ուժի մեջ մտնելու օրվանից</w:t>
            </w:r>
            <w:r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 xml:space="preserve"> 2</w:t>
            </w:r>
            <w:r w:rsidRPr="0003158A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0-րդ օրացուցային օրը ներառյալ:</w:t>
            </w:r>
          </w:p>
          <w:p w14:paraId="3306275A" w14:textId="69DC0497" w:rsidR="005F0E1C" w:rsidRPr="0003158A" w:rsidRDefault="005F0E1C" w:rsidP="005F0E1C">
            <w:pPr>
              <w:pStyle w:val="HTML"/>
              <w:shd w:val="clear" w:color="auto" w:fill="F8F9FA"/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3</w:t>
            </w:r>
            <w:r w:rsidRPr="0003158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0-й календарный день с даты вступления в силу Соглашения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0E20716E" w14:textId="77777777" w:rsidR="005F0E1C" w:rsidRPr="00B10224" w:rsidRDefault="005F0E1C" w:rsidP="005F0E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416" w:type="dxa"/>
            <w:gridSpan w:val="5"/>
            <w:shd w:val="clear" w:color="auto" w:fill="auto"/>
            <w:vAlign w:val="center"/>
          </w:tcPr>
          <w:p w14:paraId="0DAC3240" w14:textId="48ECD3B2" w:rsidR="005F0E1C" w:rsidRPr="005F0E1C" w:rsidRDefault="005F0E1C" w:rsidP="005F0E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290 000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221077F3" w14:textId="40821FDE" w:rsidR="005F0E1C" w:rsidRPr="005F0E1C" w:rsidRDefault="005F0E1C" w:rsidP="005F0E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290 000</w:t>
            </w:r>
          </w:p>
        </w:tc>
      </w:tr>
      <w:tr w:rsidR="005F0E1C" w:rsidRPr="005F0E1C" w14:paraId="54DF26D5" w14:textId="77777777" w:rsidTr="005A2C85">
        <w:trPr>
          <w:trHeight w:val="146"/>
        </w:trPr>
        <w:tc>
          <w:tcPr>
            <w:tcW w:w="673" w:type="dxa"/>
            <w:shd w:val="clear" w:color="auto" w:fill="auto"/>
            <w:vAlign w:val="center"/>
          </w:tcPr>
          <w:p w14:paraId="19B32FFD" w14:textId="6E5C1EB9" w:rsidR="005F0E1C" w:rsidRDefault="005F0E1C" w:rsidP="005F0E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lastRenderedPageBreak/>
              <w:t>3</w:t>
            </w:r>
          </w:p>
        </w:tc>
        <w:tc>
          <w:tcPr>
            <w:tcW w:w="1557" w:type="dxa"/>
            <w:gridSpan w:val="4"/>
            <w:shd w:val="clear" w:color="auto" w:fill="auto"/>
            <w:vAlign w:val="center"/>
          </w:tcPr>
          <w:p w14:paraId="0A44AD2B" w14:textId="4CE5A40E" w:rsidR="005F0E1C" w:rsidRDefault="005F0E1C" w:rsidP="005F0E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«ՇԻՆ-ԿՈՄՖՈՐՏ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ՍՊԸ, </w:t>
            </w:r>
            <w:r w:rsidRPr="0012654B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r w:rsidRPr="0012654B">
              <w:rPr>
                <w:rFonts w:ascii="GHEA Grapalat" w:hAnsi="GHEA Grapalat" w:cs="Sylfaen"/>
                <w:i/>
                <w:lang w:val="hy-AM"/>
              </w:rPr>
              <w:t>ШИН</w:t>
            </w:r>
            <w:r>
              <w:rPr>
                <w:rFonts w:ascii="GHEA Grapalat" w:hAnsi="GHEA Grapalat" w:cs="Sylfaen"/>
                <w:i/>
                <w:lang w:val="hy-AM"/>
              </w:rPr>
              <w:t>-КОМФОРТ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14:paraId="07B3FD34" w14:textId="0DAF3E24" w:rsidR="005F0E1C" w:rsidRPr="00FD6E55" w:rsidRDefault="005F0E1C" w:rsidP="005F0E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</w:pPr>
            <w:r w:rsidRPr="00FD6E5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«ԱԲՀ-ՀԲՄԽԱՇՁԲ-23/51»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,</w:t>
            </w:r>
            <w:r w:rsidRPr="00FD6E5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«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АBH-HBMKhAshDzB-23/54-3</w:t>
            </w:r>
            <w:r w:rsidRPr="00FD6E5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F05584F" w14:textId="44ED5455" w:rsidR="005F0E1C" w:rsidRDefault="005A2C85" w:rsidP="005F0E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25</w:t>
            </w:r>
            <w:r w:rsidR="005F0E1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</w:t>
            </w:r>
            <w:r w:rsidR="005F0E1C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1</w:t>
            </w:r>
            <w:r w:rsidR="005F0E1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0</w:t>
            </w:r>
            <w:r w:rsidR="005F0E1C" w:rsidRPr="00911BB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.2023թ.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1B08EFAA" w14:textId="77777777" w:rsidR="005F0E1C" w:rsidRPr="0003158A" w:rsidRDefault="005F0E1C" w:rsidP="005F0E1C">
            <w:pPr>
              <w:pStyle w:val="HTML"/>
              <w:shd w:val="clear" w:color="auto" w:fill="F8F9FA"/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</w:pPr>
            <w:r w:rsidRPr="0003158A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Պայմանագիրն</w:t>
            </w:r>
            <w:r>
              <w:rPr>
                <w:rFonts w:ascii="GHEA Grapalat" w:eastAsia="Calibri" w:hAnsi="GHEA Grapalat" w:cs="Sylfaen"/>
                <w:i/>
                <w:sz w:val="16"/>
                <w:szCs w:val="16"/>
                <w:lang w:val="hy-AM" w:eastAsia="en-US"/>
              </w:rPr>
              <w:t xml:space="preserve"> </w:t>
            </w:r>
            <w:r w:rsidRPr="0003158A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ուժի մեջ մտնելու օրվանից</w:t>
            </w:r>
            <w:r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 xml:space="preserve"> 2</w:t>
            </w:r>
            <w:r w:rsidRPr="0003158A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0-րդ օրացուցային օրը ներառյալ:</w:t>
            </w:r>
          </w:p>
          <w:p w14:paraId="2B198CD1" w14:textId="40DF1AD5" w:rsidR="005F0E1C" w:rsidRPr="0003158A" w:rsidRDefault="005F0E1C" w:rsidP="005F0E1C">
            <w:pPr>
              <w:pStyle w:val="HTML"/>
              <w:shd w:val="clear" w:color="auto" w:fill="F8F9FA"/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3</w:t>
            </w:r>
            <w:r w:rsidRPr="0003158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0-й календарный день с даты вступления в силу Соглашения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0E3BF7A9" w14:textId="77777777" w:rsidR="005F0E1C" w:rsidRPr="00B10224" w:rsidRDefault="005F0E1C" w:rsidP="005F0E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416" w:type="dxa"/>
            <w:gridSpan w:val="5"/>
            <w:shd w:val="clear" w:color="auto" w:fill="auto"/>
            <w:vAlign w:val="center"/>
          </w:tcPr>
          <w:p w14:paraId="2D98B7AE" w14:textId="0156E238" w:rsidR="005F0E1C" w:rsidRPr="005F0E1C" w:rsidRDefault="005F0E1C" w:rsidP="005F0E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190 000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56CB6B45" w14:textId="7D313EDB" w:rsidR="005F0E1C" w:rsidRPr="005F0E1C" w:rsidRDefault="005F0E1C" w:rsidP="005F0E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190 000</w:t>
            </w:r>
          </w:p>
        </w:tc>
      </w:tr>
      <w:tr w:rsidR="005F0E1C" w:rsidRPr="005F0E1C" w14:paraId="7AD0F965" w14:textId="77777777" w:rsidTr="005A2C85">
        <w:trPr>
          <w:trHeight w:val="146"/>
        </w:trPr>
        <w:tc>
          <w:tcPr>
            <w:tcW w:w="673" w:type="dxa"/>
            <w:shd w:val="clear" w:color="auto" w:fill="auto"/>
            <w:vAlign w:val="center"/>
          </w:tcPr>
          <w:p w14:paraId="33E7EE98" w14:textId="4A15418F" w:rsidR="005F0E1C" w:rsidRDefault="005F0E1C" w:rsidP="005F0E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557" w:type="dxa"/>
            <w:gridSpan w:val="4"/>
            <w:shd w:val="clear" w:color="auto" w:fill="auto"/>
            <w:vAlign w:val="center"/>
          </w:tcPr>
          <w:p w14:paraId="63B8FFE7" w14:textId="0927C4A1" w:rsidR="005F0E1C" w:rsidRDefault="005F0E1C" w:rsidP="005F0E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«ՇԻՆ-ԿՈՄՖՈՐՏ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ՍՊԸ, </w:t>
            </w:r>
            <w:r w:rsidRPr="0012654B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r w:rsidRPr="0012654B">
              <w:rPr>
                <w:rFonts w:ascii="GHEA Grapalat" w:hAnsi="GHEA Grapalat" w:cs="Sylfaen"/>
                <w:i/>
                <w:lang w:val="hy-AM"/>
              </w:rPr>
              <w:t>ШИН</w:t>
            </w:r>
            <w:r>
              <w:rPr>
                <w:rFonts w:ascii="GHEA Grapalat" w:hAnsi="GHEA Grapalat" w:cs="Sylfaen"/>
                <w:i/>
                <w:lang w:val="hy-AM"/>
              </w:rPr>
              <w:t>-КОМФОРТ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1564" w:type="dxa"/>
            <w:gridSpan w:val="6"/>
            <w:shd w:val="clear" w:color="auto" w:fill="auto"/>
            <w:vAlign w:val="center"/>
          </w:tcPr>
          <w:p w14:paraId="4B3E3415" w14:textId="4C54AFC0" w:rsidR="005F0E1C" w:rsidRPr="00FD6E55" w:rsidRDefault="005F0E1C" w:rsidP="005F0E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</w:pPr>
            <w:r w:rsidRPr="00FD6E5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«ԱԲՀ-ՀԲՄԽԱՇՁԲ-23/51»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,</w:t>
            </w:r>
            <w:r w:rsidRPr="00FD6E5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«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АBH-HBMKhAshDzB-23/54-4</w:t>
            </w:r>
            <w:r w:rsidRPr="00FD6E55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C60EA70" w14:textId="3F6C4987" w:rsidR="005F0E1C" w:rsidRDefault="005A2C85" w:rsidP="005F0E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25</w:t>
            </w:r>
            <w:r w:rsidR="005F0E1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</w:t>
            </w:r>
            <w:r w:rsidR="005F0E1C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1</w:t>
            </w:r>
            <w:r w:rsidR="005F0E1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0</w:t>
            </w:r>
            <w:r w:rsidR="005F0E1C" w:rsidRPr="00911BB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.2023թ.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32E3699F" w14:textId="77777777" w:rsidR="005F0E1C" w:rsidRPr="0003158A" w:rsidRDefault="005F0E1C" w:rsidP="005F0E1C">
            <w:pPr>
              <w:pStyle w:val="HTML"/>
              <w:shd w:val="clear" w:color="auto" w:fill="F8F9FA"/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</w:pPr>
            <w:r w:rsidRPr="0003158A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Պայմանագիրն</w:t>
            </w:r>
            <w:r>
              <w:rPr>
                <w:rFonts w:ascii="GHEA Grapalat" w:eastAsia="Calibri" w:hAnsi="GHEA Grapalat" w:cs="Sylfaen"/>
                <w:i/>
                <w:sz w:val="16"/>
                <w:szCs w:val="16"/>
                <w:lang w:val="hy-AM" w:eastAsia="en-US"/>
              </w:rPr>
              <w:t xml:space="preserve"> </w:t>
            </w:r>
            <w:r w:rsidRPr="0003158A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ուժի մեջ մտնելու օրվանից</w:t>
            </w:r>
            <w:r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 xml:space="preserve"> 2</w:t>
            </w:r>
            <w:r w:rsidRPr="0003158A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0-րդ օրացուցային օրը ներառյալ:</w:t>
            </w:r>
          </w:p>
          <w:p w14:paraId="1D0E983E" w14:textId="5957C853" w:rsidR="005F0E1C" w:rsidRPr="0003158A" w:rsidRDefault="005F0E1C" w:rsidP="005F0E1C">
            <w:pPr>
              <w:pStyle w:val="HTML"/>
              <w:shd w:val="clear" w:color="auto" w:fill="F8F9FA"/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3</w:t>
            </w:r>
            <w:r w:rsidRPr="0003158A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0-й календарный день с даты вступления в силу Соглашения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53F335EC" w14:textId="77777777" w:rsidR="005F0E1C" w:rsidRPr="00B10224" w:rsidRDefault="005F0E1C" w:rsidP="005F0E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416" w:type="dxa"/>
            <w:gridSpan w:val="5"/>
            <w:shd w:val="clear" w:color="auto" w:fill="auto"/>
            <w:vAlign w:val="center"/>
          </w:tcPr>
          <w:p w14:paraId="34688FCD" w14:textId="65454075" w:rsidR="005F0E1C" w:rsidRPr="005F0E1C" w:rsidRDefault="005F0E1C" w:rsidP="005F0E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190 000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2A6188FC" w14:textId="2CC6B946" w:rsidR="005F0E1C" w:rsidRPr="005F0E1C" w:rsidRDefault="005F0E1C" w:rsidP="005F0E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190 000</w:t>
            </w:r>
          </w:p>
        </w:tc>
      </w:tr>
      <w:tr w:rsidR="00113E55" w:rsidRPr="005A2C85" w14:paraId="41E4ED39" w14:textId="77777777" w:rsidTr="00E32F23">
        <w:trPr>
          <w:trHeight w:val="150"/>
        </w:trPr>
        <w:tc>
          <w:tcPr>
            <w:tcW w:w="10426" w:type="dxa"/>
            <w:gridSpan w:val="30"/>
            <w:shd w:val="clear" w:color="auto" w:fill="auto"/>
            <w:vAlign w:val="center"/>
          </w:tcPr>
          <w:p w14:paraId="7265AE84" w14:textId="21A6CA25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B0510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113E55" w:rsidRPr="005A2C85" w14:paraId="1F657639" w14:textId="77777777" w:rsidTr="005A2C85">
        <w:trPr>
          <w:trHeight w:val="1308"/>
        </w:trPr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705755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171A1442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                          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Эл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Почта</w:t>
            </w:r>
            <w:proofErr w:type="spellEnd"/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19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1621FC" w:rsidRPr="00204436" w14:paraId="20BC55B9" w14:textId="77777777" w:rsidTr="005A2C85">
        <w:trPr>
          <w:trHeight w:val="155"/>
        </w:trPr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5EBE7411" w:rsidR="001621FC" w:rsidRPr="005F0E1C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1</w:t>
            </w:r>
            <w:r w:rsidR="005F0E1C">
              <w:rPr>
                <w:rFonts w:ascii="GHEA Grapalat" w:eastAsia="Times New Roman" w:hAnsi="GHEA Grapalat"/>
                <w:b/>
                <w:i/>
                <w:sz w:val="18"/>
                <w:szCs w:val="18"/>
                <w:lang w:val="ru-RU" w:eastAsia="ru-RU"/>
              </w:rPr>
              <w:t>,2,3,4</w:t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54EF05C1" w:rsidR="001621FC" w:rsidRPr="006322D1" w:rsidRDefault="00204436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«ՇԻՆ-ԿՈՄՖՈՐՏ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ՍՊԸ, </w:t>
            </w:r>
            <w:r w:rsidRPr="0012654B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r w:rsidRPr="0012654B">
              <w:rPr>
                <w:rFonts w:ascii="GHEA Grapalat" w:hAnsi="GHEA Grapalat" w:cs="Sylfaen"/>
                <w:i/>
                <w:lang w:val="hy-AM"/>
              </w:rPr>
              <w:t>ШИН</w:t>
            </w:r>
            <w:r>
              <w:rPr>
                <w:rFonts w:ascii="GHEA Grapalat" w:hAnsi="GHEA Grapalat" w:cs="Sylfaen"/>
                <w:i/>
                <w:lang w:val="hy-AM"/>
              </w:rPr>
              <w:t>-КОМФОРТ</w:t>
            </w:r>
            <w:r w:rsidRPr="000874D9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15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552F9449" w:rsidR="001621FC" w:rsidRPr="00204436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Theme="minorHAnsi" w:hAnsi="Sylfaen" w:cs="Sylfaen"/>
                <w:color w:val="000000"/>
                <w:sz w:val="20"/>
                <w:szCs w:val="20"/>
                <w:lang w:val="hy-AM"/>
              </w:rPr>
            </w:pPr>
            <w:r w:rsidRPr="001621FC">
              <w:rPr>
                <w:rFonts w:ascii="GHEA Grapalat" w:hAnsi="GHEA Grapalat" w:cs="Sylfaen"/>
                <w:i/>
                <w:sz w:val="20"/>
                <w:szCs w:val="20"/>
              </w:rPr>
              <w:t>ք</w:t>
            </w:r>
            <w:r w:rsidRPr="0003158A"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  <w:t xml:space="preserve">. </w:t>
            </w:r>
            <w:r w:rsidR="00204436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Գավառ</w:t>
            </w:r>
            <w:r w:rsidRPr="0003158A"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204436">
              <w:rPr>
                <w:rFonts w:ascii="GHEA Grapalat" w:hAnsi="GHEA Grapalat" w:cs="Sylfaen"/>
                <w:i/>
                <w:sz w:val="20"/>
                <w:szCs w:val="20"/>
              </w:rPr>
              <w:t>Ազատության</w:t>
            </w:r>
            <w:proofErr w:type="spellEnd"/>
            <w:r w:rsidR="00204436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35/33</w:t>
            </w:r>
          </w:p>
        </w:tc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465E3FE2" w:rsidR="001621FC" w:rsidRPr="00D140E1" w:rsidRDefault="00204436" w:rsidP="00B93FFB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bookmarkStart w:id="0" w:name="_GoBack"/>
            <w:r w:rsidRPr="00D140E1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vigenpapmisho@gmail.com</w:t>
            </w:r>
            <w:bookmarkEnd w:id="0"/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76A4A7B" w:rsidR="001621FC" w:rsidRPr="00B93FFB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93FF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ՀՀ-</w:t>
            </w:r>
            <w:r w:rsidR="00204436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1150003420770721</w:t>
            </w:r>
          </w:p>
        </w:tc>
        <w:tc>
          <w:tcPr>
            <w:tcW w:w="19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A2228E9" w:rsidR="001621FC" w:rsidRPr="00B93FFB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93FF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ՀՎՀՀ-</w:t>
            </w:r>
            <w:r w:rsidR="00204436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08420977</w:t>
            </w:r>
          </w:p>
        </w:tc>
      </w:tr>
      <w:tr w:rsidR="001621FC" w:rsidRPr="00204436" w14:paraId="496A046D" w14:textId="77777777" w:rsidTr="00E32F23">
        <w:trPr>
          <w:trHeight w:val="288"/>
        </w:trPr>
        <w:tc>
          <w:tcPr>
            <w:tcW w:w="10426" w:type="dxa"/>
            <w:gridSpan w:val="30"/>
            <w:shd w:val="clear" w:color="auto" w:fill="99CCFF"/>
            <w:vAlign w:val="center"/>
          </w:tcPr>
          <w:p w14:paraId="393BE26B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621FC" w:rsidRPr="005A2C85" w14:paraId="3863A00B" w14:textId="77777777" w:rsidTr="00F95B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1621FC" w:rsidRPr="00705755" w:rsidRDefault="001621FC" w:rsidP="001621F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792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1621FC" w:rsidRPr="00705755" w:rsidRDefault="001621FC" w:rsidP="001621F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1621FC" w:rsidRPr="005A2C85" w14:paraId="485BF528" w14:textId="77777777" w:rsidTr="00E32F23">
        <w:trPr>
          <w:trHeight w:val="288"/>
        </w:trPr>
        <w:tc>
          <w:tcPr>
            <w:tcW w:w="10426" w:type="dxa"/>
            <w:gridSpan w:val="30"/>
            <w:shd w:val="clear" w:color="auto" w:fill="99CCFF"/>
            <w:vAlign w:val="center"/>
          </w:tcPr>
          <w:p w14:paraId="60FF974B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621FC" w:rsidRPr="005A2C85" w14:paraId="7DB42300" w14:textId="77777777" w:rsidTr="00E32F23">
        <w:trPr>
          <w:trHeight w:val="288"/>
        </w:trPr>
        <w:tc>
          <w:tcPr>
            <w:tcW w:w="10426" w:type="dxa"/>
            <w:gridSpan w:val="30"/>
            <w:shd w:val="clear" w:color="auto" w:fill="auto"/>
            <w:vAlign w:val="center"/>
          </w:tcPr>
          <w:p w14:paraId="0AD8E25E" w14:textId="0F77BF35" w:rsidR="001621FC" w:rsidRPr="00705755" w:rsidRDefault="001621FC" w:rsidP="001621F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1621FC" w:rsidRPr="00705755" w:rsidRDefault="001621FC" w:rsidP="001621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1621FC" w:rsidRPr="00705755" w:rsidRDefault="001621FC" w:rsidP="001621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1621FC" w:rsidRPr="00705755" w:rsidRDefault="001621FC" w:rsidP="001621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1621FC" w:rsidRPr="00705755" w:rsidRDefault="001621FC" w:rsidP="001621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1621FC" w:rsidRPr="00705755" w:rsidRDefault="001621FC" w:rsidP="001621F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1621FC" w:rsidRPr="00705755" w:rsidRDefault="001621FC" w:rsidP="001621F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1621FC" w:rsidRPr="00705755" w:rsidRDefault="001621FC" w:rsidP="001621F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1621FC" w:rsidRPr="00705755" w:rsidRDefault="001621FC" w:rsidP="001621FC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lastRenderedPageBreak/>
              <w:t xml:space="preserve">Оригинал доверенности,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1621FC" w:rsidRPr="00705755" w:rsidRDefault="001621FC" w:rsidP="001621FC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1621FC" w:rsidRPr="00705755" w:rsidRDefault="001621FC" w:rsidP="001621FC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1621FC" w:rsidRPr="00705755" w:rsidRDefault="001621FC" w:rsidP="001621FC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1621FC" w:rsidRPr="00705755" w:rsidRDefault="001621FC" w:rsidP="001621FC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1621FC" w:rsidRPr="00705755" w:rsidRDefault="001621FC" w:rsidP="001621FC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1621FC" w:rsidRPr="00705755" w:rsidRDefault="001621FC" w:rsidP="001621FC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1621FC" w:rsidRPr="005A2C85" w14:paraId="3CC8B38C" w14:textId="77777777" w:rsidTr="00E32F23">
        <w:trPr>
          <w:trHeight w:val="288"/>
        </w:trPr>
        <w:tc>
          <w:tcPr>
            <w:tcW w:w="10426" w:type="dxa"/>
            <w:gridSpan w:val="30"/>
            <w:shd w:val="clear" w:color="auto" w:fill="99CCFF"/>
            <w:vAlign w:val="center"/>
          </w:tcPr>
          <w:p w14:paraId="02AFA8BF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621FC" w:rsidRPr="005A2C85" w14:paraId="5484FA73" w14:textId="77777777" w:rsidTr="00F95B7E">
        <w:trPr>
          <w:trHeight w:val="475"/>
        </w:trPr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1621FC" w:rsidRPr="00705755" w:rsidRDefault="001621FC" w:rsidP="001621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929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1621FC" w:rsidRPr="00705755" w:rsidRDefault="001621FC" w:rsidP="001621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1621FC" w:rsidRPr="005A2C85" w14:paraId="5A7FED5D" w14:textId="77777777" w:rsidTr="00E32F23">
        <w:trPr>
          <w:trHeight w:val="288"/>
        </w:trPr>
        <w:tc>
          <w:tcPr>
            <w:tcW w:w="10426" w:type="dxa"/>
            <w:gridSpan w:val="30"/>
            <w:shd w:val="clear" w:color="auto" w:fill="99CCFF"/>
            <w:vAlign w:val="center"/>
          </w:tcPr>
          <w:p w14:paraId="0C88E286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1621FC" w:rsidRPr="005A2C85" w14:paraId="40B30E88" w14:textId="77777777" w:rsidTr="00F95B7E">
        <w:trPr>
          <w:trHeight w:val="427"/>
        </w:trPr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1621FC" w:rsidRPr="00705755" w:rsidRDefault="001621FC" w:rsidP="001621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792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1621FC" w:rsidRPr="00705755" w:rsidRDefault="001621FC" w:rsidP="001621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1621FC" w:rsidRPr="005A2C85" w14:paraId="541BD7F7" w14:textId="77777777" w:rsidTr="00E32F23">
        <w:trPr>
          <w:trHeight w:val="288"/>
        </w:trPr>
        <w:tc>
          <w:tcPr>
            <w:tcW w:w="10426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1621FC" w:rsidRPr="005A2C85" w14:paraId="4DE14D25" w14:textId="77777777" w:rsidTr="00F95B7E">
        <w:trPr>
          <w:trHeight w:val="427"/>
        </w:trPr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1621FC" w:rsidRPr="00705755" w:rsidRDefault="001621FC" w:rsidP="001621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792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1621FC" w:rsidRPr="00705755" w:rsidRDefault="001621FC" w:rsidP="001621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1621FC" w:rsidRPr="005A2C85" w14:paraId="1DAD5D5C" w14:textId="77777777" w:rsidTr="00E32F23">
        <w:trPr>
          <w:trHeight w:val="288"/>
        </w:trPr>
        <w:tc>
          <w:tcPr>
            <w:tcW w:w="10426" w:type="dxa"/>
            <w:gridSpan w:val="30"/>
            <w:shd w:val="clear" w:color="auto" w:fill="99CCFF"/>
            <w:vAlign w:val="center"/>
          </w:tcPr>
          <w:p w14:paraId="57597369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1621FC" w:rsidRPr="005A2C85" w14:paraId="5F667D89" w14:textId="77777777" w:rsidTr="00F95B7E">
        <w:trPr>
          <w:trHeight w:val="427"/>
        </w:trPr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1621FC" w:rsidRPr="00705755" w:rsidRDefault="001621FC" w:rsidP="001621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792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1621FC" w:rsidRPr="00705755" w:rsidRDefault="001621FC" w:rsidP="001621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1621FC" w:rsidRPr="005A2C85" w14:paraId="406B68D6" w14:textId="77777777" w:rsidTr="00E32F23">
        <w:trPr>
          <w:trHeight w:val="288"/>
        </w:trPr>
        <w:tc>
          <w:tcPr>
            <w:tcW w:w="10426" w:type="dxa"/>
            <w:gridSpan w:val="30"/>
            <w:shd w:val="clear" w:color="auto" w:fill="99CCFF"/>
            <w:vAlign w:val="center"/>
          </w:tcPr>
          <w:p w14:paraId="79EAD146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1621FC" w:rsidRPr="005A2C85" w14:paraId="1A2BD291" w14:textId="77777777" w:rsidTr="00E32F23">
        <w:trPr>
          <w:trHeight w:val="227"/>
        </w:trPr>
        <w:tc>
          <w:tcPr>
            <w:tcW w:w="10426" w:type="dxa"/>
            <w:gridSpan w:val="30"/>
            <w:shd w:val="clear" w:color="auto" w:fill="auto"/>
            <w:vAlign w:val="center"/>
          </w:tcPr>
          <w:p w14:paraId="73A19DB3" w14:textId="6C7A151C" w:rsidR="001621FC" w:rsidRPr="00705755" w:rsidRDefault="001621FC" w:rsidP="001621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1621FC" w:rsidRPr="005A2C85" w14:paraId="002AF1AD" w14:textId="77777777" w:rsidTr="00F95B7E">
        <w:trPr>
          <w:trHeight w:val="47"/>
        </w:trPr>
        <w:tc>
          <w:tcPr>
            <w:tcW w:w="27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1621FC" w:rsidRPr="00705755" w:rsidRDefault="001621FC" w:rsidP="001621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74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1621FC" w:rsidRPr="00705755" w:rsidRDefault="001621FC" w:rsidP="001621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391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4E20982F" w:rsidR="001621FC" w:rsidRPr="00705755" w:rsidRDefault="001621FC" w:rsidP="001621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Адрес электронной почты</w:t>
            </w:r>
          </w:p>
        </w:tc>
      </w:tr>
      <w:tr w:rsidR="001621FC" w:rsidRPr="00705755" w14:paraId="6C6C269C" w14:textId="77777777" w:rsidTr="00F95B7E">
        <w:trPr>
          <w:trHeight w:val="47"/>
        </w:trPr>
        <w:tc>
          <w:tcPr>
            <w:tcW w:w="2765" w:type="dxa"/>
            <w:gridSpan w:val="7"/>
            <w:shd w:val="clear" w:color="auto" w:fill="auto"/>
            <w:vAlign w:val="center"/>
          </w:tcPr>
          <w:p w14:paraId="0A862370" w14:textId="3E4DC620" w:rsidR="001621FC" w:rsidRPr="00705755" w:rsidRDefault="001621FC" w:rsidP="001621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746" w:type="dxa"/>
            <w:gridSpan w:val="13"/>
            <w:shd w:val="clear" w:color="auto" w:fill="auto"/>
            <w:vAlign w:val="center"/>
          </w:tcPr>
          <w:p w14:paraId="570A2BE5" w14:textId="23E9DF07" w:rsidR="001621FC" w:rsidRPr="00705755" w:rsidRDefault="001621FC" w:rsidP="001621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3915" w:type="dxa"/>
            <w:gridSpan w:val="10"/>
            <w:shd w:val="clear" w:color="auto" w:fill="auto"/>
            <w:vAlign w:val="center"/>
          </w:tcPr>
          <w:p w14:paraId="3C42DEDA" w14:textId="1EC6F118" w:rsidR="001621FC" w:rsidRPr="00705755" w:rsidRDefault="001621FC" w:rsidP="001621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705755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BA4838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BA4838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6F64A5" w14:textId="77777777" w:rsidR="00792D59" w:rsidRDefault="00792D59" w:rsidP="0022631D">
      <w:pPr>
        <w:spacing w:before="0" w:after="0"/>
      </w:pPr>
      <w:r>
        <w:separator/>
      </w:r>
    </w:p>
  </w:endnote>
  <w:endnote w:type="continuationSeparator" w:id="0">
    <w:p w14:paraId="3F201C0E" w14:textId="77777777" w:rsidR="00792D59" w:rsidRDefault="00792D5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73B94" w14:textId="77777777" w:rsidR="00792D59" w:rsidRDefault="00792D59" w:rsidP="0022631D">
      <w:pPr>
        <w:spacing w:before="0" w:after="0"/>
      </w:pPr>
      <w:r>
        <w:separator/>
      </w:r>
    </w:p>
  </w:footnote>
  <w:footnote w:type="continuationSeparator" w:id="0">
    <w:p w14:paraId="7836FFC3" w14:textId="77777777" w:rsidR="00792D59" w:rsidRDefault="00792D59" w:rsidP="0022631D">
      <w:pPr>
        <w:spacing w:before="0" w:after="0"/>
      </w:pPr>
      <w:r>
        <w:continuationSeparator/>
      </w:r>
    </w:p>
  </w:footnote>
  <w:footnote w:id="1">
    <w:p w14:paraId="73E33F31" w14:textId="77777777" w:rsidR="0033484D" w:rsidRPr="00541A77" w:rsidRDefault="0033484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113E55" w:rsidRPr="002D0BF6" w:rsidRDefault="00113E5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113E55" w:rsidRPr="002D0BF6" w:rsidRDefault="00113E55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113E55" w:rsidRPr="00871366" w:rsidRDefault="00113E5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113E55" w:rsidRPr="002D0BF6" w:rsidRDefault="00113E55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1621FC" w:rsidRPr="0078682E" w:rsidRDefault="001621FC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1621FC" w:rsidRPr="0078682E" w:rsidRDefault="001621FC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1621FC" w:rsidRPr="00005B9C" w:rsidRDefault="001621FC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BC5"/>
    <w:rsid w:val="00012170"/>
    <w:rsid w:val="00013E63"/>
    <w:rsid w:val="00013F0D"/>
    <w:rsid w:val="0003158A"/>
    <w:rsid w:val="00032877"/>
    <w:rsid w:val="00035227"/>
    <w:rsid w:val="00040A34"/>
    <w:rsid w:val="00044EA8"/>
    <w:rsid w:val="00046CCF"/>
    <w:rsid w:val="0005003D"/>
    <w:rsid w:val="000511E2"/>
    <w:rsid w:val="00051ECE"/>
    <w:rsid w:val="0005498C"/>
    <w:rsid w:val="0006599D"/>
    <w:rsid w:val="0007090E"/>
    <w:rsid w:val="00073D66"/>
    <w:rsid w:val="00077F3B"/>
    <w:rsid w:val="000811F1"/>
    <w:rsid w:val="00086DFD"/>
    <w:rsid w:val="00091D06"/>
    <w:rsid w:val="00093C0A"/>
    <w:rsid w:val="000A2E2B"/>
    <w:rsid w:val="000B0199"/>
    <w:rsid w:val="000B2FCC"/>
    <w:rsid w:val="000E183F"/>
    <w:rsid w:val="000E4FF1"/>
    <w:rsid w:val="000F376D"/>
    <w:rsid w:val="000F405C"/>
    <w:rsid w:val="000F4373"/>
    <w:rsid w:val="000F4408"/>
    <w:rsid w:val="001021B0"/>
    <w:rsid w:val="00103405"/>
    <w:rsid w:val="00107F05"/>
    <w:rsid w:val="00113E55"/>
    <w:rsid w:val="00117673"/>
    <w:rsid w:val="00125485"/>
    <w:rsid w:val="0012654B"/>
    <w:rsid w:val="00131124"/>
    <w:rsid w:val="00144217"/>
    <w:rsid w:val="001518A6"/>
    <w:rsid w:val="0015387A"/>
    <w:rsid w:val="00160756"/>
    <w:rsid w:val="001621FC"/>
    <w:rsid w:val="001837D5"/>
    <w:rsid w:val="0018422F"/>
    <w:rsid w:val="00194B57"/>
    <w:rsid w:val="001A1999"/>
    <w:rsid w:val="001C1BE1"/>
    <w:rsid w:val="001E0091"/>
    <w:rsid w:val="001E39CB"/>
    <w:rsid w:val="001E3AE4"/>
    <w:rsid w:val="001E3B3B"/>
    <w:rsid w:val="001F1A3C"/>
    <w:rsid w:val="00200E92"/>
    <w:rsid w:val="00204436"/>
    <w:rsid w:val="002061E6"/>
    <w:rsid w:val="00207B08"/>
    <w:rsid w:val="0022631D"/>
    <w:rsid w:val="002418FA"/>
    <w:rsid w:val="00260A7B"/>
    <w:rsid w:val="00262CED"/>
    <w:rsid w:val="0027072A"/>
    <w:rsid w:val="00295B92"/>
    <w:rsid w:val="002A19E0"/>
    <w:rsid w:val="002B3248"/>
    <w:rsid w:val="002B4696"/>
    <w:rsid w:val="002C50E6"/>
    <w:rsid w:val="002E4E6F"/>
    <w:rsid w:val="002F16CC"/>
    <w:rsid w:val="002F1FEB"/>
    <w:rsid w:val="00311163"/>
    <w:rsid w:val="00311F11"/>
    <w:rsid w:val="00314E57"/>
    <w:rsid w:val="00325768"/>
    <w:rsid w:val="00326835"/>
    <w:rsid w:val="00330F2F"/>
    <w:rsid w:val="0033126B"/>
    <w:rsid w:val="0033484D"/>
    <w:rsid w:val="00350ED8"/>
    <w:rsid w:val="00353229"/>
    <w:rsid w:val="00354783"/>
    <w:rsid w:val="00357E67"/>
    <w:rsid w:val="003614BD"/>
    <w:rsid w:val="00371B1D"/>
    <w:rsid w:val="00374AB4"/>
    <w:rsid w:val="00391C36"/>
    <w:rsid w:val="00394A4C"/>
    <w:rsid w:val="00394E3E"/>
    <w:rsid w:val="00395A74"/>
    <w:rsid w:val="00395EEF"/>
    <w:rsid w:val="003B2758"/>
    <w:rsid w:val="003B6E71"/>
    <w:rsid w:val="003C39B7"/>
    <w:rsid w:val="003C4F42"/>
    <w:rsid w:val="003D0BAF"/>
    <w:rsid w:val="003E00D5"/>
    <w:rsid w:val="003E34DD"/>
    <w:rsid w:val="003E3D40"/>
    <w:rsid w:val="003E6978"/>
    <w:rsid w:val="003F0706"/>
    <w:rsid w:val="003F3FEF"/>
    <w:rsid w:val="003F621A"/>
    <w:rsid w:val="00405041"/>
    <w:rsid w:val="0040770F"/>
    <w:rsid w:val="00416F06"/>
    <w:rsid w:val="00432494"/>
    <w:rsid w:val="00433E3C"/>
    <w:rsid w:val="004405BE"/>
    <w:rsid w:val="004445C2"/>
    <w:rsid w:val="00444790"/>
    <w:rsid w:val="00446759"/>
    <w:rsid w:val="004471A9"/>
    <w:rsid w:val="00460FE5"/>
    <w:rsid w:val="004676AE"/>
    <w:rsid w:val="00467E54"/>
    <w:rsid w:val="00472069"/>
    <w:rsid w:val="00474C2F"/>
    <w:rsid w:val="00476187"/>
    <w:rsid w:val="004764CD"/>
    <w:rsid w:val="004820C6"/>
    <w:rsid w:val="00486ADB"/>
    <w:rsid w:val="004875E0"/>
    <w:rsid w:val="00491C29"/>
    <w:rsid w:val="004920A7"/>
    <w:rsid w:val="004976C0"/>
    <w:rsid w:val="00497A8C"/>
    <w:rsid w:val="004B4A6B"/>
    <w:rsid w:val="004C0CDA"/>
    <w:rsid w:val="004C714B"/>
    <w:rsid w:val="004D078F"/>
    <w:rsid w:val="004E376E"/>
    <w:rsid w:val="004F2BB3"/>
    <w:rsid w:val="00503BCC"/>
    <w:rsid w:val="00510FD4"/>
    <w:rsid w:val="00522BFD"/>
    <w:rsid w:val="00530DDF"/>
    <w:rsid w:val="00532B3F"/>
    <w:rsid w:val="00536E55"/>
    <w:rsid w:val="00542D4B"/>
    <w:rsid w:val="005458EA"/>
    <w:rsid w:val="00546023"/>
    <w:rsid w:val="00553C47"/>
    <w:rsid w:val="00556C2C"/>
    <w:rsid w:val="00573148"/>
    <w:rsid w:val="005737F9"/>
    <w:rsid w:val="0058251F"/>
    <w:rsid w:val="00585642"/>
    <w:rsid w:val="00586F81"/>
    <w:rsid w:val="00592E81"/>
    <w:rsid w:val="005A2C85"/>
    <w:rsid w:val="005A54ED"/>
    <w:rsid w:val="005A622F"/>
    <w:rsid w:val="005B6A50"/>
    <w:rsid w:val="005C585E"/>
    <w:rsid w:val="005D5FBD"/>
    <w:rsid w:val="005E4C76"/>
    <w:rsid w:val="005F0E1C"/>
    <w:rsid w:val="006029D1"/>
    <w:rsid w:val="00607C9A"/>
    <w:rsid w:val="00623367"/>
    <w:rsid w:val="006235CE"/>
    <w:rsid w:val="00627C43"/>
    <w:rsid w:val="006322D1"/>
    <w:rsid w:val="00635F2C"/>
    <w:rsid w:val="00646760"/>
    <w:rsid w:val="00652BF0"/>
    <w:rsid w:val="00656A5D"/>
    <w:rsid w:val="00690ECB"/>
    <w:rsid w:val="006A2FBE"/>
    <w:rsid w:val="006A38B4"/>
    <w:rsid w:val="006B2E21"/>
    <w:rsid w:val="006B3BD4"/>
    <w:rsid w:val="006C0266"/>
    <w:rsid w:val="006D4CC0"/>
    <w:rsid w:val="006E0D92"/>
    <w:rsid w:val="006E1A83"/>
    <w:rsid w:val="006F2779"/>
    <w:rsid w:val="006F282F"/>
    <w:rsid w:val="007039AD"/>
    <w:rsid w:val="00703C08"/>
    <w:rsid w:val="00705755"/>
    <w:rsid w:val="007060FC"/>
    <w:rsid w:val="00716704"/>
    <w:rsid w:val="00722933"/>
    <w:rsid w:val="00724617"/>
    <w:rsid w:val="0072614A"/>
    <w:rsid w:val="00731037"/>
    <w:rsid w:val="00736378"/>
    <w:rsid w:val="00737EFA"/>
    <w:rsid w:val="0074277C"/>
    <w:rsid w:val="007472D9"/>
    <w:rsid w:val="0075418B"/>
    <w:rsid w:val="0076053B"/>
    <w:rsid w:val="007732E7"/>
    <w:rsid w:val="007750C3"/>
    <w:rsid w:val="0078474B"/>
    <w:rsid w:val="0078682E"/>
    <w:rsid w:val="00792D59"/>
    <w:rsid w:val="007B3092"/>
    <w:rsid w:val="007B44A4"/>
    <w:rsid w:val="007B4A51"/>
    <w:rsid w:val="007C6D46"/>
    <w:rsid w:val="00810B21"/>
    <w:rsid w:val="008130F8"/>
    <w:rsid w:val="0081420B"/>
    <w:rsid w:val="00823064"/>
    <w:rsid w:val="00827EA9"/>
    <w:rsid w:val="00833A01"/>
    <w:rsid w:val="00834174"/>
    <w:rsid w:val="008368AF"/>
    <w:rsid w:val="008375C9"/>
    <w:rsid w:val="0084207F"/>
    <w:rsid w:val="008452D4"/>
    <w:rsid w:val="00847916"/>
    <w:rsid w:val="008630DE"/>
    <w:rsid w:val="0087747E"/>
    <w:rsid w:val="00890F51"/>
    <w:rsid w:val="0089157B"/>
    <w:rsid w:val="00893F86"/>
    <w:rsid w:val="008A2B66"/>
    <w:rsid w:val="008B078C"/>
    <w:rsid w:val="008B53FB"/>
    <w:rsid w:val="008B77D8"/>
    <w:rsid w:val="008C429A"/>
    <w:rsid w:val="008C44AB"/>
    <w:rsid w:val="008C4E62"/>
    <w:rsid w:val="008D4C9D"/>
    <w:rsid w:val="008D6EC3"/>
    <w:rsid w:val="008E3031"/>
    <w:rsid w:val="008E493A"/>
    <w:rsid w:val="008F3408"/>
    <w:rsid w:val="008F38AF"/>
    <w:rsid w:val="00911BB3"/>
    <w:rsid w:val="00924337"/>
    <w:rsid w:val="00924683"/>
    <w:rsid w:val="00925D63"/>
    <w:rsid w:val="00942C68"/>
    <w:rsid w:val="009446C3"/>
    <w:rsid w:val="00951ED2"/>
    <w:rsid w:val="00956188"/>
    <w:rsid w:val="0097794E"/>
    <w:rsid w:val="00982459"/>
    <w:rsid w:val="00984D92"/>
    <w:rsid w:val="00992B23"/>
    <w:rsid w:val="00995DC8"/>
    <w:rsid w:val="00997D92"/>
    <w:rsid w:val="009C5E0F"/>
    <w:rsid w:val="009D379A"/>
    <w:rsid w:val="009E75FF"/>
    <w:rsid w:val="009F1434"/>
    <w:rsid w:val="00A1323F"/>
    <w:rsid w:val="00A20D4A"/>
    <w:rsid w:val="00A306F5"/>
    <w:rsid w:val="00A30C7F"/>
    <w:rsid w:val="00A31820"/>
    <w:rsid w:val="00A5017F"/>
    <w:rsid w:val="00A57DE8"/>
    <w:rsid w:val="00A62347"/>
    <w:rsid w:val="00A64F10"/>
    <w:rsid w:val="00A75B2F"/>
    <w:rsid w:val="00A90107"/>
    <w:rsid w:val="00A90E2F"/>
    <w:rsid w:val="00A955FC"/>
    <w:rsid w:val="00AA32E4"/>
    <w:rsid w:val="00AA6078"/>
    <w:rsid w:val="00AC4ABB"/>
    <w:rsid w:val="00AD07B9"/>
    <w:rsid w:val="00AD4647"/>
    <w:rsid w:val="00AD59DC"/>
    <w:rsid w:val="00AE7B9F"/>
    <w:rsid w:val="00AF3516"/>
    <w:rsid w:val="00AF48DC"/>
    <w:rsid w:val="00AF5979"/>
    <w:rsid w:val="00B00053"/>
    <w:rsid w:val="00B016A9"/>
    <w:rsid w:val="00B05106"/>
    <w:rsid w:val="00B10224"/>
    <w:rsid w:val="00B12C1A"/>
    <w:rsid w:val="00B17585"/>
    <w:rsid w:val="00B2359F"/>
    <w:rsid w:val="00B3313B"/>
    <w:rsid w:val="00B44636"/>
    <w:rsid w:val="00B538BE"/>
    <w:rsid w:val="00B611C6"/>
    <w:rsid w:val="00B75762"/>
    <w:rsid w:val="00B75EBB"/>
    <w:rsid w:val="00B77384"/>
    <w:rsid w:val="00B83A20"/>
    <w:rsid w:val="00B91DE2"/>
    <w:rsid w:val="00B93FFB"/>
    <w:rsid w:val="00B9478D"/>
    <w:rsid w:val="00B94EA2"/>
    <w:rsid w:val="00BA03B0"/>
    <w:rsid w:val="00BA4838"/>
    <w:rsid w:val="00BB0A93"/>
    <w:rsid w:val="00BB2CB4"/>
    <w:rsid w:val="00BB30C4"/>
    <w:rsid w:val="00BB3E88"/>
    <w:rsid w:val="00BB7F50"/>
    <w:rsid w:val="00BC0087"/>
    <w:rsid w:val="00BC4678"/>
    <w:rsid w:val="00BD0096"/>
    <w:rsid w:val="00BD3D4E"/>
    <w:rsid w:val="00BF1465"/>
    <w:rsid w:val="00BF4745"/>
    <w:rsid w:val="00C018EA"/>
    <w:rsid w:val="00C01997"/>
    <w:rsid w:val="00C04F32"/>
    <w:rsid w:val="00C12CE7"/>
    <w:rsid w:val="00C15AAD"/>
    <w:rsid w:val="00C2228C"/>
    <w:rsid w:val="00C22FF5"/>
    <w:rsid w:val="00C432D0"/>
    <w:rsid w:val="00C43E3B"/>
    <w:rsid w:val="00C46484"/>
    <w:rsid w:val="00C46C8E"/>
    <w:rsid w:val="00C61CFE"/>
    <w:rsid w:val="00C61F3F"/>
    <w:rsid w:val="00C6708D"/>
    <w:rsid w:val="00C84DF7"/>
    <w:rsid w:val="00C909D8"/>
    <w:rsid w:val="00C96337"/>
    <w:rsid w:val="00C96BED"/>
    <w:rsid w:val="00CB44D2"/>
    <w:rsid w:val="00CC1F23"/>
    <w:rsid w:val="00CE07F6"/>
    <w:rsid w:val="00CE45C3"/>
    <w:rsid w:val="00CE7003"/>
    <w:rsid w:val="00CE7E2C"/>
    <w:rsid w:val="00CF1F70"/>
    <w:rsid w:val="00D140E1"/>
    <w:rsid w:val="00D212D5"/>
    <w:rsid w:val="00D26673"/>
    <w:rsid w:val="00D33997"/>
    <w:rsid w:val="00D340EE"/>
    <w:rsid w:val="00D350DE"/>
    <w:rsid w:val="00D36189"/>
    <w:rsid w:val="00D4221F"/>
    <w:rsid w:val="00D61108"/>
    <w:rsid w:val="00D65C68"/>
    <w:rsid w:val="00D6670C"/>
    <w:rsid w:val="00D80C64"/>
    <w:rsid w:val="00DA0D87"/>
    <w:rsid w:val="00DA32DD"/>
    <w:rsid w:val="00DA76B2"/>
    <w:rsid w:val="00DB7093"/>
    <w:rsid w:val="00DC375E"/>
    <w:rsid w:val="00DC6190"/>
    <w:rsid w:val="00DE06F1"/>
    <w:rsid w:val="00DE3B25"/>
    <w:rsid w:val="00DE5667"/>
    <w:rsid w:val="00DF44C8"/>
    <w:rsid w:val="00E01111"/>
    <w:rsid w:val="00E1269E"/>
    <w:rsid w:val="00E243EA"/>
    <w:rsid w:val="00E26139"/>
    <w:rsid w:val="00E31BC3"/>
    <w:rsid w:val="00E32F23"/>
    <w:rsid w:val="00E33A25"/>
    <w:rsid w:val="00E34D57"/>
    <w:rsid w:val="00E4188B"/>
    <w:rsid w:val="00E43D9C"/>
    <w:rsid w:val="00E44269"/>
    <w:rsid w:val="00E46EB7"/>
    <w:rsid w:val="00E54C4D"/>
    <w:rsid w:val="00E56328"/>
    <w:rsid w:val="00E7230E"/>
    <w:rsid w:val="00E85244"/>
    <w:rsid w:val="00E92474"/>
    <w:rsid w:val="00EA01A2"/>
    <w:rsid w:val="00EA568C"/>
    <w:rsid w:val="00EA767F"/>
    <w:rsid w:val="00EB59EE"/>
    <w:rsid w:val="00EC371E"/>
    <w:rsid w:val="00ED7FCD"/>
    <w:rsid w:val="00EE2C27"/>
    <w:rsid w:val="00EE46BF"/>
    <w:rsid w:val="00EF16D0"/>
    <w:rsid w:val="00EF47CE"/>
    <w:rsid w:val="00F02B9D"/>
    <w:rsid w:val="00F056FF"/>
    <w:rsid w:val="00F10AFE"/>
    <w:rsid w:val="00F259BE"/>
    <w:rsid w:val="00F261F4"/>
    <w:rsid w:val="00F3086E"/>
    <w:rsid w:val="00F31004"/>
    <w:rsid w:val="00F35C23"/>
    <w:rsid w:val="00F45DCB"/>
    <w:rsid w:val="00F50CBA"/>
    <w:rsid w:val="00F62CA3"/>
    <w:rsid w:val="00F64167"/>
    <w:rsid w:val="00F6673B"/>
    <w:rsid w:val="00F67932"/>
    <w:rsid w:val="00F71061"/>
    <w:rsid w:val="00F73E85"/>
    <w:rsid w:val="00F77AAD"/>
    <w:rsid w:val="00F851B5"/>
    <w:rsid w:val="00F916C4"/>
    <w:rsid w:val="00F95B7E"/>
    <w:rsid w:val="00FA586A"/>
    <w:rsid w:val="00FB097B"/>
    <w:rsid w:val="00FB29D4"/>
    <w:rsid w:val="00FC11DF"/>
    <w:rsid w:val="00FC272A"/>
    <w:rsid w:val="00FC3F80"/>
    <w:rsid w:val="00FD6E55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4D90A-6163-46FE-AB68-81CB40E94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6</Pages>
  <Words>2400</Words>
  <Characters>13685</Characters>
  <Application>Microsoft Office Word</Application>
  <DocSecurity>0</DocSecurity>
  <Lines>114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269</cp:revision>
  <cp:lastPrinted>2023-04-25T07:21:00Z</cp:lastPrinted>
  <dcterms:created xsi:type="dcterms:W3CDTF">2021-06-28T12:08:00Z</dcterms:created>
  <dcterms:modified xsi:type="dcterms:W3CDTF">2023-10-25T11:17:00Z</dcterms:modified>
</cp:coreProperties>
</file>