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2CBB" w:rsidRPr="00A37172" w:rsidRDefault="00192CBB" w:rsidP="00192CBB">
      <w:pPr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  <w:r w:rsidRPr="00A37172">
        <w:rPr>
          <w:rFonts w:ascii="GHEA Grapalat" w:hAnsi="GHEA Grapalat" w:cs="Sylfaen"/>
          <w:b/>
          <w:sz w:val="24"/>
          <w:szCs w:val="24"/>
          <w:lang w:val="af-ZA"/>
        </w:rPr>
        <w:t>ՀԱՅՏԱՐԱՐՈՒԹՅՈՒՆ</w:t>
      </w:r>
    </w:p>
    <w:p w:rsidR="00192CBB" w:rsidRPr="00A37172" w:rsidRDefault="00192CBB" w:rsidP="00192CBB">
      <w:pPr>
        <w:jc w:val="center"/>
        <w:rPr>
          <w:rFonts w:ascii="GHEA Grapalat" w:hAnsi="GHEA Grapalat" w:cs="Sylfaen"/>
          <w:b/>
          <w:lang w:val="af-ZA"/>
        </w:rPr>
      </w:pPr>
      <w:r w:rsidRPr="00A37172">
        <w:rPr>
          <w:rFonts w:ascii="GHEA Grapalat" w:hAnsi="GHEA Grapalat" w:cs="Sylfaen"/>
          <w:b/>
          <w:lang w:val="af-ZA"/>
        </w:rPr>
        <w:t>գնման ընթացակարգը չկայացած հայտարարելու մասին</w:t>
      </w:r>
    </w:p>
    <w:p w:rsidR="00BD6B11" w:rsidRPr="00A37172" w:rsidRDefault="00192CBB" w:rsidP="00E3279A">
      <w:pPr>
        <w:pStyle w:val="Heading3"/>
        <w:ind w:firstLine="0"/>
        <w:rPr>
          <w:rFonts w:ascii="GHEA Grapalat" w:hAnsi="GHEA Grapalat" w:cs="Sylfaen"/>
          <w:sz w:val="22"/>
          <w:szCs w:val="22"/>
          <w:lang w:val="af-ZA"/>
        </w:rPr>
      </w:pPr>
      <w:r w:rsidRPr="00A37172">
        <w:rPr>
          <w:rFonts w:ascii="GHEA Grapalat" w:hAnsi="GHEA Grapalat"/>
          <w:b w:val="0"/>
          <w:sz w:val="20"/>
          <w:lang w:val="af-ZA"/>
        </w:rPr>
        <w:t>Ընթացակարգի ծածկագիրը</w:t>
      </w:r>
      <w:r w:rsidR="00BB7F95" w:rsidRPr="00A37172">
        <w:rPr>
          <w:rFonts w:ascii="GHEA Grapalat" w:hAnsi="GHEA Grapalat"/>
          <w:b w:val="0"/>
          <w:sz w:val="20"/>
          <w:lang w:val="af-ZA"/>
        </w:rPr>
        <w:t xml:space="preserve"> </w:t>
      </w:r>
      <w:r w:rsidRPr="00A37172">
        <w:rPr>
          <w:rFonts w:ascii="GHEA Grapalat" w:hAnsi="GHEA Grapalat"/>
          <w:b w:val="0"/>
          <w:sz w:val="20"/>
          <w:lang w:val="af-ZA"/>
        </w:rPr>
        <w:t xml:space="preserve"> </w:t>
      </w:r>
      <w:r w:rsidR="00A36AAF" w:rsidRPr="00A37172">
        <w:rPr>
          <w:rFonts w:ascii="GHEA Grapalat" w:hAnsi="GHEA Grapalat"/>
          <w:sz w:val="20"/>
          <w:lang w:val="af-ZA"/>
        </w:rPr>
        <w:t>ՀԽԳՀ-ԳՀԾՁԲ-</w:t>
      </w:r>
      <w:r w:rsidR="00A37172">
        <w:rPr>
          <w:rFonts w:ascii="GHEA Grapalat" w:hAnsi="GHEA Grapalat"/>
          <w:sz w:val="20"/>
          <w:lang w:val="af-ZA"/>
        </w:rPr>
        <w:t>20/8</w:t>
      </w:r>
    </w:p>
    <w:p w:rsidR="00E3279A" w:rsidRPr="00A37172" w:rsidRDefault="00E3279A" w:rsidP="00E3279A">
      <w:pPr>
        <w:rPr>
          <w:rFonts w:ascii="GHEA Grapalat" w:hAnsi="GHEA Grapalat"/>
          <w:lang w:val="af-ZA" w:eastAsia="ru-RU"/>
        </w:rPr>
      </w:pPr>
    </w:p>
    <w:p w:rsidR="00192CBB" w:rsidRPr="00A37172" w:rsidRDefault="00A36AAF" w:rsidP="009275BA">
      <w:pPr>
        <w:pStyle w:val="Heading3"/>
        <w:spacing w:line="360" w:lineRule="auto"/>
        <w:ind w:firstLine="708"/>
        <w:jc w:val="both"/>
        <w:rPr>
          <w:rFonts w:ascii="GHEA Grapalat" w:eastAsiaTheme="minorHAnsi" w:hAnsi="GHEA Grapalat" w:cs="Sylfaen"/>
          <w:b w:val="0"/>
          <w:sz w:val="20"/>
          <w:szCs w:val="22"/>
          <w:lang w:val="af-ZA" w:eastAsia="en-US"/>
        </w:rPr>
      </w:pPr>
      <w:proofErr w:type="spellStart"/>
      <w:r w:rsidRPr="00A37172">
        <w:rPr>
          <w:rFonts w:ascii="GHEA Grapalat" w:eastAsiaTheme="minorHAnsi" w:hAnsi="GHEA Grapalat" w:cs="Sylfaen"/>
          <w:b w:val="0"/>
          <w:sz w:val="20"/>
          <w:szCs w:val="22"/>
          <w:lang w:val="en-US" w:eastAsia="en-US"/>
        </w:rPr>
        <w:t>Հայաստանի</w:t>
      </w:r>
      <w:proofErr w:type="spellEnd"/>
      <w:r w:rsidRPr="00A37172">
        <w:rPr>
          <w:rFonts w:ascii="GHEA Grapalat" w:eastAsiaTheme="minorHAnsi" w:hAnsi="GHEA Grapalat" w:cs="Sylfaen"/>
          <w:b w:val="0"/>
          <w:sz w:val="20"/>
          <w:szCs w:val="22"/>
          <w:lang w:val="af-ZA" w:eastAsia="en-US"/>
        </w:rPr>
        <w:t xml:space="preserve"> </w:t>
      </w:r>
      <w:proofErr w:type="spellStart"/>
      <w:r w:rsidRPr="00A37172">
        <w:rPr>
          <w:rFonts w:ascii="GHEA Grapalat" w:eastAsiaTheme="minorHAnsi" w:hAnsi="GHEA Grapalat" w:cs="Sylfaen"/>
          <w:b w:val="0"/>
          <w:sz w:val="20"/>
          <w:szCs w:val="22"/>
          <w:lang w:val="en-US" w:eastAsia="en-US"/>
        </w:rPr>
        <w:t>խաղողագործության</w:t>
      </w:r>
      <w:proofErr w:type="spellEnd"/>
      <w:r w:rsidRPr="00A37172">
        <w:rPr>
          <w:rFonts w:ascii="GHEA Grapalat" w:eastAsiaTheme="minorHAnsi" w:hAnsi="GHEA Grapalat" w:cs="Sylfaen"/>
          <w:b w:val="0"/>
          <w:sz w:val="20"/>
          <w:szCs w:val="22"/>
          <w:lang w:val="af-ZA" w:eastAsia="en-US"/>
        </w:rPr>
        <w:t xml:space="preserve"> </w:t>
      </w:r>
      <w:r w:rsidRPr="00A37172">
        <w:rPr>
          <w:rFonts w:ascii="GHEA Grapalat" w:eastAsiaTheme="minorHAnsi" w:hAnsi="GHEA Grapalat" w:cs="Sylfaen"/>
          <w:b w:val="0"/>
          <w:sz w:val="20"/>
          <w:szCs w:val="22"/>
          <w:lang w:val="en-US" w:eastAsia="en-US"/>
        </w:rPr>
        <w:t>և</w:t>
      </w:r>
      <w:r w:rsidRPr="00A37172">
        <w:rPr>
          <w:rFonts w:ascii="GHEA Grapalat" w:eastAsiaTheme="minorHAnsi" w:hAnsi="GHEA Grapalat" w:cs="Sylfaen"/>
          <w:b w:val="0"/>
          <w:sz w:val="20"/>
          <w:szCs w:val="22"/>
          <w:lang w:val="af-ZA" w:eastAsia="en-US"/>
        </w:rPr>
        <w:t xml:space="preserve"> </w:t>
      </w:r>
      <w:proofErr w:type="spellStart"/>
      <w:r w:rsidRPr="00A37172">
        <w:rPr>
          <w:rFonts w:ascii="GHEA Grapalat" w:eastAsiaTheme="minorHAnsi" w:hAnsi="GHEA Grapalat" w:cs="Sylfaen"/>
          <w:b w:val="0"/>
          <w:sz w:val="20"/>
          <w:szCs w:val="22"/>
          <w:lang w:val="en-US" w:eastAsia="en-US"/>
        </w:rPr>
        <w:t>գինեգործության</w:t>
      </w:r>
      <w:proofErr w:type="spellEnd"/>
      <w:r w:rsidRPr="00A37172">
        <w:rPr>
          <w:rFonts w:ascii="GHEA Grapalat" w:eastAsiaTheme="minorHAnsi" w:hAnsi="GHEA Grapalat" w:cs="Sylfaen"/>
          <w:b w:val="0"/>
          <w:sz w:val="20"/>
          <w:szCs w:val="22"/>
          <w:lang w:val="af-ZA" w:eastAsia="en-US"/>
        </w:rPr>
        <w:t xml:space="preserve"> </w:t>
      </w:r>
      <w:proofErr w:type="spellStart"/>
      <w:r w:rsidRPr="00A37172">
        <w:rPr>
          <w:rFonts w:ascii="GHEA Grapalat" w:eastAsiaTheme="minorHAnsi" w:hAnsi="GHEA Grapalat" w:cs="Sylfaen"/>
          <w:b w:val="0"/>
          <w:sz w:val="20"/>
          <w:szCs w:val="22"/>
          <w:lang w:val="en-US" w:eastAsia="en-US"/>
        </w:rPr>
        <w:t>հիմնադրամ</w:t>
      </w:r>
      <w:proofErr w:type="spellEnd"/>
      <w:r w:rsidR="00015CD5" w:rsidRPr="00A37172">
        <w:rPr>
          <w:rFonts w:ascii="GHEA Grapalat" w:eastAsiaTheme="minorHAnsi" w:hAnsi="GHEA Grapalat" w:cs="Sylfaen"/>
          <w:b w:val="0"/>
          <w:sz w:val="20"/>
          <w:szCs w:val="22"/>
          <w:lang w:val="af-ZA" w:eastAsia="en-US"/>
        </w:rPr>
        <w:t xml:space="preserve">ը </w:t>
      </w:r>
      <w:r w:rsidR="00192CBB" w:rsidRPr="00A37172">
        <w:rPr>
          <w:rFonts w:ascii="GHEA Grapalat" w:eastAsiaTheme="minorHAnsi" w:hAnsi="GHEA Grapalat" w:cs="Sylfaen"/>
          <w:b w:val="0"/>
          <w:sz w:val="20"/>
          <w:szCs w:val="22"/>
          <w:lang w:val="af-ZA" w:eastAsia="en-US"/>
        </w:rPr>
        <w:t xml:space="preserve">ստորև ներկայացնում է իր կարիքների </w:t>
      </w:r>
      <w:r w:rsidRPr="00A37172">
        <w:rPr>
          <w:rFonts w:ascii="GHEA Grapalat" w:eastAsiaTheme="minorHAnsi" w:hAnsi="GHEA Grapalat" w:cs="Sylfaen"/>
          <w:b w:val="0"/>
          <w:sz w:val="20"/>
          <w:szCs w:val="22"/>
          <w:lang w:val="af-ZA" w:eastAsia="en-US"/>
        </w:rPr>
        <w:t xml:space="preserve">համար </w:t>
      </w:r>
      <w:r w:rsidR="00A37172" w:rsidRPr="00A37172">
        <w:rPr>
          <w:rFonts w:ascii="GHEA Grapalat" w:eastAsiaTheme="minorHAnsi" w:hAnsi="GHEA Grapalat" w:cs="Sylfaen"/>
          <w:b w:val="0"/>
          <w:sz w:val="20"/>
          <w:szCs w:val="22"/>
          <w:lang w:val="af-ZA" w:eastAsia="en-US"/>
        </w:rPr>
        <w:t>ուղղակի մարքեթինգի</w:t>
      </w:r>
      <w:r w:rsidRPr="00A37172">
        <w:rPr>
          <w:rFonts w:ascii="GHEA Grapalat" w:eastAsiaTheme="minorHAnsi" w:hAnsi="GHEA Grapalat" w:cs="Sylfaen"/>
          <w:b w:val="0"/>
          <w:sz w:val="20"/>
          <w:szCs w:val="22"/>
          <w:lang w:val="af-ZA" w:eastAsia="en-US"/>
        </w:rPr>
        <w:t xml:space="preserve"> ծառայությունների </w:t>
      </w:r>
      <w:r w:rsidR="00131DAF" w:rsidRPr="00A37172">
        <w:rPr>
          <w:rFonts w:ascii="GHEA Grapalat" w:eastAsiaTheme="minorHAnsi" w:hAnsi="GHEA Grapalat" w:cs="Sylfaen"/>
          <w:b w:val="0"/>
          <w:sz w:val="20"/>
          <w:szCs w:val="22"/>
          <w:lang w:val="af-ZA" w:eastAsia="en-US"/>
        </w:rPr>
        <w:t xml:space="preserve">ձեռքբերման </w:t>
      </w:r>
      <w:r w:rsidR="00192CBB" w:rsidRPr="00A37172">
        <w:rPr>
          <w:rFonts w:ascii="GHEA Grapalat" w:eastAsiaTheme="minorHAnsi" w:hAnsi="GHEA Grapalat" w:cs="Sylfaen"/>
          <w:b w:val="0"/>
          <w:sz w:val="20"/>
          <w:szCs w:val="22"/>
          <w:lang w:val="af-ZA" w:eastAsia="en-US"/>
        </w:rPr>
        <w:t xml:space="preserve">նպատակով </w:t>
      </w:r>
      <w:r w:rsidRPr="00A37172">
        <w:rPr>
          <w:rFonts w:ascii="GHEA Grapalat" w:eastAsiaTheme="minorHAnsi" w:hAnsi="GHEA Grapalat" w:cs="Sylfaen"/>
          <w:b w:val="0"/>
          <w:sz w:val="20"/>
          <w:szCs w:val="22"/>
          <w:lang w:val="af-ZA" w:eastAsia="en-US"/>
        </w:rPr>
        <w:t>ՀԽԳՀ</w:t>
      </w:r>
      <w:r w:rsidR="00702367">
        <w:rPr>
          <w:rFonts w:ascii="GHEA Grapalat" w:eastAsiaTheme="minorHAnsi" w:hAnsi="GHEA Grapalat" w:cs="Sylfaen"/>
          <w:b w:val="0"/>
          <w:sz w:val="20"/>
          <w:szCs w:val="22"/>
          <w:lang w:val="af-ZA" w:eastAsia="en-US"/>
        </w:rPr>
        <w:noBreakHyphen/>
      </w:r>
      <w:r w:rsidRPr="00A37172">
        <w:rPr>
          <w:rFonts w:ascii="GHEA Grapalat" w:eastAsiaTheme="minorHAnsi" w:hAnsi="GHEA Grapalat" w:cs="Sylfaen"/>
          <w:b w:val="0"/>
          <w:sz w:val="20"/>
          <w:szCs w:val="22"/>
          <w:lang w:val="af-ZA" w:eastAsia="en-US"/>
        </w:rPr>
        <w:t>ԳՀԾՁԲ</w:t>
      </w:r>
      <w:r w:rsidR="00702367">
        <w:rPr>
          <w:rFonts w:ascii="GHEA Grapalat" w:eastAsiaTheme="minorHAnsi" w:hAnsi="GHEA Grapalat" w:cs="Sylfaen"/>
          <w:b w:val="0"/>
          <w:sz w:val="20"/>
          <w:szCs w:val="22"/>
          <w:lang w:val="af-ZA" w:eastAsia="en-US"/>
        </w:rPr>
        <w:noBreakHyphen/>
      </w:r>
      <w:r w:rsidR="00A37172">
        <w:rPr>
          <w:rFonts w:ascii="GHEA Grapalat" w:eastAsiaTheme="minorHAnsi" w:hAnsi="GHEA Grapalat" w:cs="Sylfaen"/>
          <w:b w:val="0"/>
          <w:sz w:val="20"/>
          <w:szCs w:val="22"/>
          <w:lang w:val="af-ZA" w:eastAsia="en-US"/>
        </w:rPr>
        <w:t>20/</w:t>
      </w:r>
      <w:proofErr w:type="gramStart"/>
      <w:r w:rsidR="00A37172">
        <w:rPr>
          <w:rFonts w:ascii="GHEA Grapalat" w:eastAsiaTheme="minorHAnsi" w:hAnsi="GHEA Grapalat" w:cs="Sylfaen"/>
          <w:b w:val="0"/>
          <w:sz w:val="20"/>
          <w:szCs w:val="22"/>
          <w:lang w:val="af-ZA" w:eastAsia="en-US"/>
        </w:rPr>
        <w:t>8</w:t>
      </w:r>
      <w:r w:rsidRPr="00A37172">
        <w:rPr>
          <w:rFonts w:ascii="GHEA Grapalat" w:eastAsiaTheme="minorHAnsi" w:hAnsi="GHEA Grapalat" w:cs="Sylfaen"/>
          <w:b w:val="0"/>
          <w:sz w:val="20"/>
          <w:szCs w:val="22"/>
          <w:lang w:val="af-ZA" w:eastAsia="en-US"/>
        </w:rPr>
        <w:t xml:space="preserve"> </w:t>
      </w:r>
      <w:r w:rsidR="00351EF8" w:rsidRPr="00A37172">
        <w:rPr>
          <w:rFonts w:ascii="GHEA Grapalat" w:eastAsiaTheme="minorHAnsi" w:hAnsi="GHEA Grapalat" w:cs="Sylfaen"/>
          <w:b w:val="0"/>
          <w:sz w:val="20"/>
          <w:szCs w:val="22"/>
          <w:lang w:val="af-ZA" w:eastAsia="en-US"/>
        </w:rPr>
        <w:t xml:space="preserve"> </w:t>
      </w:r>
      <w:r w:rsidR="00192CBB" w:rsidRPr="00A37172">
        <w:rPr>
          <w:rFonts w:ascii="GHEA Grapalat" w:eastAsiaTheme="minorHAnsi" w:hAnsi="GHEA Grapalat" w:cs="Sylfaen"/>
          <w:b w:val="0"/>
          <w:sz w:val="20"/>
          <w:szCs w:val="22"/>
          <w:lang w:val="af-ZA" w:eastAsia="en-US"/>
        </w:rPr>
        <w:t>ծածկագրով</w:t>
      </w:r>
      <w:proofErr w:type="gramEnd"/>
      <w:r w:rsidR="00192CBB" w:rsidRPr="00A37172">
        <w:rPr>
          <w:rFonts w:ascii="GHEA Grapalat" w:eastAsiaTheme="minorHAnsi" w:hAnsi="GHEA Grapalat" w:cs="Sylfaen"/>
          <w:b w:val="0"/>
          <w:sz w:val="20"/>
          <w:szCs w:val="22"/>
          <w:lang w:val="af-ZA" w:eastAsia="en-US"/>
        </w:rPr>
        <w:t xml:space="preserve"> գնման ընթացակարգը չկայացած հայտարարելու մասին տեղեկատվությունը`</w:t>
      </w:r>
    </w:p>
    <w:tbl>
      <w:tblPr>
        <w:tblW w:w="10519" w:type="dxa"/>
        <w:jc w:val="center"/>
        <w:tblInd w:w="-2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05"/>
        <w:gridCol w:w="1855"/>
        <w:gridCol w:w="2713"/>
        <w:gridCol w:w="2434"/>
        <w:gridCol w:w="2012"/>
      </w:tblGrid>
      <w:tr w:rsidR="00192CBB" w:rsidRPr="00A37172" w:rsidTr="00702367">
        <w:trPr>
          <w:trHeight w:val="3032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2CBB" w:rsidRPr="00A37172" w:rsidRDefault="00192CBB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A37172">
              <w:rPr>
                <w:rFonts w:ascii="GHEA Grapalat" w:hAnsi="GHEA Grapalat" w:cs="Sylfaen"/>
                <w:b/>
                <w:sz w:val="20"/>
                <w:lang w:val="af-ZA"/>
              </w:rPr>
              <w:t>Չափաբաժնի համար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2CBB" w:rsidRPr="00A37172" w:rsidRDefault="00192C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3717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A371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3717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A371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3717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A371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3717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2CBB" w:rsidRPr="00A37172" w:rsidRDefault="00192C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3717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A371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3717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A371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3717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A371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3717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A3717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A3717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A371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3717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A371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3717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2CBB" w:rsidRPr="00A37172" w:rsidRDefault="00192C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3717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A371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3717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A371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3717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A371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3717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A371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3717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A371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3717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A37172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A3717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A371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3717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A37172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A3717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A371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3717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A37172">
              <w:rPr>
                <w:rFonts w:ascii="GHEA Grapalat" w:hAnsi="GHEA Grapalat"/>
                <w:b/>
                <w:sz w:val="20"/>
                <w:lang w:val="af-ZA"/>
              </w:rPr>
              <w:t xml:space="preserve"> 37-</w:t>
            </w:r>
            <w:r w:rsidRPr="00A3717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A371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3717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A3717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A3717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A371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3717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192CBB" w:rsidRPr="00A37172" w:rsidRDefault="00192C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37172">
              <w:rPr>
                <w:rFonts w:ascii="GHEA Grapalat" w:hAnsi="GHEA Grapalat"/>
                <w:sz w:val="20"/>
                <w:lang w:val="af-ZA"/>
              </w:rPr>
              <w:t>/</w:t>
            </w:r>
            <w:r w:rsidRPr="00A3717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A3717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A3717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A3717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A3717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A3717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2CBB" w:rsidRPr="00A37172" w:rsidRDefault="00192C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3717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A371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3717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A371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3717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A371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3717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A371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3717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A371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3717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A371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3717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A371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3717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476DD6" w:rsidRPr="00A37172" w:rsidTr="00702367">
        <w:trPr>
          <w:trHeight w:val="65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DD6" w:rsidRPr="00A37172" w:rsidRDefault="00544C19" w:rsidP="00B735B7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A37172">
              <w:rPr>
                <w:rFonts w:ascii="GHEA Grapalat" w:hAnsi="GHEA Grapalat"/>
                <w:b/>
                <w:sz w:val="20"/>
                <w:lang w:val="en-US"/>
              </w:rPr>
              <w:t>1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DD6" w:rsidRPr="00A37172" w:rsidRDefault="00A37172" w:rsidP="002D25C0">
            <w:pPr>
              <w:spacing w:after="0"/>
              <w:jc w:val="center"/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  <w:lang w:val="en-US"/>
              </w:rPr>
            </w:pPr>
            <w:r w:rsidRPr="00A37172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  <w:lang w:val="af-ZA"/>
              </w:rPr>
              <w:t>Ուղղակի մարքեթինգի</w:t>
            </w:r>
            <w:r w:rsidR="00A36AAF" w:rsidRPr="00A37172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ծառայություններ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DD6" w:rsidRPr="00A37172" w:rsidRDefault="00476DD6" w:rsidP="00192CBB">
            <w:pPr>
              <w:spacing w:after="0"/>
              <w:jc w:val="center"/>
              <w:rPr>
                <w:rFonts w:ascii="GHEA Grapalat" w:hAnsi="GHEA Grapalat"/>
                <w:noProof/>
                <w:sz w:val="20"/>
                <w:lang w:val="hy-AM"/>
              </w:rPr>
            </w:pPr>
            <w:r w:rsidRPr="00A37172">
              <w:rPr>
                <w:rFonts w:ascii="GHEA Grapalat" w:hAnsi="GHEA Grapalat"/>
                <w:noProof/>
                <w:sz w:val="20"/>
                <w:lang w:val="hy-AM"/>
              </w:rPr>
              <w:t>-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DD6" w:rsidRPr="00A37172" w:rsidRDefault="00476DD6" w:rsidP="00B735B7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37172">
              <w:rPr>
                <w:rFonts w:ascii="GHEA Grapalat" w:hAnsi="GHEA Grapalat"/>
                <w:sz w:val="20"/>
                <w:lang w:val="af-ZA"/>
              </w:rPr>
              <w:t xml:space="preserve">1-ին կետի </w:t>
            </w:r>
          </w:p>
          <w:p w:rsidR="00476DD6" w:rsidRPr="00A37172" w:rsidRDefault="00476DD6" w:rsidP="00B735B7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37172">
              <w:rPr>
                <w:rFonts w:ascii="GHEA Grapalat" w:hAnsi="GHEA Grapalat"/>
                <w:sz w:val="20"/>
                <w:lang w:val="af-ZA"/>
              </w:rPr>
              <w:t>2-րդ կետի</w:t>
            </w:r>
          </w:p>
          <w:p w:rsidR="00476DD6" w:rsidRPr="00A37172" w:rsidRDefault="00476DD6" w:rsidP="00B735B7">
            <w:pPr>
              <w:spacing w:after="0"/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A37172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3-րդ կետի</w:t>
            </w:r>
          </w:p>
          <w:p w:rsidR="00476DD6" w:rsidRPr="00A37172" w:rsidRDefault="00476DD6" w:rsidP="00B735B7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37172">
              <w:rPr>
                <w:rFonts w:ascii="GHEA Grapalat" w:hAnsi="GHEA Grapalat"/>
                <w:sz w:val="20"/>
                <w:lang w:val="af-ZA"/>
              </w:rPr>
              <w:t>4-րդ 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DD6" w:rsidRPr="00A37172" w:rsidRDefault="00476DD6" w:rsidP="00B735B7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37172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  <w:lang w:val="af-ZA"/>
              </w:rPr>
              <w:t> </w:t>
            </w:r>
            <w:r w:rsidRPr="00A37172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ոչ</w:t>
            </w:r>
            <w:r w:rsidRPr="00A37172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 w:rsidRPr="00A37172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մի</w:t>
            </w:r>
            <w:r w:rsidRPr="00A37172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 w:rsidRPr="00A37172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հայտ</w:t>
            </w:r>
            <w:r w:rsidRPr="00A37172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 w:rsidRPr="00A37172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չի</w:t>
            </w:r>
            <w:r w:rsidRPr="00A37172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 w:rsidRPr="00A37172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ներկայացվել</w:t>
            </w:r>
          </w:p>
        </w:tc>
      </w:tr>
    </w:tbl>
    <w:p w:rsidR="00192CBB" w:rsidRPr="00A37172" w:rsidRDefault="00192CBB" w:rsidP="00192CBB">
      <w:pPr>
        <w:ind w:firstLine="709"/>
        <w:jc w:val="both"/>
        <w:rPr>
          <w:rFonts w:ascii="GHEA Grapalat" w:hAnsi="GHEA Grapalat" w:cs="Sylfaen"/>
          <w:sz w:val="20"/>
          <w:szCs w:val="20"/>
          <w:lang w:val="af-ZA"/>
        </w:rPr>
      </w:pPr>
    </w:p>
    <w:p w:rsidR="00A37172" w:rsidRDefault="00192CBB" w:rsidP="009275BA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A37172">
        <w:rPr>
          <w:rFonts w:ascii="GHEA Grapalat" w:hAnsi="GHEA Grapalat" w:cs="Sylfaen"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</w:t>
      </w:r>
      <w:r w:rsidR="00A36AAF" w:rsidRPr="00A37172">
        <w:rPr>
          <w:rFonts w:ascii="GHEA Grapalat" w:hAnsi="GHEA Grapalat" w:cs="Sylfaen"/>
          <w:sz w:val="20"/>
          <w:lang w:val="af-ZA"/>
        </w:rPr>
        <w:t>ՀԽԳՀ-ԳՀԾՁԲ-</w:t>
      </w:r>
      <w:r w:rsidR="00A37172">
        <w:rPr>
          <w:rFonts w:ascii="GHEA Grapalat" w:hAnsi="GHEA Grapalat" w:cs="Sylfaen"/>
          <w:sz w:val="20"/>
          <w:lang w:val="af-ZA"/>
        </w:rPr>
        <w:t>20/8</w:t>
      </w:r>
      <w:r w:rsidR="00A36AAF" w:rsidRPr="00A37172">
        <w:rPr>
          <w:rFonts w:ascii="GHEA Grapalat" w:hAnsi="GHEA Grapalat" w:cs="Sylfaen"/>
          <w:sz w:val="20"/>
          <w:lang w:val="af-ZA"/>
        </w:rPr>
        <w:t xml:space="preserve"> </w:t>
      </w:r>
      <w:r w:rsidR="00351EF8" w:rsidRPr="00A37172">
        <w:rPr>
          <w:rFonts w:ascii="GHEA Grapalat" w:hAnsi="GHEA Grapalat" w:cs="Sylfaen"/>
          <w:sz w:val="20"/>
          <w:lang w:val="af-ZA"/>
        </w:rPr>
        <w:t xml:space="preserve"> </w:t>
      </w:r>
      <w:r w:rsidRPr="00A37172">
        <w:rPr>
          <w:rFonts w:ascii="GHEA Grapalat" w:hAnsi="GHEA Grapalat" w:cs="Sylfaen"/>
          <w:sz w:val="20"/>
          <w:lang w:val="af-ZA"/>
        </w:rPr>
        <w:t xml:space="preserve">ծածկագրով </w:t>
      </w:r>
      <w:r w:rsidR="00BB7F95" w:rsidRPr="00A37172">
        <w:rPr>
          <w:rFonts w:ascii="GHEA Grapalat" w:hAnsi="GHEA Grapalat" w:cs="Sylfaen"/>
          <w:sz w:val="20"/>
          <w:lang w:val="af-ZA"/>
        </w:rPr>
        <w:t>գնահատող հանձնաժողովի քարտուղար</w:t>
      </w:r>
      <w:r w:rsidR="00015CD5" w:rsidRPr="00A37172">
        <w:rPr>
          <w:rFonts w:ascii="GHEA Grapalat" w:hAnsi="GHEA Grapalat" w:cs="Sylfaen"/>
          <w:sz w:val="20"/>
          <w:lang w:val="en-US"/>
        </w:rPr>
        <w:t>՝</w:t>
      </w:r>
      <w:r w:rsidR="00015CD5" w:rsidRPr="00A37172">
        <w:rPr>
          <w:rFonts w:ascii="GHEA Grapalat" w:hAnsi="GHEA Grapalat" w:cs="Sylfaen"/>
          <w:sz w:val="20"/>
          <w:lang w:val="af-ZA"/>
        </w:rPr>
        <w:t xml:space="preserve">  </w:t>
      </w:r>
      <w:r w:rsidR="00A37172">
        <w:rPr>
          <w:rFonts w:ascii="GHEA Grapalat" w:hAnsi="GHEA Grapalat" w:cs="Sylfaen"/>
          <w:sz w:val="20"/>
          <w:lang w:val="en-US"/>
        </w:rPr>
        <w:t>Տ</w:t>
      </w:r>
      <w:r w:rsidR="00A36AAF" w:rsidRPr="00A37172">
        <w:rPr>
          <w:rFonts w:ascii="GHEA Grapalat" w:hAnsi="GHEA Grapalat" w:cs="Sylfaen"/>
          <w:sz w:val="20"/>
          <w:lang w:val="af-ZA"/>
        </w:rPr>
        <w:t xml:space="preserve">. </w:t>
      </w:r>
      <w:r w:rsidR="00A37172">
        <w:rPr>
          <w:rFonts w:ascii="GHEA Grapalat" w:hAnsi="GHEA Grapalat" w:cs="Sylfaen"/>
          <w:sz w:val="20"/>
          <w:lang w:val="af-ZA"/>
        </w:rPr>
        <w:t>Հովհաննիս</w:t>
      </w:r>
      <w:r w:rsidR="00A36AAF" w:rsidRPr="00A37172">
        <w:rPr>
          <w:rFonts w:ascii="GHEA Grapalat" w:hAnsi="GHEA Grapalat" w:cs="Sylfaen"/>
          <w:sz w:val="20"/>
          <w:lang w:val="af-ZA"/>
        </w:rPr>
        <w:t>յանին:</w:t>
      </w:r>
      <w:r w:rsidR="00015CD5" w:rsidRPr="00A37172">
        <w:rPr>
          <w:rFonts w:ascii="GHEA Grapalat" w:hAnsi="GHEA Grapalat" w:cs="Sylfaen"/>
          <w:sz w:val="20"/>
          <w:lang w:val="af-ZA"/>
        </w:rPr>
        <w:t xml:space="preserve">                              </w:t>
      </w:r>
    </w:p>
    <w:p w:rsidR="00A37172" w:rsidRDefault="00192CBB" w:rsidP="00A37172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A37172">
        <w:rPr>
          <w:rFonts w:ascii="GHEA Grapalat" w:hAnsi="GHEA Grapalat" w:cs="Sylfaen"/>
          <w:sz w:val="20"/>
          <w:lang w:val="af-ZA"/>
        </w:rPr>
        <w:t xml:space="preserve">Հեռախոս՝ </w:t>
      </w:r>
      <w:bookmarkStart w:id="0" w:name="_GoBack"/>
      <w:bookmarkEnd w:id="0"/>
      <w:r w:rsidR="00015CD5" w:rsidRPr="00A37172">
        <w:rPr>
          <w:rFonts w:ascii="GHEA Grapalat" w:hAnsi="GHEA Grapalat" w:cs="Sylfaen"/>
          <w:sz w:val="20"/>
          <w:lang w:val="af-ZA"/>
        </w:rPr>
        <w:t>+374</w:t>
      </w:r>
      <w:r w:rsidR="00A37172">
        <w:rPr>
          <w:rFonts w:ascii="GHEA Grapalat" w:hAnsi="GHEA Grapalat" w:cs="Sylfaen"/>
          <w:sz w:val="20"/>
          <w:lang w:val="af-ZA"/>
        </w:rPr>
        <w:t xml:space="preserve"> </w:t>
      </w:r>
      <w:r w:rsidR="00A36AAF" w:rsidRPr="00A37172">
        <w:rPr>
          <w:rFonts w:ascii="GHEA Grapalat" w:hAnsi="GHEA Grapalat" w:cs="Sylfaen"/>
          <w:sz w:val="20"/>
          <w:lang w:val="af-ZA"/>
        </w:rPr>
        <w:t>9</w:t>
      </w:r>
      <w:r w:rsidR="00A37172">
        <w:rPr>
          <w:rFonts w:ascii="GHEA Grapalat" w:hAnsi="GHEA Grapalat" w:cs="Sylfaen"/>
          <w:sz w:val="20"/>
          <w:lang w:val="af-ZA"/>
        </w:rPr>
        <w:t>4 07 01 66</w:t>
      </w:r>
    </w:p>
    <w:p w:rsidR="00192CBB" w:rsidRPr="00A37172" w:rsidRDefault="00192CBB" w:rsidP="00A37172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A37172">
        <w:rPr>
          <w:rFonts w:ascii="GHEA Grapalat" w:hAnsi="GHEA Grapalat" w:cs="Sylfaen"/>
          <w:sz w:val="20"/>
          <w:lang w:val="af-ZA"/>
        </w:rPr>
        <w:t>Էլեկոտրանային փոստ՝</w:t>
      </w:r>
      <w:r w:rsidR="00A37172">
        <w:rPr>
          <w:rFonts w:ascii="GHEA Grapalat" w:hAnsi="GHEA Grapalat" w:cs="Sylfaen"/>
          <w:sz w:val="20"/>
          <w:lang w:val="af-ZA"/>
        </w:rPr>
        <w:t xml:space="preserve"> tatevik.hovhannisyan@osllc.am</w:t>
      </w:r>
    </w:p>
    <w:p w:rsidR="00192CBB" w:rsidRPr="00A37172" w:rsidRDefault="00192CBB" w:rsidP="001D7AAB">
      <w:pPr>
        <w:spacing w:after="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5019E8" w:rsidRPr="00A37172" w:rsidRDefault="00192CBB" w:rsidP="001D7AAB">
      <w:pPr>
        <w:spacing w:after="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A37172">
        <w:rPr>
          <w:rFonts w:ascii="GHEA Grapalat" w:hAnsi="GHEA Grapalat" w:cs="Sylfaen"/>
          <w:sz w:val="20"/>
          <w:lang w:val="af-ZA"/>
        </w:rPr>
        <w:t xml:space="preserve">Պատվիրատու` </w:t>
      </w:r>
      <w:proofErr w:type="spellStart"/>
      <w:r w:rsidR="00A36AAF" w:rsidRPr="00A37172">
        <w:rPr>
          <w:rFonts w:ascii="GHEA Grapalat" w:hAnsi="GHEA Grapalat" w:cs="Sylfaen"/>
          <w:sz w:val="20"/>
          <w:lang w:val="en-US"/>
        </w:rPr>
        <w:t>Հայաստանի</w:t>
      </w:r>
      <w:proofErr w:type="spellEnd"/>
      <w:r w:rsidR="00A36AAF" w:rsidRPr="00A37172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A36AAF" w:rsidRPr="00A37172">
        <w:rPr>
          <w:rFonts w:ascii="GHEA Grapalat" w:hAnsi="GHEA Grapalat" w:cs="Sylfaen"/>
          <w:sz w:val="20"/>
          <w:lang w:val="en-US"/>
        </w:rPr>
        <w:t>խաղողագործության</w:t>
      </w:r>
      <w:proofErr w:type="spellEnd"/>
      <w:r w:rsidR="00A36AAF" w:rsidRPr="00A37172">
        <w:rPr>
          <w:rFonts w:ascii="GHEA Grapalat" w:hAnsi="GHEA Grapalat" w:cs="Sylfaen"/>
          <w:sz w:val="20"/>
          <w:lang w:val="af-ZA"/>
        </w:rPr>
        <w:t xml:space="preserve"> </w:t>
      </w:r>
      <w:r w:rsidR="00A36AAF" w:rsidRPr="00A37172">
        <w:rPr>
          <w:rFonts w:ascii="GHEA Grapalat" w:hAnsi="GHEA Grapalat" w:cs="Sylfaen"/>
          <w:sz w:val="20"/>
          <w:lang w:val="en-US"/>
        </w:rPr>
        <w:t>և</w:t>
      </w:r>
      <w:r w:rsidR="00A36AAF" w:rsidRPr="00A37172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A36AAF" w:rsidRPr="00A37172">
        <w:rPr>
          <w:rFonts w:ascii="GHEA Grapalat" w:hAnsi="GHEA Grapalat" w:cs="Sylfaen"/>
          <w:sz w:val="20"/>
          <w:lang w:val="en-US"/>
        </w:rPr>
        <w:t>գինեգործության</w:t>
      </w:r>
      <w:proofErr w:type="spellEnd"/>
      <w:r w:rsidR="00A36AAF" w:rsidRPr="00A37172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A36AAF" w:rsidRPr="00A37172">
        <w:rPr>
          <w:rFonts w:ascii="GHEA Grapalat" w:hAnsi="GHEA Grapalat" w:cs="Sylfaen"/>
          <w:sz w:val="20"/>
          <w:lang w:val="en-US"/>
        </w:rPr>
        <w:t>հիմնադրամ</w:t>
      </w:r>
      <w:proofErr w:type="spellEnd"/>
    </w:p>
    <w:sectPr w:rsidR="005019E8" w:rsidRPr="00A37172" w:rsidSect="00015CD5">
      <w:pgSz w:w="11906" w:h="16838"/>
      <w:pgMar w:top="630" w:right="850" w:bottom="1134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Bal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514B28"/>
    <w:rsid w:val="000066A2"/>
    <w:rsid w:val="00015CD5"/>
    <w:rsid w:val="00131DAF"/>
    <w:rsid w:val="00192CBB"/>
    <w:rsid w:val="001D7AAB"/>
    <w:rsid w:val="002D25C0"/>
    <w:rsid w:val="00351EF8"/>
    <w:rsid w:val="00397A04"/>
    <w:rsid w:val="00476DD6"/>
    <w:rsid w:val="004B5600"/>
    <w:rsid w:val="005019E8"/>
    <w:rsid w:val="0051497F"/>
    <w:rsid w:val="00514B28"/>
    <w:rsid w:val="00544C19"/>
    <w:rsid w:val="005560E0"/>
    <w:rsid w:val="0057168E"/>
    <w:rsid w:val="00626BE2"/>
    <w:rsid w:val="00702367"/>
    <w:rsid w:val="00747182"/>
    <w:rsid w:val="009275BA"/>
    <w:rsid w:val="00A36AAF"/>
    <w:rsid w:val="00A37172"/>
    <w:rsid w:val="00A54382"/>
    <w:rsid w:val="00B032B3"/>
    <w:rsid w:val="00BB7F95"/>
    <w:rsid w:val="00BD6B11"/>
    <w:rsid w:val="00BF13B2"/>
    <w:rsid w:val="00E3279A"/>
    <w:rsid w:val="00E72AE9"/>
    <w:rsid w:val="00EC0F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0FCC"/>
  </w:style>
  <w:style w:type="paragraph" w:styleId="Heading3">
    <w:name w:val="heading 3"/>
    <w:basedOn w:val="Normal"/>
    <w:next w:val="Normal"/>
    <w:link w:val="Heading3Char"/>
    <w:unhideWhenUsed/>
    <w:qFormat/>
    <w:rsid w:val="00192CBB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192CBB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476DD6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rsid w:val="00476DD6"/>
    <w:rPr>
      <w:rFonts w:ascii="Baltica" w:eastAsia="Times New Roman" w:hAnsi="Baltica" w:cs="Times New Roman"/>
      <w:sz w:val="20"/>
      <w:szCs w:val="20"/>
      <w:lang w:val="af-Z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nhideWhenUsed/>
    <w:qFormat/>
    <w:rsid w:val="00192CBB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92CBB"/>
    <w:rPr>
      <w:rFonts w:ascii="Times LatArm" w:eastAsia="Times New Roman" w:hAnsi="Times LatArm" w:cs="Times New Roman"/>
      <w:b/>
      <w:sz w:val="28"/>
      <w:szCs w:val="20"/>
      <w:lang w:val="x-none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976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4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99EECE-89E1-4C91-AE86-8A23D5A689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Vardan</dc:creator>
  <cp:keywords/>
  <dc:description/>
  <cp:lastModifiedBy>GORTSQ</cp:lastModifiedBy>
  <cp:revision>13</cp:revision>
  <cp:lastPrinted>2019-08-23T12:24:00Z</cp:lastPrinted>
  <dcterms:created xsi:type="dcterms:W3CDTF">2018-10-17T10:05:00Z</dcterms:created>
  <dcterms:modified xsi:type="dcterms:W3CDTF">2020-08-27T07:18:00Z</dcterms:modified>
</cp:coreProperties>
</file>