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C170C3">
        <w:rPr>
          <w:rFonts w:ascii="GHEA Grapalat" w:hAnsi="GHEA Grapalat" w:cs="Sylfaen"/>
          <w:sz w:val="24"/>
          <w:szCs w:val="24"/>
          <w:lang w:val="en-US"/>
        </w:rPr>
        <w:t>30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C2FE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170C3">
        <w:rPr>
          <w:rFonts w:ascii="GHEA Grapalat" w:hAnsi="GHEA Grapalat" w:cs="Sylfaen"/>
          <w:sz w:val="24"/>
          <w:szCs w:val="24"/>
          <w:lang w:val="en-US"/>
        </w:rPr>
        <w:t>Ֆաէռիքս</w:t>
      </w:r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16DE6">
        <w:rPr>
          <w:rFonts w:ascii="GHEA Grapalat" w:hAnsi="GHEA Grapalat" w:cs="Sylfaen"/>
          <w:sz w:val="24"/>
          <w:szCs w:val="24"/>
          <w:lang w:val="en-US"/>
        </w:rPr>
        <w:t>ՍՊ</w:t>
      </w:r>
      <w:r w:rsidR="009C2FE2">
        <w:rPr>
          <w:rFonts w:ascii="GHEA Grapalat" w:hAnsi="GHEA Grapalat" w:cs="Sylfaen"/>
          <w:sz w:val="24"/>
          <w:szCs w:val="24"/>
          <w:lang w:val="en-US"/>
        </w:rPr>
        <w:t xml:space="preserve">Ը 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170C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170C3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170C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70C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16DE6" w:rsidRDefault="00A16DE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170C3">
        <w:rPr>
          <w:rFonts w:ascii="GHEA Grapalat" w:hAnsi="GHEA Grapalat" w:cs="Sylfaen"/>
          <w:sz w:val="24"/>
          <w:szCs w:val="24"/>
          <w:lang w:val="en-US"/>
        </w:rPr>
        <w:t>ՀՀ ՊՆ-ԳՀԾՁԲ-21-23/1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9B9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469</cp:revision>
  <cp:lastPrinted>2021-05-19T07:15:00Z</cp:lastPrinted>
  <dcterms:created xsi:type="dcterms:W3CDTF">2016-04-19T09:12:00Z</dcterms:created>
  <dcterms:modified xsi:type="dcterms:W3CDTF">2021-05-19T07:15:00Z</dcterms:modified>
</cp:coreProperties>
</file>