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548F59" w14:textId="77777777" w:rsidR="00F63EBE" w:rsidRPr="00621916" w:rsidRDefault="00F63EBE" w:rsidP="00F63EBE">
      <w:pPr>
        <w:spacing w:line="360" w:lineRule="auto"/>
        <w:jc w:val="center"/>
        <w:rPr>
          <w:rFonts w:ascii="GHEA Grapalat" w:hAnsi="GHEA Grapalat"/>
          <w:b/>
          <w:sz w:val="20"/>
          <w:szCs w:val="20"/>
        </w:rPr>
      </w:pPr>
      <w:r w:rsidRPr="00621916">
        <w:rPr>
          <w:rFonts w:ascii="GHEA Grapalat" w:hAnsi="GHEA Grapalat"/>
          <w:b/>
          <w:sz w:val="20"/>
          <w:szCs w:val="20"/>
        </w:rPr>
        <w:t>ANNOUNCEMENT</w:t>
      </w:r>
    </w:p>
    <w:p w14:paraId="49548F5A" w14:textId="77777777" w:rsidR="00F63EBE" w:rsidRPr="00621916" w:rsidRDefault="00F63EBE" w:rsidP="00F63EBE">
      <w:pPr>
        <w:spacing w:line="360" w:lineRule="auto"/>
        <w:jc w:val="center"/>
        <w:rPr>
          <w:rFonts w:ascii="GHEA Grapalat" w:hAnsi="GHEA Grapalat"/>
          <w:b/>
          <w:sz w:val="20"/>
          <w:szCs w:val="20"/>
        </w:rPr>
      </w:pPr>
      <w:r w:rsidRPr="00621916">
        <w:rPr>
          <w:rFonts w:ascii="GHEA Grapalat" w:hAnsi="GHEA Grapalat"/>
          <w:b/>
          <w:sz w:val="20"/>
          <w:szCs w:val="20"/>
        </w:rPr>
        <w:t>On Request for Quotation</w:t>
      </w:r>
    </w:p>
    <w:p w14:paraId="49548F5B" w14:textId="610CE8CB" w:rsidR="00F63EBE" w:rsidRPr="00621916" w:rsidRDefault="00F63EBE" w:rsidP="000E5418">
      <w:pPr>
        <w:rPr>
          <w:rFonts w:ascii="GHEA Grapalat" w:hAnsi="GHEA Grapalat"/>
          <w:b/>
          <w:sz w:val="20"/>
          <w:szCs w:val="20"/>
        </w:rPr>
      </w:pPr>
      <w:r w:rsidRPr="00621916">
        <w:rPr>
          <w:rFonts w:ascii="GHEA Grapalat" w:hAnsi="GHEA Grapalat"/>
          <w:b/>
          <w:sz w:val="20"/>
          <w:szCs w:val="20"/>
        </w:rPr>
        <w:t xml:space="preserve">The text of this announcement is approved by the Decision N 1 of Request for Quotation Committee </w:t>
      </w:r>
      <w:proofErr w:type="gramStart"/>
      <w:r w:rsidRPr="00621916">
        <w:rPr>
          <w:rFonts w:ascii="GHEA Grapalat" w:hAnsi="GHEA Grapalat"/>
          <w:b/>
          <w:sz w:val="20"/>
          <w:szCs w:val="20"/>
        </w:rPr>
        <w:t xml:space="preserve">dated  </w:t>
      </w:r>
      <w:r w:rsidR="00E633F2">
        <w:rPr>
          <w:rFonts w:ascii="GHEA Grapalat" w:hAnsi="GHEA Grapalat"/>
          <w:b/>
          <w:sz w:val="20"/>
          <w:szCs w:val="20"/>
          <w:lang w:val="hy-AM"/>
        </w:rPr>
        <w:t>jule</w:t>
      </w:r>
      <w:proofErr w:type="gramEnd"/>
      <w:r w:rsidR="0031078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D7FAE">
        <w:rPr>
          <w:rFonts w:ascii="GHEA Grapalat" w:hAnsi="GHEA Grapalat"/>
          <w:b/>
          <w:sz w:val="20"/>
          <w:szCs w:val="20"/>
          <w:lang w:val="en-GB"/>
        </w:rPr>
        <w:t>31</w:t>
      </w:r>
      <w:r w:rsidRPr="00746685">
        <w:rPr>
          <w:rFonts w:ascii="GHEA Grapalat" w:hAnsi="GHEA Grapalat"/>
          <w:b/>
          <w:sz w:val="20"/>
          <w:szCs w:val="20"/>
        </w:rPr>
        <w:t>,</w:t>
      </w:r>
      <w:r w:rsidRPr="00621916">
        <w:rPr>
          <w:rFonts w:ascii="GHEA Grapalat" w:hAnsi="GHEA Grapalat"/>
          <w:b/>
          <w:sz w:val="20"/>
          <w:szCs w:val="20"/>
        </w:rPr>
        <w:t xml:space="preserve"> 202</w:t>
      </w:r>
      <w:r w:rsidR="0013673B">
        <w:rPr>
          <w:rFonts w:ascii="GHEA Grapalat" w:hAnsi="GHEA Grapalat"/>
          <w:b/>
          <w:sz w:val="20"/>
          <w:szCs w:val="20"/>
          <w:lang w:val="hy-AM"/>
        </w:rPr>
        <w:t>4</w:t>
      </w:r>
      <w:r w:rsidR="000E5418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621916">
        <w:rPr>
          <w:rFonts w:ascii="GHEA Grapalat" w:hAnsi="GHEA Grapalat"/>
          <w:b/>
          <w:sz w:val="20"/>
          <w:szCs w:val="20"/>
        </w:rPr>
        <w:t xml:space="preserve"> and is being published according to Article 27 of the Law of the Republic of Armenia "On Procurement".</w:t>
      </w:r>
    </w:p>
    <w:p w14:paraId="49548F5C" w14:textId="68E15BED" w:rsidR="00F63EBE" w:rsidRPr="00621916" w:rsidRDefault="00F63EBE" w:rsidP="00F63EBE">
      <w:pPr>
        <w:pStyle w:val="a3"/>
        <w:spacing w:line="240" w:lineRule="auto"/>
        <w:ind w:firstLine="0"/>
        <w:jc w:val="center"/>
        <w:rPr>
          <w:rFonts w:ascii="GHEA Grapalat" w:hAnsi="GHEA Grapalat"/>
          <w:b/>
          <w:i w:val="0"/>
          <w:lang w:val="en-US"/>
        </w:rPr>
      </w:pPr>
      <w:r w:rsidRPr="00621916">
        <w:rPr>
          <w:rFonts w:ascii="GHEA Grapalat" w:hAnsi="GHEA Grapalat"/>
          <w:b/>
          <w:i w:val="0"/>
          <w:lang w:val="en-US"/>
        </w:rPr>
        <w:t>Code of the Request for Quotation: «</w:t>
      </w:r>
      <w:r w:rsidR="009D7FAE" w:rsidRPr="009D7FAE">
        <w:rPr>
          <w:rFonts w:ascii="GHEA Grapalat" w:hAnsi="GHEA Grapalat" w:cs="Sylfaen"/>
          <w:b/>
          <w:lang w:val="hy-AM"/>
        </w:rPr>
        <w:t xml:space="preserve"> </w:t>
      </w:r>
      <w:r w:rsidR="009D7FAE">
        <w:rPr>
          <w:rFonts w:ascii="GHEA Grapalat" w:hAnsi="GHEA Grapalat" w:cs="Sylfaen"/>
          <w:b/>
          <w:lang w:val="hy-AM"/>
        </w:rPr>
        <w:t>ՀԱՊԿՀԿ–ԳՀԱՊՁԲ-2024/</w:t>
      </w:r>
      <w:r w:rsidR="00804F99">
        <w:rPr>
          <w:rFonts w:ascii="GHEA Grapalat" w:hAnsi="GHEA Grapalat" w:cs="Sylfaen"/>
          <w:b/>
          <w:lang w:val="hy-AM"/>
        </w:rPr>
        <w:t>1</w:t>
      </w:r>
      <w:bookmarkStart w:id="0" w:name="_GoBack"/>
      <w:bookmarkEnd w:id="0"/>
      <w:r w:rsidRPr="00621916">
        <w:rPr>
          <w:rFonts w:ascii="GHEA Grapalat" w:hAnsi="GHEA Grapalat"/>
          <w:b/>
          <w:i w:val="0"/>
          <w:lang w:val="en-US"/>
        </w:rPr>
        <w:t xml:space="preserve">»         </w:t>
      </w:r>
    </w:p>
    <w:p w14:paraId="49548F5D" w14:textId="77777777" w:rsidR="00F63EBE" w:rsidRPr="00621916" w:rsidRDefault="00F63EBE" w:rsidP="00F63EBE">
      <w:pPr>
        <w:keepNext/>
        <w:spacing w:line="360" w:lineRule="auto"/>
        <w:jc w:val="center"/>
        <w:outlineLvl w:val="2"/>
        <w:rPr>
          <w:rFonts w:ascii="GHEA Grapalat" w:hAnsi="GHEA Grapalat"/>
          <w:sz w:val="20"/>
          <w:szCs w:val="20"/>
        </w:rPr>
      </w:pPr>
    </w:p>
    <w:p w14:paraId="49548F5E" w14:textId="5E284C4F" w:rsidR="00F63EBE" w:rsidRPr="001D4036" w:rsidRDefault="00F63EBE" w:rsidP="00F63EBE">
      <w:pPr>
        <w:pStyle w:val="a3"/>
        <w:spacing w:line="240" w:lineRule="auto"/>
        <w:ind w:right="-50" w:firstLine="0"/>
        <w:contextualSpacing/>
        <w:rPr>
          <w:rFonts w:ascii="GHEA Grapalat" w:hAnsi="GHEA Grapalat"/>
          <w:i w:val="0"/>
          <w:sz w:val="22"/>
          <w:szCs w:val="24"/>
          <w:lang w:val="en-GB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The contracting authority </w:t>
      </w:r>
      <w:r w:rsidR="009D7FAE" w:rsidRPr="009D7FAE">
        <w:rPr>
          <w:rFonts w:ascii="GHEA Grapalat" w:hAnsi="GHEA Grapalat"/>
          <w:i w:val="0"/>
          <w:sz w:val="22"/>
          <w:szCs w:val="24"/>
        </w:rPr>
        <w:t>of the Armenian National Paralympic Committee</w:t>
      </w:r>
      <w:r w:rsidRPr="001D4036">
        <w:rPr>
          <w:rFonts w:ascii="GHEA Grapalat" w:hAnsi="GHEA Grapalat"/>
          <w:i w:val="0"/>
          <w:sz w:val="22"/>
          <w:szCs w:val="24"/>
        </w:rPr>
        <w:t xml:space="preserve">, located at the following address: </w:t>
      </w:r>
      <w:proofErr w:type="gramStart"/>
      <w:r w:rsidRPr="00713375">
        <w:rPr>
          <w:rFonts w:ascii="GHEA Grapalat" w:hAnsi="GHEA Grapalat"/>
          <w:i w:val="0"/>
        </w:rPr>
        <w:t>Armenia</w:t>
      </w:r>
      <w:r w:rsidRPr="00713375">
        <w:rPr>
          <w:rFonts w:ascii="GHEA Grapalat" w:hAnsi="GHEA Grapalat"/>
          <w:i w:val="0"/>
          <w:lang w:val="en-GB"/>
        </w:rPr>
        <w:t xml:space="preserve"> </w:t>
      </w:r>
      <w:r w:rsidRPr="00713375">
        <w:rPr>
          <w:rFonts w:ascii="GHEA Grapalat" w:hAnsi="GHEA Grapalat"/>
          <w:i w:val="0"/>
        </w:rPr>
        <w:t>,Yerevan</w:t>
      </w:r>
      <w:proofErr w:type="gramEnd"/>
      <w:r w:rsidRPr="00713375">
        <w:rPr>
          <w:rFonts w:ascii="GHEA Grapalat" w:hAnsi="GHEA Grapalat"/>
          <w:i w:val="0"/>
        </w:rPr>
        <w:t xml:space="preserve"> </w:t>
      </w:r>
      <w:proofErr w:type="spellStart"/>
      <w:r w:rsidR="009D7FAE" w:rsidRPr="009D7FAE">
        <w:rPr>
          <w:rFonts w:ascii="GHEA Grapalat" w:hAnsi="GHEA Grapalat"/>
          <w:i w:val="0"/>
        </w:rPr>
        <w:t>Tsitsernakaberd</w:t>
      </w:r>
      <w:proofErr w:type="spellEnd"/>
      <w:r w:rsidR="009D7FAE" w:rsidRPr="009D7FAE">
        <w:rPr>
          <w:rFonts w:ascii="GHEA Grapalat" w:hAnsi="GHEA Grapalat"/>
          <w:i w:val="0"/>
        </w:rPr>
        <w:t xml:space="preserve"> highway 16</w:t>
      </w:r>
      <w:r w:rsidRPr="009D7FAE">
        <w:rPr>
          <w:rFonts w:ascii="GHEA Grapalat" w:hAnsi="GHEA Grapalat"/>
          <w:i w:val="0"/>
        </w:rPr>
        <w:t xml:space="preserve"> gives</w:t>
      </w:r>
      <w:r w:rsidRPr="001D4036">
        <w:rPr>
          <w:rFonts w:ascii="GHEA Grapalat" w:hAnsi="GHEA Grapalat"/>
          <w:i w:val="0"/>
          <w:sz w:val="22"/>
          <w:szCs w:val="24"/>
        </w:rPr>
        <w:t xml:space="preserve"> notice for a price quotation which shall be carried out in one stage.</w:t>
      </w:r>
    </w:p>
    <w:p w14:paraId="49548F5F" w14:textId="15ABEF6D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The bidder selected based on the results of the price quotation will be proposed, in a prescribed manner, to conclude a contract for </w:t>
      </w:r>
      <w:r w:rsidR="009D7FAE" w:rsidRPr="009D7FAE">
        <w:rPr>
          <w:rFonts w:ascii="GHEA Grapalat" w:hAnsi="GHEA Grapalat"/>
          <w:i w:val="0"/>
          <w:sz w:val="22"/>
          <w:szCs w:val="24"/>
        </w:rPr>
        <w:t>products</w:t>
      </w:r>
      <w:r w:rsidR="009D7FAE" w:rsidRPr="001D4036">
        <w:rPr>
          <w:rFonts w:ascii="GHEA Grapalat" w:hAnsi="GHEA Grapalat"/>
          <w:i w:val="0"/>
          <w:sz w:val="22"/>
          <w:szCs w:val="24"/>
        </w:rPr>
        <w:t xml:space="preserve"> </w:t>
      </w:r>
      <w:r w:rsidRPr="001D4036">
        <w:rPr>
          <w:rFonts w:ascii="GHEA Grapalat" w:hAnsi="GHEA Grapalat"/>
          <w:i w:val="0"/>
          <w:sz w:val="22"/>
          <w:szCs w:val="24"/>
        </w:rPr>
        <w:t xml:space="preserve">(hereinafter referred to as "the contract"). </w:t>
      </w:r>
    </w:p>
    <w:p w14:paraId="49548F60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>Pursuant to Article 7 of the Law of the Republic of Armenia "On procurement", any person, irrespective of the fact of being a foreign natural person, an organisation or a stateless person, shall have equal right to participate in the price quotation.</w:t>
      </w:r>
    </w:p>
    <w:p w14:paraId="49548F61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The qualification criteria for the persons ineligible to participate in the price quotation, as well as for bidders, and the documents to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be submitted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for the evaluation of those criteria shall be established by the invitation for this procedure.</w:t>
      </w:r>
    </w:p>
    <w:p w14:paraId="49548F62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>The selected bidder shall be determined from among the bidders having submitted bids evaluated as satisfying the requirements of the invitation, by the principle of</w:t>
      </w:r>
      <w:r w:rsidRPr="001D4036">
        <w:rPr>
          <w:rFonts w:ascii="Courier New" w:hAnsi="Courier New" w:cs="Courier New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giving preference to the bidder having submitted the lowest price proposal. </w:t>
      </w:r>
    </w:p>
    <w:p w14:paraId="49548F63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>For receiving the hard copy of the invitation for the price quotation, it is necessary to</w:t>
      </w:r>
      <w:r w:rsidRPr="001D4036">
        <w:rPr>
          <w:rFonts w:ascii="Calibri" w:hAnsi="Calibri" w:cs="Calibri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apply to the contracting authority by </w:t>
      </w:r>
      <w:r w:rsidR="0013673B">
        <w:rPr>
          <w:rFonts w:ascii="GHEA Grapalat" w:hAnsi="GHEA Grapalat"/>
          <w:i w:val="0"/>
          <w:sz w:val="22"/>
          <w:szCs w:val="24"/>
        </w:rPr>
        <w:t>11</w:t>
      </w:r>
      <w:r w:rsidRPr="001D4036">
        <w:rPr>
          <w:rFonts w:ascii="GHEA Grapalat" w:hAnsi="GHEA Grapalat"/>
          <w:i w:val="0"/>
          <w:sz w:val="22"/>
          <w:szCs w:val="24"/>
        </w:rPr>
        <w:t xml:space="preserve">:00 o'clock </w:t>
      </w:r>
      <w:r>
        <w:rPr>
          <w:rFonts w:ascii="GHEA Grapalat" w:hAnsi="GHEA Grapalat"/>
          <w:i w:val="0"/>
          <w:sz w:val="22"/>
          <w:szCs w:val="24"/>
        </w:rPr>
        <w:t>after</w:t>
      </w:r>
      <w:r w:rsidRPr="001D4036">
        <w:rPr>
          <w:rFonts w:ascii="GHEA Grapalat" w:hAnsi="GHEA Grapalat"/>
          <w:i w:val="0"/>
          <w:sz w:val="22"/>
          <w:szCs w:val="24"/>
        </w:rPr>
        <w:t xml:space="preserve"> the 7th day from the</w:t>
      </w:r>
      <w:r w:rsidRPr="001D4036">
        <w:rPr>
          <w:rFonts w:ascii="Calibri" w:hAnsi="Calibri" w:cs="Calibri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date of publication of this notice. Moreover, an application in writing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must be submitted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to the contracting authority for receiving the hard copy of the invitation. The contracting authority shall ensure the free of charge provision of the hard copy of</w:t>
      </w:r>
      <w:r w:rsidRPr="001D4036">
        <w:rPr>
          <w:rFonts w:ascii="Courier New" w:hAnsi="Courier New" w:cs="Courier New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the invitation on the first working day following the receipt of such request </w:t>
      </w:r>
    </w:p>
    <w:p w14:paraId="49548F64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>In case of a request to provide the invitation electronically, the contracting authority shall ensure the free of charge provision of the invitation electronically within the</w:t>
      </w:r>
      <w:r w:rsidRPr="001D4036">
        <w:rPr>
          <w:rFonts w:ascii="Courier New" w:hAnsi="Courier New" w:cs="Courier New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working day following the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date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of receipt of the application. </w:t>
      </w:r>
    </w:p>
    <w:p w14:paraId="49548F65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Failure to receive the invitation shall not limit the bidder's right to participate in this procedure. </w:t>
      </w:r>
    </w:p>
    <w:p w14:paraId="49548F66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The bids for the price quotation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must be submitted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by 1</w:t>
      </w:r>
      <w:r w:rsidR="0013673B">
        <w:rPr>
          <w:rFonts w:ascii="GHEA Grapalat" w:hAnsi="GHEA Grapalat"/>
          <w:i w:val="0"/>
          <w:sz w:val="22"/>
          <w:szCs w:val="24"/>
        </w:rPr>
        <w:t>1</w:t>
      </w:r>
      <w:r w:rsidRPr="001D4036">
        <w:rPr>
          <w:rFonts w:ascii="GHEA Grapalat" w:hAnsi="GHEA Grapalat"/>
          <w:i w:val="0"/>
          <w:sz w:val="22"/>
          <w:szCs w:val="24"/>
        </w:rPr>
        <w:t xml:space="preserve">:00 o'clock </w:t>
      </w:r>
      <w:r>
        <w:rPr>
          <w:rFonts w:ascii="GHEA Grapalat" w:hAnsi="GHEA Grapalat"/>
          <w:i w:val="0"/>
          <w:sz w:val="22"/>
          <w:szCs w:val="24"/>
        </w:rPr>
        <w:t>after</w:t>
      </w:r>
      <w:r w:rsidRPr="001D4036">
        <w:rPr>
          <w:rFonts w:ascii="GHEA Grapalat" w:hAnsi="GHEA Grapalat"/>
          <w:i w:val="0"/>
          <w:sz w:val="22"/>
          <w:szCs w:val="24"/>
        </w:rPr>
        <w:t xml:space="preserve"> the 7th day from the date of publication of this notice. The bids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may, in addition to Armenian, also be submitted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in English or Russian. </w:t>
      </w:r>
    </w:p>
    <w:p w14:paraId="49548F67" w14:textId="4A574AC3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The bid opening will take place at the </w:t>
      </w:r>
      <w:proofErr w:type="spellStart"/>
      <w:r w:rsidRPr="001D4036">
        <w:rPr>
          <w:rFonts w:ascii="GHEA Grapalat" w:hAnsi="GHEA Grapalat"/>
          <w:i w:val="0"/>
          <w:sz w:val="22"/>
          <w:szCs w:val="24"/>
        </w:rPr>
        <w:t>adres</w:t>
      </w:r>
      <w:r>
        <w:rPr>
          <w:rFonts w:ascii="GHEA Grapalat" w:hAnsi="GHEA Grapalat"/>
          <w:i w:val="0"/>
          <w:sz w:val="22"/>
          <w:szCs w:val="24"/>
        </w:rPr>
        <w:t>s</w:t>
      </w:r>
      <w:proofErr w:type="spellEnd"/>
      <w:r>
        <w:rPr>
          <w:rFonts w:ascii="GHEA Grapalat" w:hAnsi="GHEA Grapalat"/>
          <w:i w:val="0"/>
          <w:sz w:val="22"/>
          <w:szCs w:val="24"/>
        </w:rPr>
        <w:t xml:space="preserve"> </w:t>
      </w:r>
      <w:proofErr w:type="spellStart"/>
      <w:r w:rsidR="009D7FAE" w:rsidRPr="009D7FAE">
        <w:rPr>
          <w:rFonts w:ascii="GHEA Grapalat" w:hAnsi="GHEA Grapalat"/>
          <w:i w:val="0"/>
          <w:sz w:val="22"/>
          <w:szCs w:val="24"/>
        </w:rPr>
        <w:t>Tsitsernakaberd</w:t>
      </w:r>
      <w:proofErr w:type="spellEnd"/>
      <w:r w:rsidR="009D7FAE" w:rsidRPr="009D7FAE">
        <w:rPr>
          <w:rFonts w:ascii="GHEA Grapalat" w:hAnsi="GHEA Grapalat"/>
          <w:i w:val="0"/>
          <w:sz w:val="22"/>
          <w:szCs w:val="24"/>
        </w:rPr>
        <w:t xml:space="preserve"> highway 16</w:t>
      </w:r>
      <w:r>
        <w:rPr>
          <w:rFonts w:ascii="GHEA Grapalat" w:hAnsi="GHEA Grapalat"/>
          <w:i w:val="0"/>
          <w:sz w:val="22"/>
          <w:szCs w:val="24"/>
        </w:rPr>
        <w:t>, RA,</w:t>
      </w:r>
      <w:r w:rsidRPr="001D4036">
        <w:rPr>
          <w:rFonts w:ascii="GHEA Grapalat" w:hAnsi="GHEA Grapalat"/>
          <w:i w:val="0"/>
          <w:sz w:val="22"/>
          <w:szCs w:val="24"/>
        </w:rPr>
        <w:t xml:space="preserve"> at </w:t>
      </w:r>
      <w:r w:rsidR="0013673B">
        <w:rPr>
          <w:rFonts w:ascii="GHEA Grapalat" w:hAnsi="GHEA Grapalat"/>
          <w:i w:val="0"/>
          <w:sz w:val="22"/>
          <w:szCs w:val="24"/>
        </w:rPr>
        <w:t>11</w:t>
      </w:r>
      <w:r w:rsidRPr="001D4036">
        <w:rPr>
          <w:rFonts w:ascii="GHEA Grapalat" w:hAnsi="GHEA Grapalat"/>
          <w:i w:val="0"/>
          <w:sz w:val="22"/>
          <w:szCs w:val="24"/>
        </w:rPr>
        <w:t xml:space="preserve">:00 o'clock, on </w:t>
      </w:r>
      <w:proofErr w:type="gramStart"/>
      <w:r w:rsidR="009D7FAE">
        <w:rPr>
          <w:rFonts w:ascii="GHEA Grapalat" w:hAnsi="GHEA Grapalat"/>
          <w:i w:val="0"/>
          <w:sz w:val="22"/>
          <w:szCs w:val="24"/>
          <w:lang w:val="hy-AM"/>
        </w:rPr>
        <w:t xml:space="preserve">augost </w:t>
      </w:r>
      <w:r w:rsidR="00A47D71">
        <w:rPr>
          <w:rFonts w:ascii="GHEA Grapalat" w:hAnsi="GHEA Grapalat"/>
          <w:i w:val="0"/>
          <w:sz w:val="22"/>
          <w:szCs w:val="24"/>
          <w:lang w:val="hy-AM"/>
        </w:rPr>
        <w:t xml:space="preserve"> </w:t>
      </w:r>
      <w:r w:rsidR="009D7FAE">
        <w:rPr>
          <w:rFonts w:ascii="GHEA Grapalat" w:hAnsi="GHEA Grapalat"/>
          <w:i w:val="0"/>
          <w:sz w:val="22"/>
          <w:szCs w:val="24"/>
          <w:lang w:val="ru-RU"/>
        </w:rPr>
        <w:t>08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, </w:t>
      </w:r>
      <w:r>
        <w:rPr>
          <w:rFonts w:ascii="GHEA Grapalat" w:hAnsi="GHEA Grapalat"/>
          <w:i w:val="0"/>
          <w:sz w:val="22"/>
          <w:szCs w:val="24"/>
        </w:rPr>
        <w:t>202</w:t>
      </w:r>
      <w:r w:rsidR="0013673B">
        <w:rPr>
          <w:rFonts w:ascii="GHEA Grapalat" w:hAnsi="GHEA Grapalat"/>
          <w:i w:val="0"/>
          <w:sz w:val="22"/>
          <w:szCs w:val="24"/>
          <w:lang w:val="hy-AM"/>
        </w:rPr>
        <w:t>4</w:t>
      </w:r>
      <w:r w:rsidRPr="001D4036">
        <w:rPr>
          <w:rFonts w:ascii="GHEA Grapalat" w:hAnsi="GHEA Grapalat"/>
          <w:i w:val="0"/>
          <w:sz w:val="22"/>
          <w:szCs w:val="24"/>
        </w:rPr>
        <w:t xml:space="preserve">. </w:t>
      </w:r>
    </w:p>
    <w:p w14:paraId="49548F68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The appeals concerning this procedure must </w:t>
      </w:r>
      <w:proofErr w:type="spellStart"/>
      <w:r w:rsidRPr="001D4036">
        <w:rPr>
          <w:rFonts w:ascii="GHEA Grapalat" w:hAnsi="GHEA Grapalat"/>
          <w:i w:val="0"/>
          <w:sz w:val="22"/>
          <w:szCs w:val="24"/>
        </w:rPr>
        <w:t>by</w:t>
      </w:r>
      <w:proofErr w:type="spellEnd"/>
      <w:r w:rsidRPr="001D4036">
        <w:rPr>
          <w:rFonts w:ascii="GHEA Grapalat" w:hAnsi="GHEA Grapalat"/>
          <w:i w:val="0"/>
          <w:sz w:val="22"/>
          <w:szCs w:val="24"/>
        </w:rPr>
        <w:t xml:space="preserve"> filed to the Procurement Appeals Board, to the following address: </w:t>
      </w:r>
      <w:proofErr w:type="spellStart"/>
      <w:smartTag w:uri="urn:schemas-microsoft-com:office:smarttags" w:element="address">
        <w:smartTag w:uri="urn:schemas-microsoft-com:office:smarttags" w:element="Street">
          <w:r w:rsidRPr="001D4036">
            <w:rPr>
              <w:rFonts w:ascii="GHEA Grapalat" w:hAnsi="GHEA Grapalat"/>
              <w:i w:val="0"/>
              <w:sz w:val="22"/>
              <w:szCs w:val="24"/>
            </w:rPr>
            <w:t>Melik-Adamyan</w:t>
          </w:r>
          <w:proofErr w:type="spellEnd"/>
          <w:r w:rsidRPr="001D4036">
            <w:rPr>
              <w:rFonts w:ascii="GHEA Grapalat" w:hAnsi="GHEA Grapalat"/>
              <w:i w:val="0"/>
              <w:sz w:val="22"/>
              <w:szCs w:val="24"/>
            </w:rPr>
            <w:t xml:space="preserve"> St.</w:t>
          </w:r>
        </w:smartTag>
      </w:smartTag>
      <w:r w:rsidRPr="001D4036">
        <w:rPr>
          <w:rFonts w:ascii="GHEA Grapalat" w:hAnsi="GHEA Grapalat"/>
          <w:i w:val="0"/>
          <w:sz w:val="22"/>
          <w:szCs w:val="24"/>
        </w:rPr>
        <w:t xml:space="preserve">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1.,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</w:t>
      </w:r>
      <w:smartTag w:uri="urn:schemas-microsoft-com:office:smarttags" w:element="City">
        <w:smartTag w:uri="urn:schemas-microsoft-com:office:smarttags" w:element="place">
          <w:r w:rsidRPr="001D4036">
            <w:rPr>
              <w:rFonts w:ascii="GHEA Grapalat" w:hAnsi="GHEA Grapalat"/>
              <w:i w:val="0"/>
              <w:sz w:val="22"/>
              <w:szCs w:val="24"/>
            </w:rPr>
            <w:t>Yerevan</w:t>
          </w:r>
        </w:smartTag>
      </w:smartTag>
      <w:r w:rsidRPr="001D4036">
        <w:rPr>
          <w:rFonts w:ascii="GHEA Grapalat" w:hAnsi="GHEA Grapalat"/>
          <w:i w:val="0"/>
          <w:sz w:val="22"/>
          <w:szCs w:val="24"/>
        </w:rPr>
        <w:t xml:space="preserve">. The appealing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shall be carried out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as prescribed by the invitation for this price quotation. For filing the</w:t>
      </w:r>
      <w:r w:rsidRPr="001D4036">
        <w:rPr>
          <w:rFonts w:ascii="Courier New" w:hAnsi="Courier New" w:cs="Courier New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appeal, a fee shall be required </w:t>
      </w:r>
      <w:proofErr w:type="gramStart"/>
      <w:r w:rsidRPr="001D4036">
        <w:rPr>
          <w:rFonts w:ascii="GHEA Grapalat" w:hAnsi="GHEA Grapalat"/>
          <w:i w:val="0"/>
          <w:sz w:val="22"/>
          <w:szCs w:val="24"/>
        </w:rPr>
        <w:t>in the amount of</w:t>
      </w:r>
      <w:proofErr w:type="gramEnd"/>
      <w:r w:rsidRPr="001D4036">
        <w:rPr>
          <w:rFonts w:ascii="GHEA Grapalat" w:hAnsi="GHEA Grapalat"/>
          <w:i w:val="0"/>
          <w:sz w:val="22"/>
          <w:szCs w:val="24"/>
        </w:rPr>
        <w:t xml:space="preserve"> AMD 30 000 (thirty thousand), which must be transferred to the treasury account 900008000482 opened in the</w:t>
      </w:r>
      <w:r w:rsidRPr="001D4036">
        <w:rPr>
          <w:rFonts w:ascii="Courier New" w:hAnsi="Courier New" w:cs="Courier New"/>
          <w:i w:val="0"/>
          <w:sz w:val="22"/>
          <w:szCs w:val="24"/>
        </w:rPr>
        <w:t> </w:t>
      </w:r>
      <w:r w:rsidRPr="001D4036">
        <w:rPr>
          <w:rFonts w:ascii="GHEA Grapalat" w:hAnsi="GHEA Grapalat"/>
          <w:i w:val="0"/>
          <w:sz w:val="22"/>
          <w:szCs w:val="24"/>
        </w:rPr>
        <w:t xml:space="preserve">name of the Ministry of Finance of the </w:t>
      </w:r>
      <w:smartTag w:uri="urn:schemas-microsoft-com:office:smarttags" w:element="place">
        <w:smartTag w:uri="urn:schemas-microsoft-com:office:smarttags" w:element="PlaceType">
          <w:r w:rsidRPr="001D4036">
            <w:rPr>
              <w:rFonts w:ascii="GHEA Grapalat" w:hAnsi="GHEA Grapalat"/>
              <w:i w:val="0"/>
              <w:sz w:val="22"/>
              <w:szCs w:val="24"/>
            </w:rPr>
            <w:t>Republic</w:t>
          </w:r>
        </w:smartTag>
        <w:r w:rsidRPr="001D4036">
          <w:rPr>
            <w:rFonts w:ascii="GHEA Grapalat" w:hAnsi="GHEA Grapalat"/>
            <w:i w:val="0"/>
            <w:sz w:val="22"/>
            <w:szCs w:val="24"/>
          </w:rPr>
          <w:t xml:space="preserve"> of </w:t>
        </w:r>
        <w:smartTag w:uri="urn:schemas-microsoft-com:office:smarttags" w:element="PlaceName">
          <w:r w:rsidRPr="001D4036">
            <w:rPr>
              <w:rFonts w:ascii="GHEA Grapalat" w:hAnsi="GHEA Grapalat"/>
              <w:i w:val="0"/>
              <w:sz w:val="22"/>
              <w:szCs w:val="24"/>
            </w:rPr>
            <w:t>Armenia</w:t>
          </w:r>
        </w:smartTag>
      </w:smartTag>
      <w:r w:rsidRPr="001D4036">
        <w:rPr>
          <w:rFonts w:ascii="GHEA Grapalat" w:hAnsi="GHEA Grapalat"/>
          <w:i w:val="0"/>
          <w:sz w:val="22"/>
          <w:szCs w:val="24"/>
        </w:rPr>
        <w:t xml:space="preserve">. </w:t>
      </w:r>
    </w:p>
    <w:p w14:paraId="49548F69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For receiving additional information concerning this notice, you may apply to </w:t>
      </w:r>
      <w:proofErr w:type="spellStart"/>
      <w:r w:rsidRPr="001D4036">
        <w:rPr>
          <w:rFonts w:ascii="GHEA Grapalat" w:hAnsi="GHEA Grapalat"/>
          <w:i w:val="0"/>
          <w:sz w:val="22"/>
          <w:szCs w:val="24"/>
        </w:rPr>
        <w:t>Mr.</w:t>
      </w:r>
      <w:proofErr w:type="spellEnd"/>
      <w:r w:rsidRPr="001D4036">
        <w:rPr>
          <w:rFonts w:ascii="GHEA Grapalat" w:hAnsi="GHEA Grapalat"/>
          <w:i w:val="0"/>
          <w:sz w:val="22"/>
          <w:szCs w:val="24"/>
        </w:rPr>
        <w:t xml:space="preserve"> </w:t>
      </w:r>
      <w:r>
        <w:rPr>
          <w:rFonts w:ascii="GHEA Grapalat" w:hAnsi="GHEA Grapalat"/>
          <w:i w:val="0"/>
          <w:sz w:val="22"/>
          <w:szCs w:val="24"/>
        </w:rPr>
        <w:t>Vardan Gasparyan</w:t>
      </w:r>
      <w:r w:rsidRPr="001D4036">
        <w:rPr>
          <w:rFonts w:ascii="GHEA Grapalat" w:hAnsi="GHEA Grapalat"/>
          <w:i w:val="0"/>
          <w:sz w:val="22"/>
          <w:szCs w:val="24"/>
        </w:rPr>
        <w:t xml:space="preserve"> , Secretary of the Evaluation Commission.</w:t>
      </w:r>
    </w:p>
    <w:p w14:paraId="49548F6A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</w:p>
    <w:p w14:paraId="49548F6B" w14:textId="77777777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Telephone: </w:t>
      </w:r>
      <w:r>
        <w:rPr>
          <w:rFonts w:ascii="GHEA Grapalat" w:hAnsi="GHEA Grapalat"/>
          <w:i w:val="0"/>
          <w:sz w:val="22"/>
          <w:szCs w:val="24"/>
        </w:rPr>
        <w:t>077-88-22-43</w:t>
      </w:r>
    </w:p>
    <w:p w14:paraId="49548F6C" w14:textId="67F76BFE" w:rsidR="00F63EBE" w:rsidRPr="001D4036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sz w:val="22"/>
          <w:szCs w:val="24"/>
        </w:rPr>
      </w:pPr>
      <w:r w:rsidRPr="001D4036">
        <w:rPr>
          <w:rFonts w:ascii="GHEA Grapalat" w:hAnsi="GHEA Grapalat"/>
          <w:i w:val="0"/>
          <w:sz w:val="22"/>
          <w:szCs w:val="24"/>
        </w:rPr>
        <w:t xml:space="preserve">E-mail: </w:t>
      </w:r>
      <w:r w:rsidRPr="000752DE">
        <w:rPr>
          <w:rFonts w:ascii="Arial Unicode" w:hAnsi="Arial Unicode"/>
          <w:b/>
          <w:i w:val="0"/>
          <w:lang w:val="af-ZA"/>
        </w:rPr>
        <w:t xml:space="preserve">&lt;&lt; </w:t>
      </w:r>
      <w:r w:rsidR="009D7FAE" w:rsidRPr="00326363">
        <w:rPr>
          <w:rFonts w:ascii="GHEA Grapalat" w:hAnsi="GHEA Grapalat"/>
          <w:color w:val="000000"/>
        </w:rPr>
        <w:t>vard18@mail.ru</w:t>
      </w:r>
      <w:r w:rsidR="009D7FAE" w:rsidRPr="000752DE">
        <w:rPr>
          <w:rFonts w:ascii="GHEA Grapalat" w:hAnsi="GHEA Grapalat"/>
          <w:b/>
          <w:i w:val="0"/>
          <w:lang w:val="af-ZA"/>
        </w:rPr>
        <w:t xml:space="preserve"> </w:t>
      </w:r>
      <w:r w:rsidRPr="000752DE">
        <w:rPr>
          <w:rFonts w:ascii="GHEA Grapalat" w:hAnsi="GHEA Grapalat"/>
          <w:b/>
          <w:i w:val="0"/>
          <w:lang w:val="af-ZA"/>
        </w:rPr>
        <w:t>&gt;</w:t>
      </w:r>
      <w:r w:rsidRPr="000752DE">
        <w:rPr>
          <w:rFonts w:ascii="Arial Unicode" w:hAnsi="Arial Unicode"/>
          <w:b/>
          <w:i w:val="0"/>
          <w:lang w:val="af-ZA"/>
        </w:rPr>
        <w:t>&gt;</w:t>
      </w:r>
    </w:p>
    <w:p w14:paraId="49548F6D" w14:textId="13CC8DF2" w:rsidR="00F63EBE" w:rsidRPr="00AE6A18" w:rsidRDefault="00F63EBE" w:rsidP="00F63EBE">
      <w:pPr>
        <w:pStyle w:val="a3"/>
        <w:spacing w:line="240" w:lineRule="auto"/>
        <w:ind w:firstLine="0"/>
        <w:contextualSpacing/>
        <w:rPr>
          <w:rFonts w:ascii="GHEA Grapalat" w:hAnsi="GHEA Grapalat"/>
          <w:i w:val="0"/>
          <w:color w:val="FF0000"/>
          <w:sz w:val="22"/>
          <w:szCs w:val="24"/>
        </w:rPr>
      </w:pPr>
      <w:r w:rsidRPr="00B50D94">
        <w:rPr>
          <w:rFonts w:ascii="GHEA Grapalat" w:hAnsi="GHEA Grapalat"/>
          <w:i w:val="0"/>
          <w:sz w:val="22"/>
          <w:szCs w:val="24"/>
        </w:rPr>
        <w:t>Contracting authority:</w:t>
      </w:r>
      <w:r w:rsidRPr="00AE6A18">
        <w:rPr>
          <w:rFonts w:ascii="GHEA Grapalat" w:hAnsi="GHEA Grapalat"/>
          <w:i w:val="0"/>
          <w:color w:val="FF0000"/>
          <w:sz w:val="22"/>
          <w:szCs w:val="24"/>
        </w:rPr>
        <w:t xml:space="preserve"> </w:t>
      </w:r>
      <w:r w:rsidR="009D7FAE" w:rsidRPr="009D7FAE">
        <w:rPr>
          <w:rFonts w:ascii="GHEA Grapalat" w:hAnsi="GHEA Grapalat"/>
          <w:i w:val="0"/>
          <w:sz w:val="22"/>
          <w:szCs w:val="24"/>
        </w:rPr>
        <w:t>Armenian National Paralympic Committee</w:t>
      </w:r>
    </w:p>
    <w:p w14:paraId="49548F6E" w14:textId="77777777" w:rsidR="00F63EBE" w:rsidRPr="0019635C" w:rsidRDefault="00F63EBE" w:rsidP="00F63EBE">
      <w:pPr>
        <w:pStyle w:val="a5"/>
        <w:spacing w:line="276" w:lineRule="auto"/>
        <w:ind w:right="-7" w:firstLine="567"/>
        <w:jc w:val="both"/>
        <w:rPr>
          <w:rFonts w:ascii="GHEA Grapalat" w:hAnsi="GHEA Grapalat"/>
          <w:sz w:val="20"/>
          <w:szCs w:val="20"/>
          <w:lang w:val="en-AU"/>
        </w:rPr>
      </w:pPr>
    </w:p>
    <w:p w14:paraId="49548F6F" w14:textId="77777777" w:rsidR="00577552" w:rsidRPr="00F63EBE" w:rsidRDefault="00577552">
      <w:pPr>
        <w:rPr>
          <w:lang w:val="en-AU"/>
        </w:rPr>
      </w:pPr>
    </w:p>
    <w:sectPr w:rsidR="00577552" w:rsidRPr="00F63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040"/>
    <w:rsid w:val="00042F05"/>
    <w:rsid w:val="000E5418"/>
    <w:rsid w:val="0013673B"/>
    <w:rsid w:val="00310787"/>
    <w:rsid w:val="00577552"/>
    <w:rsid w:val="006116BE"/>
    <w:rsid w:val="00804F99"/>
    <w:rsid w:val="008507D3"/>
    <w:rsid w:val="008D21E2"/>
    <w:rsid w:val="009D7FAE"/>
    <w:rsid w:val="00A47D71"/>
    <w:rsid w:val="00CF6E56"/>
    <w:rsid w:val="00DA0040"/>
    <w:rsid w:val="00E633F2"/>
    <w:rsid w:val="00F45FEB"/>
    <w:rsid w:val="00F6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49548F59"/>
  <w15:chartTrackingRefBased/>
  <w15:docId w15:val="{CC901B35-91CF-45BB-A263-79CF0109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link w:val="30"/>
    <w:uiPriority w:val="9"/>
    <w:qFormat/>
    <w:rsid w:val="000E5418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F63EB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F63EB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F63EBE"/>
    <w:pPr>
      <w:spacing w:after="120"/>
    </w:pPr>
  </w:style>
  <w:style w:type="character" w:customStyle="1" w:styleId="a6">
    <w:name w:val="Основной текст Знак"/>
    <w:basedOn w:val="a0"/>
    <w:link w:val="a5"/>
    <w:rsid w:val="00F63EB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valuator-secretary-email">
    <w:name w:val="evaluator-secretary-email"/>
    <w:basedOn w:val="a0"/>
    <w:rsid w:val="008D21E2"/>
  </w:style>
  <w:style w:type="character" w:customStyle="1" w:styleId="30">
    <w:name w:val="Заголовок 3 Знак"/>
    <w:basedOn w:val="a0"/>
    <w:link w:val="3"/>
    <w:uiPriority w:val="9"/>
    <w:rsid w:val="000E541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0E54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8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 Gasparyan</dc:creator>
  <cp:keywords/>
  <dc:description/>
  <cp:lastModifiedBy>Учетная запись Майкрософт</cp:lastModifiedBy>
  <cp:revision>12</cp:revision>
  <dcterms:created xsi:type="dcterms:W3CDTF">2022-07-20T09:19:00Z</dcterms:created>
  <dcterms:modified xsi:type="dcterms:W3CDTF">2024-08-01T08:51:00Z</dcterms:modified>
</cp:coreProperties>
</file>