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sidR="00A77303">
        <w:rPr>
          <w:rFonts w:ascii="GHEA Grapalat" w:hAnsi="GHEA Grapalat"/>
          <w:i w:val="0"/>
          <w:lang w:val="af-ZA"/>
        </w:rPr>
        <w:t>մայիսի</w:t>
      </w:r>
      <w:r w:rsidRPr="00631579">
        <w:rPr>
          <w:rFonts w:ascii="GHEA Grapalat" w:hAnsi="GHEA Grapalat"/>
          <w:i w:val="0"/>
          <w:lang w:val="af-ZA"/>
        </w:rPr>
        <w:t xml:space="preserve"> </w:t>
      </w:r>
      <w:r w:rsidR="00A77303">
        <w:rPr>
          <w:rFonts w:ascii="GHEA Grapalat" w:hAnsi="GHEA Grapalat"/>
          <w:i w:val="0"/>
          <w:lang w:val="af-ZA"/>
        </w:rPr>
        <w:t>7</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sidR="00A77303">
        <w:rPr>
          <w:rFonts w:ascii="GHEA Grapalat" w:hAnsi="GHEA Grapalat" w:cs="Sylfaen"/>
          <w:i w:val="0"/>
          <w:lang w:val="af-ZA"/>
        </w:rPr>
        <w:t>21</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w:t>
      </w:r>
      <w:r w:rsidR="00A77303">
        <w:rPr>
          <w:rFonts w:ascii="GHEA Grapalat" w:hAnsi="GHEA Grapalat" w:cs="Sylfaen"/>
          <w:i w:val="0"/>
          <w:lang w:val="af-ZA"/>
        </w:rPr>
        <w:t>21</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Պատվիրատուն` «</w:t>
      </w:r>
      <w:r w:rsidR="00952FE4">
        <w:rPr>
          <w:rFonts w:ascii="GHEA Grapalat" w:hAnsi="GHEA Grapalat"/>
          <w:i w:val="0"/>
          <w:lang w:val="af-ZA"/>
        </w:rPr>
        <w:t>Հանրապետական անասնաբուժասանիտարական և բուսասանիտարական լաբորատոր ծառայությունների կենտրոն</w:t>
      </w:r>
      <w:r w:rsidRPr="00864564">
        <w:rPr>
          <w:rFonts w:ascii="GHEA Grapalat" w:hAnsi="GHEA Grapalat"/>
          <w:i w:val="0"/>
          <w:lang w:val="af-ZA"/>
        </w:rPr>
        <w:t>»</w:t>
      </w:r>
      <w:r w:rsidRPr="00525BB3">
        <w:rPr>
          <w:rFonts w:ascii="GHEA Grapalat" w:hAnsi="GHEA Grapalat"/>
          <w:i w:val="0"/>
          <w:lang w:val="af-ZA"/>
        </w:rPr>
        <w:t xml:space="preserve">  ՊՈԱԿ</w:t>
      </w:r>
      <w:r w:rsidR="00952FE4">
        <w:rPr>
          <w:rFonts w:ascii="GHEA Grapalat" w:hAnsi="GHEA Grapalat"/>
          <w:i w:val="0"/>
          <w:lang w:val="af-ZA"/>
        </w:rPr>
        <w:t xml:space="preserve">-ը /այսուհետ՝ </w:t>
      </w:r>
      <w:r w:rsidR="00952FE4" w:rsidRPr="00864564">
        <w:rPr>
          <w:rFonts w:ascii="GHEA Grapalat" w:hAnsi="GHEA Grapalat"/>
          <w:i w:val="0"/>
          <w:lang w:val="af-ZA"/>
        </w:rPr>
        <w:t>«</w:t>
      </w:r>
      <w:r w:rsidR="00952FE4">
        <w:rPr>
          <w:rFonts w:ascii="GHEA Grapalat" w:hAnsi="GHEA Grapalat"/>
          <w:i w:val="0"/>
          <w:lang w:val="af-ZA"/>
        </w:rPr>
        <w:t>ՀԱԲԼԾԿ</w:t>
      </w:r>
      <w:r w:rsidR="00952FE4" w:rsidRPr="00864564">
        <w:rPr>
          <w:rFonts w:ascii="GHEA Grapalat" w:hAnsi="GHEA Grapalat"/>
          <w:i w:val="0"/>
          <w:lang w:val="af-ZA"/>
        </w:rPr>
        <w:t>»</w:t>
      </w:r>
      <w:r w:rsidR="00952FE4" w:rsidRPr="00525BB3">
        <w:rPr>
          <w:rFonts w:ascii="GHEA Grapalat" w:hAnsi="GHEA Grapalat"/>
          <w:i w:val="0"/>
          <w:lang w:val="af-ZA"/>
        </w:rPr>
        <w:t xml:space="preserve">  ՊՈԱԿ</w:t>
      </w:r>
      <w:r w:rsidR="00952FE4">
        <w:rPr>
          <w:rFonts w:ascii="GHEA Grapalat" w:hAnsi="GHEA Grapalat"/>
          <w:i w:val="0"/>
          <w:lang w:val="af-ZA"/>
        </w:rPr>
        <w:t>/</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B1DB8">
        <w:rPr>
          <w:rFonts w:ascii="GHEA Grapalat" w:hAnsi="GHEA Grapalat"/>
          <w:i w:val="0"/>
          <w:lang w:val="af-ZA"/>
        </w:rPr>
        <w:t>բ</w:t>
      </w:r>
      <w:r w:rsidR="002B1DB8" w:rsidRPr="002B1DB8">
        <w:rPr>
          <w:rFonts w:ascii="GHEA Grapalat" w:hAnsi="GHEA Grapalat"/>
          <w:i w:val="0"/>
          <w:lang w:val="af-ZA"/>
        </w:rPr>
        <w:t>ժշկական սպառման առարկաներ</w:t>
      </w:r>
      <w:r w:rsidR="002B1DB8">
        <w:rPr>
          <w:rFonts w:ascii="GHEA Grapalat" w:hAnsi="GHEA Grapalat"/>
          <w:i w:val="0"/>
          <w:lang w:val="af-ZA"/>
        </w:rPr>
        <w:t>ի</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sidR="0026153F">
        <w:rPr>
          <w:rFonts w:ascii="GHEA Grapalat" w:hAnsi="GHEA Grapalat"/>
          <w:i w:val="0"/>
          <w:lang w:val="af-ZA"/>
        </w:rPr>
        <w:t>3</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w:t>
      </w:r>
      <w:r w:rsidR="0026153F">
        <w:rPr>
          <w:rFonts w:ascii="GHEA Grapalat" w:hAnsi="GHEA Grapalat"/>
          <w:i w:val="0"/>
          <w:u w:val="single"/>
          <w:lang w:val="af-ZA"/>
        </w:rPr>
        <w:t>3</w:t>
      </w:r>
      <w:r w:rsidR="002B7DA1">
        <w:rPr>
          <w:rFonts w:ascii="GHEA Grapalat" w:hAnsi="GHEA Grapalat"/>
          <w:i w:val="0"/>
          <w:u w:val="single"/>
          <w:lang w:val="af-ZA"/>
        </w:rPr>
        <w:t>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A77303">
        <w:rPr>
          <w:rFonts w:ascii="GHEA Grapalat" w:hAnsi="GHEA Grapalat"/>
          <w:b/>
          <w:i w:val="0"/>
          <w:highlight w:val="yellow"/>
          <w:lang w:val="af-ZA"/>
        </w:rPr>
        <w:t xml:space="preserve">2018թ. </w:t>
      </w:r>
      <w:r w:rsidR="00A77303" w:rsidRPr="00A77303">
        <w:rPr>
          <w:rFonts w:ascii="GHEA Grapalat" w:hAnsi="GHEA Grapalat"/>
          <w:b/>
          <w:i w:val="0"/>
          <w:highlight w:val="yellow"/>
          <w:lang w:val="af-ZA"/>
        </w:rPr>
        <w:t>մայիսի</w:t>
      </w:r>
      <w:r w:rsidRPr="00A77303">
        <w:rPr>
          <w:rFonts w:ascii="GHEA Grapalat" w:hAnsi="GHEA Grapalat"/>
          <w:b/>
          <w:i w:val="0"/>
          <w:highlight w:val="yellow"/>
          <w:lang w:val="af-ZA"/>
        </w:rPr>
        <w:t xml:space="preserve"> «</w:t>
      </w:r>
      <w:r w:rsidR="00A77303" w:rsidRPr="00A77303">
        <w:rPr>
          <w:rFonts w:ascii="GHEA Grapalat" w:hAnsi="GHEA Grapalat"/>
          <w:b/>
          <w:i w:val="0"/>
          <w:highlight w:val="yellow"/>
          <w:lang w:val="af-ZA"/>
        </w:rPr>
        <w:t>1</w:t>
      </w:r>
      <w:r w:rsidR="005A104A">
        <w:rPr>
          <w:rFonts w:ascii="GHEA Grapalat" w:hAnsi="GHEA Grapalat"/>
          <w:b/>
          <w:i w:val="0"/>
          <w:highlight w:val="yellow"/>
          <w:lang w:val="af-ZA"/>
        </w:rPr>
        <w:t>4</w:t>
      </w:r>
      <w:r w:rsidRPr="00A77303">
        <w:rPr>
          <w:rFonts w:ascii="GHEA Grapalat" w:hAnsi="GHEA Grapalat"/>
          <w:b/>
          <w:i w:val="0"/>
          <w:highlight w:val="yellow"/>
          <w:lang w:val="af-ZA"/>
        </w:rPr>
        <w:t>»-ին</w:t>
      </w:r>
      <w:r w:rsidRPr="00F42C08">
        <w:rPr>
          <w:rFonts w:ascii="GHEA Grapalat" w:hAnsi="GHEA Grapalat"/>
          <w:b/>
          <w:i w:val="0"/>
          <w:lang w:val="af-ZA"/>
        </w:rPr>
        <w:t xml:space="preserve"> ժամը  1</w:t>
      </w:r>
      <w:r>
        <w:rPr>
          <w:rFonts w:ascii="GHEA Grapalat" w:hAnsi="GHEA Grapalat"/>
          <w:b/>
          <w:i w:val="0"/>
          <w:lang w:val="af-ZA"/>
        </w:rPr>
        <w:t>2</w:t>
      </w:r>
      <w:r w:rsidRPr="00F42C08">
        <w:rPr>
          <w:rFonts w:ascii="GHEA Grapalat" w:hAnsi="GHEA Grapalat"/>
          <w:b/>
          <w:i w:val="0"/>
          <w:lang w:val="af-ZA"/>
        </w:rPr>
        <w:t>:</w:t>
      </w:r>
      <w:r w:rsidR="0026153F">
        <w:rPr>
          <w:rFonts w:ascii="GHEA Grapalat" w:hAnsi="GHEA Grapalat"/>
          <w:b/>
          <w:i w:val="0"/>
          <w:lang w:val="af-ZA"/>
        </w:rPr>
        <w:t>3</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lang w:val="af-ZA"/>
        </w:rPr>
        <w:t>ՀԱԲԼԾԿ-ԳՀԱՊՁԲ-18/</w:t>
      </w:r>
      <w:r w:rsidR="00A77303">
        <w:rPr>
          <w:rFonts w:ascii="GHEA Grapalat" w:hAnsi="GHEA Grapalat" w:cs="Sylfaen"/>
          <w:i/>
          <w:sz w:val="20"/>
          <w:szCs w:val="20"/>
          <w:lang w:val="af-ZA"/>
        </w:rPr>
        <w:t>21</w:t>
      </w:r>
      <w:r w:rsidRPr="001B4143">
        <w:rPr>
          <w:rFonts w:ascii="GHEA Grapalat" w:hAnsi="GHEA Grapalat" w:cs="Sylfaen"/>
          <w:i/>
          <w:sz w:val="20"/>
          <w:szCs w:val="20"/>
          <w:lang w:val="af-ZA"/>
        </w:rPr>
        <w:t xml:space="preserve">      </w:t>
      </w:r>
      <w:r w:rsidRPr="001B4143">
        <w:rPr>
          <w:rFonts w:ascii="GHEA Grapalat" w:hAnsi="GHEA Grapalat" w:cs="Sylfaen"/>
          <w:i/>
          <w:sz w:val="20"/>
          <w:szCs w:val="20"/>
        </w:rPr>
        <w:t>ծածկա</w:t>
      </w:r>
      <w:r w:rsidRPr="001B4143">
        <w:rPr>
          <w:rFonts w:ascii="GHEA Grapalat" w:hAnsi="GHEA Grapalat" w:cs="Times Armenian"/>
          <w:i/>
          <w:sz w:val="20"/>
          <w:szCs w:val="20"/>
        </w:rPr>
        <w:t>գ</w:t>
      </w:r>
      <w:r w:rsidRPr="001B4143">
        <w:rPr>
          <w:rFonts w:ascii="GHEA Grapalat" w:hAnsi="GHEA Grapalat" w:cs="Sylfaen"/>
          <w:i/>
          <w:sz w:val="20"/>
          <w:szCs w:val="20"/>
        </w:rPr>
        <w:t>րով</w:t>
      </w:r>
      <w:r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sidR="00A77303">
        <w:rPr>
          <w:rFonts w:ascii="GHEA Grapalat" w:hAnsi="GHEA Grapalat" w:cs="Times Armenian"/>
          <w:i/>
          <w:sz w:val="20"/>
          <w:szCs w:val="20"/>
          <w:lang w:val="af-ZA"/>
        </w:rPr>
        <w:t>մայիսի</w:t>
      </w:r>
      <w:r>
        <w:rPr>
          <w:rFonts w:ascii="GHEA Grapalat" w:hAnsi="GHEA Grapalat" w:cs="Times Armenian"/>
          <w:i/>
          <w:sz w:val="20"/>
          <w:szCs w:val="20"/>
          <w:lang w:val="af-ZA"/>
        </w:rPr>
        <w:t xml:space="preserve"> </w:t>
      </w:r>
      <w:r w:rsidR="00A77303">
        <w:rPr>
          <w:rFonts w:ascii="GHEA Grapalat" w:hAnsi="GHEA Grapalat" w:cs="Times Armenian"/>
          <w:i/>
          <w:sz w:val="20"/>
          <w:szCs w:val="20"/>
          <w:lang w:val="af-ZA"/>
        </w:rPr>
        <w:t>7</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sidR="00A77303">
        <w:rPr>
          <w:rFonts w:ascii="GHEA Grapalat" w:hAnsi="GHEA Grapalat" w:cs="Times Armenian"/>
          <w:i/>
          <w:sz w:val="20"/>
          <w:szCs w:val="20"/>
          <w:lang w:val="af-ZA"/>
        </w:rPr>
        <w:t>21</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567AA7" w:rsidRPr="00567AA7" w:rsidRDefault="00567AA7" w:rsidP="00567AA7">
      <w:pPr>
        <w:pStyle w:val="BodyText"/>
        <w:tabs>
          <w:tab w:val="left" w:pos="5968"/>
        </w:tabs>
        <w:ind w:right="-7" w:firstLine="567"/>
        <w:jc w:val="center"/>
        <w:rPr>
          <w:rFonts w:ascii="GHEA Grapalat" w:hAnsi="GHEA Grapalat"/>
          <w:lang w:val="af-ZA"/>
        </w:rPr>
      </w:pPr>
      <w:proofErr w:type="gramStart"/>
      <w:r w:rsidRPr="00567AA7">
        <w:rPr>
          <w:rFonts w:ascii="GHEA Grapalat" w:hAnsi="GHEA Grapalat" w:cs="Sylfaen"/>
          <w:b/>
        </w:rPr>
        <w:t>ՀԱՆՐԱՊԵՏԱԿԱՆ</w:t>
      </w:r>
      <w:r w:rsidRPr="00567AA7">
        <w:rPr>
          <w:rFonts w:ascii="GHEA Grapalat" w:hAnsi="GHEA Grapalat" w:cs="Arial"/>
          <w:b/>
          <w:lang w:val="af-ZA"/>
        </w:rPr>
        <w:t xml:space="preserve">  </w:t>
      </w:r>
      <w:r w:rsidRPr="00567AA7">
        <w:rPr>
          <w:rFonts w:ascii="GHEA Grapalat" w:hAnsi="GHEA Grapalat" w:cs="Sylfaen"/>
          <w:b/>
        </w:rPr>
        <w:t>ԱՆԱՍՆԱԲՈՒԺԱ</w:t>
      </w:r>
      <w:r w:rsidRPr="00567AA7">
        <w:rPr>
          <w:rFonts w:ascii="GHEA Grapalat" w:hAnsi="GHEA Grapalat" w:cs="Arial"/>
          <w:b/>
        </w:rPr>
        <w:t>ՍԱՆԻՏԱՐԱԿԱՆ</w:t>
      </w:r>
      <w:proofErr w:type="gramEnd"/>
      <w:r w:rsidRPr="00567AA7">
        <w:rPr>
          <w:rFonts w:ascii="GHEA Grapalat" w:hAnsi="GHEA Grapalat" w:cs="Arial"/>
          <w:b/>
          <w:lang w:val="af-ZA"/>
        </w:rPr>
        <w:t xml:space="preserve"> </w:t>
      </w:r>
      <w:r w:rsidRPr="00567AA7">
        <w:rPr>
          <w:rFonts w:ascii="GHEA Grapalat" w:hAnsi="GHEA Grapalat" w:cs="Arial"/>
          <w:b/>
        </w:rPr>
        <w:t>ԵՎ</w:t>
      </w:r>
      <w:r w:rsidRPr="00567AA7">
        <w:rPr>
          <w:rFonts w:ascii="GHEA Grapalat" w:hAnsi="GHEA Grapalat" w:cs="Arial"/>
          <w:b/>
          <w:lang w:val="af-ZA"/>
        </w:rPr>
        <w:t xml:space="preserve"> </w:t>
      </w:r>
      <w:r w:rsidRPr="00567AA7">
        <w:rPr>
          <w:rFonts w:ascii="GHEA Grapalat" w:hAnsi="GHEA Grapalat" w:cs="Arial"/>
          <w:b/>
        </w:rPr>
        <w:t>ԲՈՒՍԱՍԱՆԻՏԱՐԱԿԱՆ</w:t>
      </w:r>
      <w:r w:rsidRPr="00567AA7">
        <w:rPr>
          <w:rFonts w:ascii="GHEA Grapalat" w:hAnsi="GHEA Grapalat" w:cs="Arial"/>
          <w:b/>
          <w:lang w:val="af-ZA"/>
        </w:rPr>
        <w:t xml:space="preserve"> </w:t>
      </w:r>
      <w:r w:rsidRPr="00567AA7">
        <w:rPr>
          <w:rFonts w:ascii="GHEA Grapalat" w:hAnsi="GHEA Grapalat" w:cs="Arial"/>
          <w:b/>
        </w:rPr>
        <w:t>ԼԱԲՈՐԱՏՈՐ</w:t>
      </w:r>
      <w:r w:rsidRPr="00567AA7">
        <w:rPr>
          <w:rFonts w:ascii="GHEA Grapalat" w:hAnsi="GHEA Grapalat" w:cs="Arial"/>
          <w:b/>
          <w:lang w:val="af-ZA"/>
        </w:rPr>
        <w:t xml:space="preserve"> </w:t>
      </w:r>
      <w:r w:rsidRPr="00567AA7">
        <w:rPr>
          <w:rFonts w:ascii="GHEA Grapalat" w:hAnsi="GHEA Grapalat" w:cs="Arial"/>
          <w:b/>
        </w:rPr>
        <w:t>ԾԱՌԱՅՈՒԹՅՈՒՆՆԵՐԻ</w:t>
      </w:r>
      <w:r w:rsidRPr="00567AA7">
        <w:rPr>
          <w:rFonts w:ascii="GHEA Grapalat" w:hAnsi="GHEA Grapalat" w:cs="Arial"/>
          <w:b/>
          <w:lang w:val="af-ZA"/>
        </w:rPr>
        <w:t xml:space="preserve"> </w:t>
      </w:r>
      <w:r w:rsidRPr="00567AA7">
        <w:rPr>
          <w:rFonts w:ascii="GHEA Grapalat" w:hAnsi="GHEA Grapalat" w:cs="Sylfaen"/>
          <w:b/>
        </w:rPr>
        <w:t>ԿԵՆՏՐՈՆ</w:t>
      </w:r>
      <w:r w:rsidRPr="00567AA7">
        <w:rPr>
          <w:rFonts w:ascii="GHEA Grapalat" w:hAnsi="GHEA Grapalat" w:cs="Sylfaen"/>
          <w:b/>
          <w:lang w:val="af-ZA"/>
        </w:rPr>
        <w:t xml:space="preserve"> </w:t>
      </w:r>
      <w:r w:rsidRPr="00567AA7">
        <w:rPr>
          <w:rFonts w:ascii="GHEA Grapalat" w:hAnsi="GHEA Grapalat" w:cs="Sylfaen"/>
          <w:b/>
        </w:rPr>
        <w:t>ՊՈԱԿ</w:t>
      </w: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567AA7" w:rsidP="001B4143">
      <w:pPr>
        <w:pStyle w:val="BodyText"/>
        <w:ind w:right="-7"/>
        <w:jc w:val="center"/>
        <w:rPr>
          <w:rFonts w:ascii="GHEA Grapalat" w:hAnsi="GHEA Grapalat"/>
          <w:szCs w:val="22"/>
          <w:lang w:val="af-ZA"/>
        </w:rPr>
      </w:pPr>
      <w:r w:rsidRPr="00567AA7">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sidR="001B4143" w:rsidRPr="00504F24">
        <w:rPr>
          <w:rFonts w:ascii="GHEA Grapalat" w:hAnsi="GHEA Grapalat" w:cs="Sylfaen"/>
          <w:lang w:val="af-ZA"/>
        </w:rPr>
        <w:t>-</w:t>
      </w:r>
      <w:r w:rsidR="001B4143" w:rsidRPr="00504F24">
        <w:rPr>
          <w:rFonts w:ascii="GHEA Grapalat" w:hAnsi="GHEA Grapalat" w:cs="Sylfaen"/>
        </w:rPr>
        <w:t>Ի</w:t>
      </w:r>
      <w:r w:rsidR="001B4143" w:rsidRPr="00504F24">
        <w:rPr>
          <w:rFonts w:ascii="GHEA Grapalat" w:hAnsi="GHEA Grapalat" w:cs="Sylfaen"/>
          <w:lang w:val="af-ZA"/>
        </w:rPr>
        <w:t xml:space="preserve"> </w:t>
      </w:r>
      <w:r w:rsidR="001B4143" w:rsidRPr="00504F24">
        <w:rPr>
          <w:rFonts w:ascii="GHEA Grapalat" w:hAnsi="GHEA Grapalat" w:cs="Sylfaen"/>
        </w:rPr>
        <w:t>ԿԱՐԻՔՆԵՐԻ</w:t>
      </w:r>
      <w:r w:rsidR="001B4143" w:rsidRPr="00504F24">
        <w:rPr>
          <w:rFonts w:ascii="GHEA Grapalat" w:hAnsi="GHEA Grapalat" w:cs="Times Armenian"/>
          <w:lang w:val="af-ZA"/>
        </w:rPr>
        <w:t xml:space="preserve"> </w:t>
      </w:r>
      <w:r w:rsidR="001B4143" w:rsidRPr="00504F24">
        <w:rPr>
          <w:rFonts w:ascii="GHEA Grapalat" w:hAnsi="GHEA Grapalat" w:cs="Sylfaen"/>
        </w:rPr>
        <w:t>ՀԱՄԱՐ</w:t>
      </w:r>
      <w:r w:rsidR="001B4143" w:rsidRPr="00504F24">
        <w:rPr>
          <w:rFonts w:ascii="GHEA Grapalat" w:hAnsi="GHEA Grapalat" w:cs="Times Armenian"/>
          <w:lang w:val="af-ZA"/>
        </w:rPr>
        <w:t xml:space="preserve">` </w:t>
      </w:r>
      <w:r w:rsidR="002B1DB8" w:rsidRPr="002B1DB8">
        <w:rPr>
          <w:rFonts w:ascii="GHEA Grapalat" w:hAnsi="GHEA Grapalat" w:cs="Sylfaen"/>
          <w:lang w:val="af-ZA"/>
        </w:rPr>
        <w:t>ԲԺՇԿԱԿԱՆ ՍՊԱՌՄԱՆ ԱՌԱՐԿԱՆԵՐԻ</w:t>
      </w:r>
      <w:r w:rsidR="002B1DB8" w:rsidRPr="00504F24">
        <w:rPr>
          <w:rFonts w:ascii="GHEA Grapalat" w:hAnsi="GHEA Grapalat" w:cs="Sylfaen"/>
          <w:lang w:val="af-ZA"/>
        </w:rPr>
        <w:t xml:space="preserve"> </w:t>
      </w:r>
      <w:r w:rsidR="001B4143" w:rsidRPr="00504F24">
        <w:rPr>
          <w:rFonts w:ascii="GHEA Grapalat" w:hAnsi="GHEA Grapalat" w:cs="Sylfaen"/>
        </w:rPr>
        <w:t>ՁԵՌՔԲԵՐՄԱՆ</w:t>
      </w:r>
      <w:r w:rsidR="001B4143" w:rsidRPr="00504F24">
        <w:rPr>
          <w:rFonts w:ascii="GHEA Grapalat" w:hAnsi="GHEA Grapalat" w:cs="Times Armenian"/>
          <w:lang w:val="af-ZA"/>
        </w:rPr>
        <w:t xml:space="preserve"> </w:t>
      </w:r>
      <w:r w:rsidR="001B4143" w:rsidRPr="00504F24">
        <w:rPr>
          <w:rFonts w:ascii="GHEA Grapalat" w:hAnsi="GHEA Grapalat" w:cs="Sylfaen"/>
        </w:rPr>
        <w:t>ՆՊԱՏԱԿՈՎ</w:t>
      </w:r>
      <w:r w:rsidR="001B4143" w:rsidRPr="00504F24">
        <w:rPr>
          <w:rFonts w:ascii="GHEA Grapalat" w:hAnsi="GHEA Grapalat" w:cs="Sylfaen"/>
          <w:lang w:val="af-ZA"/>
        </w:rPr>
        <w:t xml:space="preserve"> </w:t>
      </w:r>
      <w:r w:rsidR="001B4143" w:rsidRPr="00504F24">
        <w:rPr>
          <w:rFonts w:ascii="GHEA Grapalat" w:hAnsi="GHEA Grapalat" w:cs="Times Armenian"/>
          <w:lang w:val="af-ZA"/>
        </w:rPr>
        <w:t xml:space="preserve"> </w:t>
      </w:r>
      <w:r w:rsidR="001B4143" w:rsidRPr="00504F24">
        <w:rPr>
          <w:rFonts w:ascii="GHEA Grapalat" w:hAnsi="GHEA Grapalat" w:cs="Sylfaen"/>
        </w:rPr>
        <w:t>ՀԱՅՏԱՐԱՐՎԱԾ</w:t>
      </w:r>
      <w:r w:rsidR="001B4143" w:rsidRPr="00504F24">
        <w:rPr>
          <w:rFonts w:ascii="GHEA Grapalat" w:hAnsi="GHEA Grapalat" w:cs="Times Armenian"/>
          <w:lang w:val="af-ZA"/>
        </w:rPr>
        <w:t xml:space="preserve"> </w:t>
      </w:r>
      <w:r w:rsidR="001B4143" w:rsidRPr="00504F24">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3F6CEA" w:rsidP="003F6CEA">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Pr="003F6CEA">
        <w:rPr>
          <w:rFonts w:ascii="GHEA Grapalat" w:hAnsi="GHEA Grapalat"/>
          <w:b/>
          <w:sz w:val="20"/>
          <w:lang w:val="af-ZA"/>
        </w:rPr>
        <w:t>-Ի</w:t>
      </w:r>
      <w:r>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2B1DB8" w:rsidRPr="002B1DB8">
        <w:rPr>
          <w:rFonts w:ascii="GHEA Grapalat" w:hAnsi="GHEA Grapalat"/>
          <w:b/>
          <w:sz w:val="20"/>
          <w:szCs w:val="20"/>
          <w:lang w:val="af-ZA"/>
        </w:rPr>
        <w:t>ԲԺՇԿԱԿԱՆ ՍՊԱՌՄԱՆ ԱՌԱՐԿԱՆԵՐԻ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proofErr w:type="gramStart"/>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roofErr w:type="gramEnd"/>
      <w:r w:rsidRPr="00504F24">
        <w:rPr>
          <w:rFonts w:ascii="GHEA Grapalat" w:hAnsi="GHEA Grapalat" w:cs="Times Armenian"/>
          <w:b/>
          <w:sz w:val="20"/>
          <w:szCs w:val="22"/>
          <w:lang w:val="af-ZA"/>
        </w:rPr>
        <w:t>.</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proofErr w:type="gramStart"/>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proofErr w:type="gramEnd"/>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proofErr w:type="gramStart"/>
      <w:r w:rsidRPr="00504F24">
        <w:rPr>
          <w:rFonts w:ascii="GHEA Grapalat" w:hAnsi="GHEA Grapalat" w:cs="Sylfaen"/>
          <w:b/>
          <w:sz w:val="20"/>
        </w:rPr>
        <w:t>ՄԱՍ</w:t>
      </w:r>
      <w:r w:rsidRPr="00504F24">
        <w:rPr>
          <w:rFonts w:ascii="GHEA Grapalat" w:hAnsi="GHEA Grapalat" w:cs="Times Armenian"/>
          <w:b/>
          <w:sz w:val="20"/>
          <w:lang w:val="af-ZA"/>
        </w:rPr>
        <w:t xml:space="preserve">  II</w:t>
      </w:r>
      <w:proofErr w:type="gramEnd"/>
      <w:r w:rsidRPr="00504F24">
        <w:rPr>
          <w:rFonts w:ascii="GHEA Grapalat" w:hAnsi="GHEA Grapalat" w:cs="Times Armenian"/>
          <w:b/>
          <w:sz w:val="20"/>
          <w:lang w:val="af-ZA"/>
        </w:rPr>
        <w:t xml:space="preserve">.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proofErr w:type="gramStart"/>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proofErr w:type="gramEnd"/>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3F6CEA">
        <w:rPr>
          <w:rFonts w:ascii="GHEA Grapalat" w:hAnsi="GHEA Grapalat" w:cs="Times Armenian"/>
          <w:sz w:val="20"/>
          <w:lang w:val="af-ZA"/>
        </w:rPr>
        <w:t>ՀԱԲԼԾԿ-ԳՀԱՊՁԲ-18/</w:t>
      </w:r>
      <w:proofErr w:type="gramStart"/>
      <w:r w:rsidR="00A77303">
        <w:rPr>
          <w:rFonts w:ascii="GHEA Grapalat" w:hAnsi="GHEA Grapalat" w:cs="Times Armenian"/>
          <w:sz w:val="20"/>
          <w:lang w:val="af-ZA"/>
        </w:rPr>
        <w:t>21</w:t>
      </w:r>
      <w:r w:rsidR="003F6CEA">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proofErr w:type="gramEnd"/>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2B7DA1" w:rsidRPr="00504F24">
        <w:rPr>
          <w:rFonts w:ascii="GHEA Grapalat" w:hAnsi="GHEA Grapalat"/>
          <w:sz w:val="20"/>
          <w:lang w:val="af-ZA"/>
        </w:rPr>
        <w:t>«</w:t>
      </w:r>
      <w:r w:rsidR="003F6CEA">
        <w:rPr>
          <w:rFonts w:ascii="GHEA Grapalat" w:hAnsi="GHEA Grapalat"/>
          <w:sz w:val="20"/>
          <w:lang w:val="af-ZA"/>
        </w:rPr>
        <w:t>ՀԱԲԼԾԿ</w:t>
      </w:r>
      <w:r w:rsidR="002B7DA1" w:rsidRPr="00504F24">
        <w:rPr>
          <w:rFonts w:ascii="GHEA Grapalat" w:hAnsi="GHEA Grapalat"/>
          <w:sz w:val="20"/>
          <w:lang w:val="af-ZA"/>
        </w:rPr>
        <w:t>»</w:t>
      </w:r>
      <w:r w:rsidR="003F6CEA" w:rsidRPr="003F6CEA">
        <w:rPr>
          <w:rFonts w:ascii="GHEA Grapalat" w:hAnsi="GHEA Grapalat"/>
          <w:sz w:val="20"/>
          <w:lang w:val="af-ZA"/>
        </w:rPr>
        <w:t>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proofErr w:type="gramStart"/>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roofErr w:type="gramEnd"/>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1B4143">
      <w:pPr>
        <w:pStyle w:val="Heading3"/>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proofErr w:type="gramStart"/>
      <w:r w:rsidRPr="00504F24">
        <w:rPr>
          <w:rFonts w:ascii="GHEA Grapalat" w:hAnsi="GHEA Grapalat" w:cs="Sylfaen"/>
          <w:i w:val="0"/>
        </w:rPr>
        <w:t>հանդիսանում</w:t>
      </w:r>
      <w:r w:rsidRPr="00504F24">
        <w:rPr>
          <w:rFonts w:ascii="GHEA Grapalat" w:hAnsi="GHEA Grapalat" w:cs="Sylfaen"/>
          <w:i w:val="0"/>
          <w:lang w:val="af-ZA"/>
        </w:rPr>
        <w:t xml:space="preserve">  «</w:t>
      </w:r>
      <w:proofErr w:type="gramEnd"/>
      <w:r w:rsidR="003F6CEA" w:rsidRPr="00855D98">
        <w:rPr>
          <w:rFonts w:ascii="GHEA Grapalat" w:hAnsi="GHEA Grapalat" w:cs="Sylfaen"/>
          <w:i w:val="0"/>
          <w:lang w:val="af-ZA"/>
        </w:rPr>
        <w:t>ՀԱԲԼԾԿ</w:t>
      </w:r>
      <w:r w:rsidRPr="00504F24">
        <w:rPr>
          <w:rFonts w:ascii="GHEA Grapalat" w:hAnsi="GHEA Grapalat"/>
          <w:i w:val="0"/>
          <w:lang w:val="af-ZA"/>
        </w:rPr>
        <w:t>»</w:t>
      </w:r>
      <w:r w:rsidR="003F6CEA">
        <w:rPr>
          <w:rFonts w:ascii="GHEA Grapalat" w:hAnsi="GHEA Grapalat"/>
          <w:i w:val="0"/>
          <w:lang w:val="af-ZA"/>
        </w:rPr>
        <w:t>ՊՈԱԿ-ի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2B1DB8">
        <w:rPr>
          <w:rFonts w:ascii="GHEA Grapalat" w:hAnsi="GHEA Grapalat"/>
          <w:i w:val="0"/>
          <w:lang w:val="af-ZA"/>
        </w:rPr>
        <w:t>բ</w:t>
      </w:r>
      <w:r w:rsidR="002B1DB8" w:rsidRPr="002B1DB8">
        <w:rPr>
          <w:rFonts w:ascii="GHEA Grapalat" w:hAnsi="GHEA Grapalat"/>
          <w:i w:val="0"/>
          <w:lang w:val="af-ZA"/>
        </w:rPr>
        <w:t>ժշկական սպառման առարկաներ</w:t>
      </w:r>
      <w:r w:rsidR="002B1DB8">
        <w:rPr>
          <w:rFonts w:ascii="GHEA Grapalat" w:hAnsi="GHEA Grapalat"/>
          <w:i w:val="0"/>
          <w:lang w:val="af-ZA"/>
        </w:rPr>
        <w:t>ի</w:t>
      </w:r>
      <w:r w:rsidRPr="002B1DB8">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որոնք</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Pr="00504F24">
        <w:rPr>
          <w:rFonts w:ascii="GHEA Grapalat" w:hAnsi="GHEA Grapalat"/>
          <w:i w:val="0"/>
        </w:rPr>
        <w:t>են</w:t>
      </w:r>
      <w:r w:rsidRPr="00504F24">
        <w:rPr>
          <w:rFonts w:ascii="GHEA Grapalat" w:hAnsi="GHEA Grapalat"/>
          <w:i w:val="0"/>
          <w:lang w:val="af-ZA"/>
        </w:rPr>
        <w:t xml:space="preserve"> «</w:t>
      </w:r>
      <w:r w:rsidR="0039111F">
        <w:rPr>
          <w:rFonts w:ascii="GHEA Grapalat" w:hAnsi="GHEA Grapalat"/>
          <w:i w:val="0"/>
        </w:rPr>
        <w:t>5</w:t>
      </w:r>
      <w:r w:rsidRPr="00504F24">
        <w:rPr>
          <w:rFonts w:ascii="GHEA Grapalat" w:hAnsi="GHEA Grapalat"/>
          <w:i w:val="0"/>
          <w:lang w:val="af-ZA"/>
        </w:rPr>
        <w:t xml:space="preserve">» </w:t>
      </w:r>
      <w:r w:rsidRPr="00504F24">
        <w:rPr>
          <w:rFonts w:ascii="GHEA Grapalat" w:hAnsi="GHEA Grapalat" w:cs="Sylfaen"/>
          <w:i w:val="0"/>
        </w:rPr>
        <w:t>չափաբաժիներում</w:t>
      </w:r>
      <w:r w:rsidRPr="00504F24">
        <w:rPr>
          <w:rFonts w:ascii="GHEA Grapalat" w:hAnsi="GHEA Grapalat" w:cs="Times Armenian"/>
          <w:i w:val="0"/>
          <w:lang w:val="af-ZA"/>
        </w:rPr>
        <w:t>`</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AC02BF">
        <w:trPr>
          <w:trHeight w:val="413"/>
        </w:trPr>
        <w:tc>
          <w:tcPr>
            <w:tcW w:w="1530" w:type="dxa"/>
            <w:vAlign w:val="center"/>
          </w:tcPr>
          <w:p w:rsidR="001B4143" w:rsidRPr="00504F24" w:rsidRDefault="001B4143" w:rsidP="00DF0BDF">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DF0BDF">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տանձիկներ/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խողովակներ/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միկրոպիպետներ/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ձողիկներ/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/էպենդորֆ/</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952FE4" w:rsidRPr="00952FE4">
        <w:rPr>
          <w:rFonts w:ascii="GHEA Grapalat" w:hAnsi="GHEA Grapalat" w:cs="Arial Armenian"/>
          <w:sz w:val="20"/>
          <w:szCs w:val="20"/>
          <w:lang w:eastAsia="ru-RU"/>
        </w:rPr>
        <w:t>բժշկական սպառման առարկաների</w:t>
      </w:r>
      <w:r w:rsidRPr="00504F24">
        <w:rPr>
          <w:rFonts w:ascii="GHEA Grapalat" w:hAnsi="GHEA Grapalat" w:cs="Arial Armenian"/>
          <w:sz w:val="20"/>
          <w:szCs w:val="20"/>
          <w:lang w:val="hy-AM"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lastRenderedPageBreak/>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proofErr w:type="gramStart"/>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proofErr w:type="gramEnd"/>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proofErr w:type="gramStart"/>
      <w:r w:rsidRPr="00504F24">
        <w:rPr>
          <w:rFonts w:ascii="GHEA Grapalat" w:hAnsi="GHEA Grapalat" w:cs="Sylfaen"/>
          <w:szCs w:val="24"/>
          <w:lang w:val="en-US"/>
        </w:rPr>
        <w:lastRenderedPageBreak/>
        <w:t xml:space="preserve">4.2  </w:t>
      </w:r>
      <w:r w:rsidRPr="00504F24">
        <w:rPr>
          <w:rFonts w:ascii="GHEA Grapalat" w:hAnsi="GHEA Grapalat" w:cs="Sylfaen"/>
          <w:szCs w:val="24"/>
          <w:lang w:val="ru-RU"/>
        </w:rPr>
        <w:t>Ընթացակարգի</w:t>
      </w:r>
      <w:proofErr w:type="gramEnd"/>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26153F">
        <w:rPr>
          <w:rFonts w:ascii="GHEA Grapalat" w:hAnsi="GHEA Grapalat" w:cs="Sylfaen"/>
          <w:szCs w:val="24"/>
        </w:rPr>
        <w:t>3</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proofErr w:type="gramStart"/>
      <w:r w:rsidRPr="00504F24">
        <w:rPr>
          <w:rFonts w:ascii="GHEA Grapalat" w:hAnsi="GHEA Grapalat" w:cs="Sylfaen"/>
          <w:sz w:val="20"/>
          <w:lang w:val="hy-AM"/>
        </w:rPr>
        <w:t>սույն</w:t>
      </w:r>
      <w:proofErr w:type="gramEnd"/>
      <w:r w:rsidRPr="00504F24">
        <w:rPr>
          <w:rFonts w:ascii="GHEA Grapalat" w:hAnsi="GHEA Grapalat" w:cs="Sylfaen"/>
          <w:sz w:val="20"/>
          <w:lang w:val="hy-AM"/>
        </w:rPr>
        <w:t xml:space="preserve">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lastRenderedPageBreak/>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bookmarkStart w:id="0" w:name="_GoBack"/>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26153F">
        <w:rPr>
          <w:rFonts w:ascii="GHEA Grapalat" w:hAnsi="GHEA Grapalat" w:cs="Sylfaen"/>
          <w:sz w:val="20"/>
          <w:szCs w:val="20"/>
          <w:lang w:val="af-ZA"/>
        </w:rPr>
        <w:t>3</w:t>
      </w:r>
      <w:r w:rsidR="003F6CEA" w:rsidRPr="00CA663B">
        <w:rPr>
          <w:rFonts w:ascii="GHEA Grapalat" w:hAnsi="GHEA Grapalat" w:cs="Sylfaen"/>
          <w:sz w:val="20"/>
          <w:szCs w:val="20"/>
          <w:lang w:val="af-ZA"/>
        </w:rPr>
        <w:t>0</w:t>
      </w:r>
      <w:bookmarkEnd w:id="0"/>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w:t>
      </w:r>
      <w:r w:rsidRPr="00504F24">
        <w:rPr>
          <w:rFonts w:ascii="GHEA Grapalat" w:hAnsi="GHEA Grapalat" w:cs="Sylfaen"/>
          <w:sz w:val="20"/>
          <w:lang w:val="af-ZA"/>
        </w:rPr>
        <w:lastRenderedPageBreak/>
        <w:t xml:space="preserve">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lastRenderedPageBreak/>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proofErr w:type="gramStart"/>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w:t>
      </w:r>
      <w:proofErr w:type="gramEnd"/>
      <w:r w:rsidRPr="00504F24">
        <w:rPr>
          <w:rFonts w:ascii="GHEA Grapalat" w:hAnsi="GHEA Grapalat" w:cs="Sylfaen"/>
          <w:szCs w:val="24"/>
        </w:rPr>
        <w:t xml:space="preserve">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w:t>
      </w:r>
      <w:r w:rsidRPr="00504F24">
        <w:rPr>
          <w:rFonts w:ascii="GHEA Grapalat" w:hAnsi="GHEA Grapalat" w:cs="Sylfaen"/>
          <w:sz w:val="20"/>
          <w:lang w:val="hy-AM"/>
        </w:rPr>
        <w:lastRenderedPageBreak/>
        <w:t xml:space="preserve">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lastRenderedPageBreak/>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lastRenderedPageBreak/>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արգելելու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պարտավորեցնելու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proofErr w:type="gramStart"/>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lastRenderedPageBreak/>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8B526A" w:rsidRPr="008B526A">
        <w:rPr>
          <w:rFonts w:ascii="GHEA Grapalat" w:hAnsi="GHEA Grapalat" w:cs="Sylfaen"/>
          <w:b/>
          <w:lang w:val="af-ZA"/>
        </w:rPr>
        <w:t>ՀԱԲԼԾԿ-ԳՀԱՊՁԲ</w:t>
      </w:r>
      <w:r w:rsidR="00952FE4" w:rsidRPr="008B526A">
        <w:rPr>
          <w:rFonts w:ascii="GHEA Grapalat" w:hAnsi="GHEA Grapalat" w:cs="Sylfaen"/>
          <w:b/>
          <w:lang w:val="af-ZA"/>
        </w:rPr>
        <w:t>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proofErr w:type="gramStart"/>
      <w:r w:rsidRPr="00504F24">
        <w:rPr>
          <w:rFonts w:ascii="GHEA Grapalat" w:hAnsi="GHEA Grapalat" w:cs="Sylfaen"/>
          <w:b/>
          <w:lang w:val="es-ES"/>
        </w:rPr>
        <w:t>գնանշման</w:t>
      </w:r>
      <w:proofErr w:type="gramEnd"/>
      <w:r w:rsidRPr="00504F24">
        <w:rPr>
          <w:rFonts w:ascii="GHEA Grapalat" w:hAnsi="GHEA Grapalat" w:cs="Sylfaen"/>
          <w:b/>
          <w:lang w:val="es-ES"/>
        </w:rPr>
        <w:t xml:space="preserve">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proofErr w:type="gramStart"/>
      <w:r w:rsidRPr="00504F24">
        <w:rPr>
          <w:rFonts w:ascii="GHEA Grapalat" w:hAnsi="GHEA Grapalat" w:cs="Sylfaen"/>
          <w:color w:val="auto"/>
          <w:sz w:val="24"/>
          <w:szCs w:val="24"/>
          <w:lang w:val="es-ES"/>
        </w:rPr>
        <w:t>գնանշման</w:t>
      </w:r>
      <w:proofErr w:type="gramEnd"/>
      <w:r w:rsidRPr="00504F24">
        <w:rPr>
          <w:rFonts w:ascii="GHEA Grapalat" w:hAnsi="GHEA Grapalat" w:cs="Sylfaen"/>
          <w:color w:val="auto"/>
          <w:sz w:val="24"/>
          <w:szCs w:val="24"/>
          <w:lang w:val="es-ES"/>
        </w:rPr>
        <w:t xml:space="preserve">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proofErr w:type="gramStart"/>
      <w:r w:rsidRPr="00504F24">
        <w:rPr>
          <w:rFonts w:ascii="GHEA Grapalat" w:hAnsi="GHEA Grapalat" w:cs="Sylfaen"/>
          <w:sz w:val="20"/>
          <w:szCs w:val="20"/>
          <w:lang w:val="es-ES"/>
        </w:rPr>
        <w:t>հայտնում</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940FCA" w:rsidP="001B4143">
      <w:pPr>
        <w:spacing w:line="276" w:lineRule="auto"/>
        <w:jc w:val="both"/>
        <w:rPr>
          <w:rFonts w:ascii="GHEA Grapalat" w:hAnsi="GHEA Grapalat" w:cs="Sylfaen"/>
          <w:sz w:val="20"/>
          <w:szCs w:val="20"/>
          <w:lang w:val="es-ES"/>
        </w:rPr>
      </w:pPr>
      <w:r w:rsidRPr="008B526A">
        <w:rPr>
          <w:rFonts w:ascii="GHEA Grapalat" w:hAnsi="GHEA Grapalat"/>
          <w:lang w:val="es-ES"/>
        </w:rPr>
        <w:t>«</w:t>
      </w:r>
      <w:r w:rsidR="003E63C0" w:rsidRPr="00793BC5">
        <w:rPr>
          <w:rFonts w:ascii="GHEA Grapalat" w:hAnsi="GHEA Grapalat"/>
          <w:sz w:val="20"/>
          <w:szCs w:val="20"/>
          <w:lang w:val="es-ES"/>
        </w:rPr>
        <w:t>ՀԱԲԼԾԿ</w:t>
      </w:r>
      <w:r w:rsidRPr="008B526A">
        <w:rPr>
          <w:rFonts w:ascii="GHEA Grapalat" w:hAnsi="GHEA Grapalat"/>
          <w:lang w:val="es-ES"/>
        </w:rPr>
        <w:t>»</w:t>
      </w:r>
      <w:r w:rsidR="003E63C0" w:rsidRPr="00793BC5">
        <w:rPr>
          <w:rFonts w:ascii="GHEA Grapalat" w:hAnsi="GHEA Grapalat"/>
          <w:sz w:val="20"/>
          <w:szCs w:val="20"/>
          <w:lang w:val="es-ES"/>
        </w:rPr>
        <w:t>ՊՈԱԿ</w:t>
      </w:r>
      <w:r w:rsidR="003E63C0" w:rsidRPr="00504F24">
        <w:rPr>
          <w:rFonts w:ascii="GHEA Grapalat" w:hAnsi="GHEA Grapalat"/>
          <w:sz w:val="22"/>
          <w:szCs w:val="22"/>
          <w:lang w:val="es-ES"/>
        </w:rPr>
        <w:t xml:space="preserve"> </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A77303">
        <w:rPr>
          <w:rFonts w:ascii="GHEA Grapalat" w:hAnsi="GHEA Grapalat" w:cs="Sylfaen"/>
          <w:sz w:val="20"/>
          <w:szCs w:val="20"/>
          <w:lang w:val="af-ZA"/>
        </w:rPr>
        <w:t>21</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չափաբաժնի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proofErr w:type="gramStart"/>
      <w:r w:rsidRPr="00504F24">
        <w:rPr>
          <w:rFonts w:ascii="GHEA Grapalat" w:hAnsi="GHEA Grapalat" w:cs="Sylfaen"/>
          <w:sz w:val="20"/>
          <w:szCs w:val="20"/>
          <w:lang w:val="es-ES"/>
        </w:rPr>
        <w:t>պահանջներին</w:t>
      </w:r>
      <w:proofErr w:type="gramEnd"/>
      <w:r w:rsidRPr="00504F24">
        <w:rPr>
          <w:rFonts w:ascii="GHEA Grapalat" w:hAnsi="GHEA Grapalat" w:cs="Sylfaen"/>
          <w:sz w:val="20"/>
          <w:szCs w:val="20"/>
          <w:lang w:val="es-ES"/>
        </w:rPr>
        <w:t xml:space="preserve">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proofErr w:type="gramStart"/>
      <w:r w:rsidRPr="00504F24">
        <w:rPr>
          <w:rFonts w:ascii="GHEA Grapalat" w:hAnsi="GHEA Grapalat" w:cs="Sylfaen"/>
          <w:sz w:val="20"/>
          <w:szCs w:val="20"/>
          <w:lang w:val="es-ES"/>
        </w:rPr>
        <w:t>ռեզիդենտ</w:t>
      </w:r>
      <w:proofErr w:type="gramEnd"/>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w:t>
      </w:r>
      <w:proofErr w:type="gramStart"/>
      <w:r w:rsidRPr="00504F24">
        <w:rPr>
          <w:rFonts w:ascii="GHEA Grapalat" w:hAnsi="GHEA Grapalat" w:cs="Arial"/>
          <w:vertAlign w:val="superscript"/>
          <w:lang w:val="es-ES"/>
        </w:rPr>
        <w:t>երկրի</w:t>
      </w:r>
      <w:proofErr w:type="gramEnd"/>
      <w:r w:rsidRPr="00504F24">
        <w:rPr>
          <w:rFonts w:ascii="GHEA Grapalat" w:hAnsi="GHEA Grapalat" w:cs="Arial"/>
          <w:vertAlign w:val="superscript"/>
          <w:lang w:val="es-ES"/>
        </w:rPr>
        <w:t xml:space="preserve">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proofErr w:type="gramStart"/>
      <w:r w:rsidRPr="00504F24">
        <w:rPr>
          <w:rFonts w:ascii="GHEA Grapalat" w:hAnsi="GHEA Grapalat" w:cs="Arial"/>
          <w:b/>
          <w:sz w:val="20"/>
          <w:szCs w:val="20"/>
          <w:lang w:val="es-ES"/>
        </w:rPr>
        <w:t>մասնակցության</w:t>
      </w:r>
      <w:proofErr w:type="gramEnd"/>
      <w:r w:rsidRPr="00504F24">
        <w:rPr>
          <w:rFonts w:ascii="GHEA Grapalat" w:hAnsi="GHEA Grapalat" w:cs="Arial"/>
          <w:b/>
          <w:sz w:val="20"/>
          <w:szCs w:val="20"/>
          <w:lang w:val="es-ES"/>
        </w:rPr>
        <w:t xml:space="preserve">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«ՀԱԲԼԾԿ-ԳՀԱՊՁԲ-18/</w:t>
      </w:r>
      <w:r w:rsidR="00A77303">
        <w:rPr>
          <w:rFonts w:ascii="GHEA Grapalat" w:hAnsi="GHEA Grapalat"/>
          <w:sz w:val="20"/>
          <w:szCs w:val="20"/>
          <w:lang w:val="es-ES"/>
        </w:rPr>
        <w:t>21</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փոխկապակցված</w:t>
      </w:r>
      <w:proofErr w:type="gramEnd"/>
      <w:r w:rsidRPr="00504F24">
        <w:rPr>
          <w:rFonts w:ascii="GHEA Grapalat" w:hAnsi="GHEA Grapalat" w:cs="Arial"/>
          <w:sz w:val="20"/>
          <w:szCs w:val="20"/>
          <w:lang w:val="es-ES"/>
        </w:rPr>
        <w:t xml:space="preserve">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կողմից</w:t>
      </w:r>
      <w:proofErr w:type="gramEnd"/>
      <w:r w:rsidRPr="00504F24">
        <w:rPr>
          <w:rFonts w:ascii="GHEA Grapalat" w:hAnsi="GHEA Grapalat" w:cs="Arial"/>
          <w:sz w:val="20"/>
          <w:szCs w:val="20"/>
          <w:lang w:val="es-ES"/>
        </w:rPr>
        <w:t xml:space="preserve">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պատկանող</w:t>
      </w:r>
      <w:proofErr w:type="gramEnd"/>
      <w:r w:rsidRPr="00504F2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proofErr w:type="gramStart"/>
      <w:r w:rsidRPr="00504F24">
        <w:rPr>
          <w:rFonts w:ascii="GHEA Grapalat" w:hAnsi="GHEA Grapalat"/>
          <w:b/>
          <w:sz w:val="20"/>
        </w:rPr>
        <w:t>մասնակցի</w:t>
      </w:r>
      <w:proofErr w:type="gramEnd"/>
      <w:r w:rsidRPr="00504F24">
        <w:rPr>
          <w:rFonts w:ascii="GHEA Grapalat" w:hAnsi="GHEA Grapalat"/>
          <w:b/>
          <w:sz w:val="20"/>
        </w:rPr>
        <w:t xml:space="preserve">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ներկայացված</w:t>
      </w:r>
      <w:proofErr w:type="gramEnd"/>
      <w:r w:rsidRPr="00504F24">
        <w:rPr>
          <w:rFonts w:ascii="GHEA Grapalat" w:hAnsi="GHEA Grapalat" w:cs="Arial"/>
          <w:sz w:val="20"/>
          <w:szCs w:val="20"/>
          <w:lang w:val="es-ES"/>
        </w:rPr>
        <w:t xml:space="preserve">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A77303">
        <w:rPr>
          <w:rFonts w:ascii="GHEA Grapalat" w:hAnsi="GHEA Grapalat" w:cs="Sylfaen"/>
          <w:sz w:val="20"/>
          <w:szCs w:val="20"/>
          <w:lang w:val="af-ZA"/>
        </w:rPr>
        <w:t>21</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զբաղեցրած</w:t>
      </w:r>
      <w:proofErr w:type="gramEnd"/>
      <w:r w:rsidRPr="00504F24">
        <w:rPr>
          <w:rFonts w:ascii="GHEA Grapalat" w:hAnsi="GHEA Grapalat" w:cs="Arial"/>
          <w:sz w:val="20"/>
          <w:szCs w:val="20"/>
          <w:lang w:val="es-ES"/>
        </w:rPr>
        <w:t xml:space="preserve"> մասնակից ճանաչվելու դեպքում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21</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proofErr w:type="gramStart"/>
      <w:r w:rsidRPr="00504F24">
        <w:rPr>
          <w:rFonts w:ascii="GHEA Grapalat" w:hAnsi="GHEA Grapalat" w:cs="Arial"/>
          <w:sz w:val="20"/>
          <w:szCs w:val="20"/>
          <w:lang w:val="es-ES"/>
        </w:rPr>
        <w:t>պայմանագիրը</w:t>
      </w:r>
      <w:proofErr w:type="gramEnd"/>
      <w:r w:rsidRPr="00504F24">
        <w:rPr>
          <w:rFonts w:ascii="GHEA Grapalat" w:hAnsi="GHEA Grapalat" w:cs="Arial"/>
          <w:sz w:val="20"/>
          <w:szCs w:val="20"/>
          <w:lang w:val="es-ES"/>
        </w:rPr>
        <w:t xml:space="preserve">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DF0BDF">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5=3+4</w:t>
            </w:r>
          </w:p>
        </w:tc>
      </w:tr>
      <w:tr w:rsidR="00952FE4" w:rsidRPr="00504F24" w:rsidTr="00A77303">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sidRPr="002B7DA1">
              <w:rPr>
                <w:rFonts w:ascii="GHEA Grapalat" w:hAnsi="GHEA Grapalat"/>
                <w:b/>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տանձիկներ/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r>
      <w:tr w:rsidR="00952FE4" w:rsidRPr="00504F24" w:rsidTr="00A773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sidRPr="002B7DA1">
              <w:rPr>
                <w:rFonts w:ascii="GHEA Grapalat" w:hAnsi="GHEA Grapalat"/>
                <w:b/>
                <w:bCs/>
                <w:sz w:val="20"/>
                <w:szCs w:val="20"/>
                <w:lang w:val="es-ES"/>
              </w:rPr>
              <w:t>2</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խողովակներ/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A773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3</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միկրոպիպետներ/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A773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4</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ձողիկներ/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A773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5</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/էպենդորֆ/</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A77303">
        <w:rPr>
          <w:rFonts w:ascii="GHEA Grapalat" w:hAnsi="GHEA Grapalat" w:cs="Arial"/>
          <w:b/>
          <w:lang w:val="es-ES"/>
        </w:rPr>
        <w:t>21</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A77303">
        <w:rPr>
          <w:rFonts w:ascii="GHEA Grapalat" w:hAnsi="GHEA Grapalat" w:cs="Arial"/>
          <w:b/>
          <w:lang w:val="es-ES"/>
        </w:rPr>
        <w:t>21</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21</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DF0BDF">
        <w:tc>
          <w:tcPr>
            <w:tcW w:w="1368" w:type="dxa"/>
            <w:vMerge w:val="restart"/>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DF0BDF">
        <w:tc>
          <w:tcPr>
            <w:tcW w:w="1368" w:type="dxa"/>
            <w:vMerge/>
            <w:vAlign w:val="center"/>
          </w:tcPr>
          <w:p w:rsidR="001B4143" w:rsidRPr="00504F24" w:rsidRDefault="001B4143" w:rsidP="00DF0BDF">
            <w:pPr>
              <w:jc w:val="center"/>
              <w:rPr>
                <w:rFonts w:ascii="GHEA Grapalat" w:hAnsi="GHEA Grapalat"/>
                <w:b/>
                <w:bCs/>
                <w:sz w:val="16"/>
                <w:szCs w:val="18"/>
                <w:lang w:val="es-ES"/>
              </w:rPr>
            </w:pPr>
          </w:p>
        </w:tc>
        <w:tc>
          <w:tcPr>
            <w:tcW w:w="146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952FE4" w:rsidP="00952FE4">
      <w:pPr>
        <w:rPr>
          <w:rFonts w:ascii="GHEA Grapalat" w:hAnsi="GHEA Grapalat" w:cs="Sylfaen"/>
          <w:sz w:val="20"/>
        </w:rPr>
      </w:pPr>
      <w:r>
        <w:rPr>
          <w:rFonts w:ascii="GHEA Grapalat" w:hAnsi="GHEA Grapalat" w:cs="Sylfaen"/>
          <w:sz w:val="20"/>
          <w:vertAlign w:val="superscript"/>
        </w:rPr>
        <w:t xml:space="preserve">            </w:t>
      </w:r>
      <w:r w:rsidR="001B4143"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1B4143" w:rsidRPr="00504F24">
        <w:rPr>
          <w:rFonts w:ascii="GHEA Grapalat" w:hAnsi="GHEA Grapalat" w:cs="Sylfaen"/>
          <w:sz w:val="20"/>
          <w:vertAlign w:val="superscript"/>
        </w:rPr>
        <w:t xml:space="preserve">  </w:t>
      </w:r>
      <w:r w:rsidR="001B4143" w:rsidRPr="00504F24">
        <w:rPr>
          <w:rFonts w:ascii="GHEA Grapalat" w:hAnsi="GHEA Grapalat" w:cs="Sylfaen"/>
          <w:sz w:val="20"/>
          <w:vertAlign w:val="superscript"/>
        </w:rPr>
        <w:tab/>
      </w:r>
      <w:r w:rsidR="001B4143" w:rsidRPr="00504F24">
        <w:rPr>
          <w:rFonts w:ascii="GHEA Grapalat" w:hAnsi="GHEA Grapalat" w:cs="Sylfaen"/>
          <w:sz w:val="20"/>
          <w:vertAlign w:val="superscript"/>
        </w:rPr>
        <w:tab/>
      </w:r>
      <w:r w:rsidR="001B4143" w:rsidRPr="00504F24">
        <w:rPr>
          <w:rFonts w:ascii="GHEA Grapalat" w:hAnsi="GHEA Grapalat" w:cs="Sylfaen"/>
          <w:vertAlign w:val="superscript"/>
        </w:rPr>
        <w:t xml:space="preserve">           </w:t>
      </w:r>
      <w:r w:rsidR="001B4143" w:rsidRPr="00504F24">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1B4143"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952FE4" w:rsidP="00952FE4">
      <w:pPr>
        <w:jc w:val="center"/>
        <w:rPr>
          <w:rFonts w:ascii="GHEA Grapalat" w:hAnsi="GHEA Grapalat" w:cs="Arial"/>
          <w:sz w:val="20"/>
          <w:lang w:val="hy-AM"/>
        </w:rPr>
      </w:pPr>
      <w:r>
        <w:rPr>
          <w:rFonts w:ascii="GHEA Grapalat" w:hAnsi="GHEA Grapalat" w:cs="Sylfaen"/>
          <w:sz w:val="20"/>
        </w:rPr>
        <w:t xml:space="preserve">                                                                                                                           </w:t>
      </w:r>
      <w:r w:rsidR="001B4143" w:rsidRPr="00504F24">
        <w:rPr>
          <w:rFonts w:ascii="GHEA Grapalat" w:hAnsi="GHEA Grapalat" w:cs="Sylfaen"/>
          <w:sz w:val="20"/>
          <w:lang w:val="hy-AM"/>
        </w:rPr>
        <w:t>Կ</w:t>
      </w:r>
      <w:r w:rsidR="001B4143" w:rsidRPr="00504F24">
        <w:rPr>
          <w:rFonts w:ascii="GHEA Grapalat" w:hAnsi="GHEA Grapalat" w:cs="Arial"/>
          <w:sz w:val="20"/>
          <w:lang w:val="hy-AM"/>
        </w:rPr>
        <w:t xml:space="preserve">. </w:t>
      </w:r>
      <w:r w:rsidR="001B4143" w:rsidRPr="00504F24">
        <w:rPr>
          <w:rFonts w:ascii="GHEA Grapalat" w:hAnsi="GHEA Grapalat" w:cs="Sylfaen"/>
          <w:sz w:val="20"/>
          <w:lang w:val="hy-AM"/>
        </w:rPr>
        <w:t>Տ</w:t>
      </w:r>
      <w:r w:rsidR="001B4143" w:rsidRPr="00504F24">
        <w:rPr>
          <w:rFonts w:ascii="GHEA Grapalat" w:hAnsi="GHEA Grapalat" w:cs="Arial"/>
          <w:sz w:val="20"/>
          <w:lang w:val="hy-AM"/>
        </w:rPr>
        <w:t>.</w:t>
      </w:r>
      <w:r w:rsidR="001B4143" w:rsidRPr="00504F24">
        <w:rPr>
          <w:rFonts w:ascii="GHEA Grapalat" w:hAnsi="GHEA Grapalat" w:cs="Arial"/>
          <w:sz w:val="20"/>
          <w:lang w:val="hy-AM"/>
        </w:rPr>
        <w:tab/>
      </w:r>
      <w:r w:rsidR="001B4143"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«ՀԱԲԼԾԿ-ԳՀԱՊՁԲ-18/</w:t>
      </w:r>
      <w:r w:rsidR="00A77303">
        <w:rPr>
          <w:rFonts w:ascii="GHEA Grapalat" w:hAnsi="GHEA Grapalat" w:cs="Arial"/>
          <w:b/>
          <w:lang w:val="es-ES"/>
        </w:rPr>
        <w:t>21</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«ՀԱԲԼԾԿ-ԳՀԱՊՁԲ-18/</w:t>
      </w:r>
      <w:r w:rsidR="00A77303">
        <w:rPr>
          <w:rFonts w:ascii="GHEA Grapalat" w:hAnsi="GHEA Grapalat"/>
          <w:b/>
          <w:sz w:val="22"/>
          <w:szCs w:val="22"/>
        </w:rPr>
        <w:t>21</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3E63C0" w:rsidP="001B4143">
      <w:pPr>
        <w:ind w:firstLine="720"/>
        <w:jc w:val="both"/>
        <w:rPr>
          <w:rFonts w:ascii="GHEA Grapalat" w:hAnsi="GHEA Grapalat"/>
          <w:sz w:val="20"/>
          <w:lang w:val="hy-AM"/>
        </w:rPr>
      </w:pPr>
      <w:r w:rsidRPr="00504F24">
        <w:rPr>
          <w:rFonts w:ascii="GHEA Grapalat" w:hAnsi="GHEA Grapalat"/>
          <w:lang w:val="hy-AM"/>
        </w:rPr>
        <w:t>«</w:t>
      </w:r>
      <w:r w:rsidRPr="00793BC5">
        <w:rPr>
          <w:rFonts w:ascii="GHEA Grapalat" w:hAnsi="GHEA Grapalat"/>
          <w:sz w:val="20"/>
          <w:szCs w:val="20"/>
          <w:lang w:val="es-ES"/>
        </w:rPr>
        <w:t>ՀԱԲԼԾԿ</w:t>
      </w:r>
      <w:r w:rsidRPr="00504F24">
        <w:rPr>
          <w:rFonts w:ascii="GHEA Grapalat" w:hAnsi="GHEA Grapalat"/>
          <w:lang w:val="hy-AM"/>
        </w:rPr>
        <w:t>»</w:t>
      </w:r>
      <w:r>
        <w:rPr>
          <w:rFonts w:ascii="GHEA Grapalat" w:hAnsi="GHEA Grapalat"/>
        </w:rPr>
        <w:t xml:space="preserve"> </w:t>
      </w:r>
      <w:r w:rsidRPr="00793BC5">
        <w:rPr>
          <w:rFonts w:ascii="GHEA Grapalat" w:hAnsi="GHEA Grapalat"/>
          <w:sz w:val="20"/>
          <w:szCs w:val="20"/>
          <w:lang w:val="es-ES"/>
        </w:rPr>
        <w:t>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B4143" w:rsidRPr="00504F24" w:rsidTr="00DF0BDF">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hy-AM"/>
              </w:rPr>
            </w:pPr>
          </w:p>
        </w:tc>
        <w:tc>
          <w:tcPr>
            <w:tcW w:w="4343" w:type="dxa"/>
          </w:tcPr>
          <w:p w:rsidR="001B4143" w:rsidRPr="00504F24" w:rsidRDefault="001B4143" w:rsidP="00DF0BDF">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r w:rsidRPr="00504F24">
              <w:rPr>
                <w:rFonts w:ascii="GHEA Grapalat" w:hAnsi="GHEA Grapalat"/>
                <w:lang w:val="hy-AM"/>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1362" w:rsidRPr="00F01362">
        <w:rPr>
          <w:rFonts w:ascii="GHEA Grapalat" w:hAnsi="GHEA Grapalat"/>
          <w:i/>
          <w:sz w:val="20"/>
          <w:szCs w:val="20"/>
          <w:lang w:val="hy-AM"/>
        </w:rPr>
        <w:t>ՀԱԲԼԾԿ-ԳՀԱՊՁԲ-18/</w:t>
      </w:r>
      <w:r w:rsidR="00A77303">
        <w:rPr>
          <w:rFonts w:ascii="GHEA Grapalat" w:hAnsi="GHEA Grapalat"/>
          <w:i/>
          <w:sz w:val="20"/>
          <w:szCs w:val="20"/>
        </w:rPr>
        <w:t>21</w:t>
      </w:r>
      <w:r w:rsidRPr="00504F24">
        <w:rPr>
          <w:rFonts w:ascii="GHEA Grapalat" w:hAnsi="GHEA Grapalat"/>
          <w:i/>
          <w:sz w:val="18"/>
          <w:lang w:val="hy-AM"/>
        </w:rPr>
        <w:t xml:space="preserve">  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350"/>
        <w:gridCol w:w="2160"/>
        <w:gridCol w:w="810"/>
        <w:gridCol w:w="1620"/>
        <w:gridCol w:w="900"/>
        <w:gridCol w:w="990"/>
        <w:gridCol w:w="810"/>
        <w:gridCol w:w="900"/>
        <w:gridCol w:w="1170"/>
        <w:gridCol w:w="810"/>
        <w:gridCol w:w="2890"/>
      </w:tblGrid>
      <w:tr w:rsidR="001B4143" w:rsidRPr="00504F24" w:rsidTr="00940FCA">
        <w:tc>
          <w:tcPr>
            <w:tcW w:w="15197" w:type="dxa"/>
            <w:gridSpan w:val="12"/>
          </w:tcPr>
          <w:p w:rsidR="001B4143" w:rsidRPr="00504F24" w:rsidRDefault="001B4143" w:rsidP="00DF0BDF">
            <w:pPr>
              <w:jc w:val="center"/>
              <w:rPr>
                <w:rFonts w:ascii="GHEA Grapalat" w:hAnsi="GHEA Grapalat"/>
                <w:sz w:val="18"/>
              </w:rPr>
            </w:pPr>
            <w:r w:rsidRPr="00504F24">
              <w:rPr>
                <w:rFonts w:ascii="GHEA Grapalat" w:hAnsi="GHEA Grapalat"/>
                <w:sz w:val="18"/>
              </w:rPr>
              <w:t>Ապրանքի</w:t>
            </w:r>
          </w:p>
        </w:tc>
      </w:tr>
      <w:tr w:rsidR="00AC02BF" w:rsidRPr="00504F24" w:rsidTr="00515869">
        <w:trPr>
          <w:trHeight w:val="219"/>
        </w:trPr>
        <w:tc>
          <w:tcPr>
            <w:tcW w:w="787"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35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անվանումը և ապրանքային նշանը**</w:t>
            </w:r>
          </w:p>
        </w:tc>
        <w:tc>
          <w:tcPr>
            <w:tcW w:w="81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16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տեխնիկական բնութագիրը</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չափման միավորը</w:t>
            </w:r>
          </w:p>
        </w:tc>
        <w:tc>
          <w:tcPr>
            <w:tcW w:w="99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միավոր գինը/ՀՀ դրամ</w:t>
            </w:r>
          </w:p>
        </w:tc>
        <w:tc>
          <w:tcPr>
            <w:tcW w:w="81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գինը/ՀՀ դրամ</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քանակը</w:t>
            </w:r>
          </w:p>
        </w:tc>
        <w:tc>
          <w:tcPr>
            <w:tcW w:w="4870" w:type="dxa"/>
            <w:gridSpan w:val="3"/>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մատակարարման</w:t>
            </w:r>
          </w:p>
        </w:tc>
      </w:tr>
      <w:tr w:rsidR="00AC02BF" w:rsidRPr="00504F24" w:rsidTr="00515869">
        <w:trPr>
          <w:trHeight w:val="445"/>
        </w:trPr>
        <w:tc>
          <w:tcPr>
            <w:tcW w:w="787" w:type="dxa"/>
            <w:vMerge/>
            <w:vAlign w:val="center"/>
          </w:tcPr>
          <w:p w:rsidR="001B4143" w:rsidRPr="00504F24" w:rsidRDefault="001B4143" w:rsidP="00DF0BDF">
            <w:pPr>
              <w:jc w:val="center"/>
              <w:rPr>
                <w:rFonts w:ascii="GHEA Grapalat" w:hAnsi="GHEA Grapalat"/>
                <w:sz w:val="18"/>
              </w:rPr>
            </w:pPr>
          </w:p>
        </w:tc>
        <w:tc>
          <w:tcPr>
            <w:tcW w:w="1350" w:type="dxa"/>
            <w:vMerge/>
            <w:vAlign w:val="center"/>
          </w:tcPr>
          <w:p w:rsidR="001B4143" w:rsidRPr="00504F24" w:rsidRDefault="001B4143" w:rsidP="00DF0BDF">
            <w:pPr>
              <w:jc w:val="center"/>
              <w:rPr>
                <w:rFonts w:ascii="GHEA Grapalat" w:hAnsi="GHEA Grapalat"/>
                <w:sz w:val="18"/>
              </w:rPr>
            </w:pPr>
          </w:p>
        </w:tc>
        <w:tc>
          <w:tcPr>
            <w:tcW w:w="2160" w:type="dxa"/>
            <w:vMerge/>
            <w:vAlign w:val="center"/>
          </w:tcPr>
          <w:p w:rsidR="001B4143" w:rsidRPr="00504F24" w:rsidRDefault="001B4143" w:rsidP="00DF0BDF">
            <w:pPr>
              <w:jc w:val="center"/>
              <w:rPr>
                <w:rFonts w:ascii="GHEA Grapalat" w:hAnsi="GHEA Grapalat"/>
                <w:sz w:val="18"/>
              </w:rPr>
            </w:pPr>
          </w:p>
        </w:tc>
        <w:tc>
          <w:tcPr>
            <w:tcW w:w="810" w:type="dxa"/>
            <w:vMerge/>
            <w:vAlign w:val="center"/>
          </w:tcPr>
          <w:p w:rsidR="001B4143" w:rsidRPr="00504F24" w:rsidRDefault="001B4143" w:rsidP="00DF0BDF">
            <w:pPr>
              <w:jc w:val="center"/>
              <w:rPr>
                <w:rFonts w:ascii="GHEA Grapalat" w:hAnsi="GHEA Grapalat"/>
                <w:sz w:val="18"/>
              </w:rPr>
            </w:pPr>
          </w:p>
        </w:tc>
        <w:tc>
          <w:tcPr>
            <w:tcW w:w="162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990" w:type="dxa"/>
            <w:vMerge/>
            <w:vAlign w:val="center"/>
          </w:tcPr>
          <w:p w:rsidR="001B4143" w:rsidRPr="00504F24" w:rsidRDefault="001B4143" w:rsidP="00DF0BDF">
            <w:pPr>
              <w:jc w:val="center"/>
              <w:rPr>
                <w:rFonts w:ascii="GHEA Grapalat" w:hAnsi="GHEA Grapalat"/>
                <w:sz w:val="18"/>
              </w:rPr>
            </w:pPr>
          </w:p>
        </w:tc>
        <w:tc>
          <w:tcPr>
            <w:tcW w:w="81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117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հասցեն</w:t>
            </w:r>
          </w:p>
        </w:tc>
        <w:tc>
          <w:tcPr>
            <w:tcW w:w="81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ենթակա քանակը</w:t>
            </w:r>
          </w:p>
        </w:tc>
        <w:tc>
          <w:tcPr>
            <w:tcW w:w="28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Ժամկետը***</w:t>
            </w:r>
          </w:p>
          <w:p w:rsidR="001B4143" w:rsidRPr="00504F24" w:rsidRDefault="001B4143" w:rsidP="00DF0BDF">
            <w:pPr>
              <w:jc w:val="center"/>
              <w:rPr>
                <w:rFonts w:ascii="GHEA Grapalat" w:hAnsi="GHEA Grapalat"/>
                <w:sz w:val="18"/>
              </w:rPr>
            </w:pPr>
          </w:p>
        </w:tc>
      </w:tr>
      <w:tr w:rsidR="00515869" w:rsidRPr="00504F24" w:rsidTr="00515869">
        <w:trPr>
          <w:trHeight w:val="246"/>
        </w:trPr>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1</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տանձիկներ/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sz w:val="16"/>
                <w:szCs w:val="16"/>
              </w:rPr>
            </w:pPr>
            <w:r w:rsidRPr="0039111F">
              <w:rPr>
                <w:rFonts w:ascii="GHEA Grapalat" w:hAnsi="GHEA Grapalat"/>
                <w:sz w:val="16"/>
                <w:szCs w:val="16"/>
              </w:rPr>
              <w:t>Ռետինե, N1 /փոքր/</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87</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Pr="00920F38" w:rsidRDefault="00515869" w:rsidP="00AC02BF">
            <w:pPr>
              <w:pBdr>
                <w:right w:val="dotted" w:sz="6" w:space="5" w:color="D7D7D7"/>
              </w:pBdr>
              <w:jc w:val="center"/>
              <w:rPr>
                <w:rFonts w:ascii="GHEA Grapalat" w:hAnsi="GHEA Grapalat"/>
                <w:sz w:val="16"/>
                <w:szCs w:val="16"/>
              </w:rPr>
            </w:pPr>
          </w:p>
        </w:tc>
        <w:tc>
          <w:tcPr>
            <w:tcW w:w="2890" w:type="dxa"/>
            <w:vMerge w:val="restart"/>
          </w:tcPr>
          <w:p w:rsidR="00515869" w:rsidRPr="00CD4371" w:rsidRDefault="00515869" w:rsidP="00AC02BF">
            <w:pPr>
              <w:jc w:val="both"/>
              <w:rPr>
                <w:rFonts w:ascii="GHEA Grapalat" w:hAnsi="GHEA Grapalat" w:cs="Sylfaen"/>
                <w:sz w:val="18"/>
                <w:szCs w:val="18"/>
                <w:lang w:val="pt-BR"/>
              </w:rPr>
            </w:pPr>
            <w:r w:rsidRPr="00CD4371">
              <w:rPr>
                <w:rFonts w:ascii="GHEA Grapalat" w:hAnsi="GHEA Grapalat" w:cs="Sylfaen"/>
                <w:sz w:val="18"/>
                <w:szCs w:val="18"/>
                <w:lang w:val="pt-BR"/>
              </w:rPr>
              <w:t xml:space="preserve">Ապրանքի մատակարարումը իրականացվում է 2018թ. տարվա ընթացքում, Գնորդի պահանջով, ոչ ուշ քան պահանջի հաջորդ </w:t>
            </w:r>
            <w:r>
              <w:rPr>
                <w:rFonts w:ascii="GHEA Grapalat" w:hAnsi="GHEA Grapalat" w:cs="Sylfaen"/>
                <w:sz w:val="18"/>
                <w:szCs w:val="18"/>
                <w:lang w:val="pt-BR"/>
              </w:rPr>
              <w:t>20-րդ օրացուցային</w:t>
            </w:r>
            <w:r w:rsidRPr="00CD4371">
              <w:rPr>
                <w:rFonts w:ascii="GHEA Grapalat" w:hAnsi="GHEA Grapalat" w:cs="Sylfaen"/>
                <w:sz w:val="18"/>
                <w:szCs w:val="18"/>
                <w:lang w:val="pt-BR"/>
              </w:rPr>
              <w:t xml:space="preserve"> օրը, պայմանագրով սահմանված ընդհանուր քանակների շրջանակներում ըստ Պատվիրատուի փաստացի պատվերների:  Փաստացի կարիքից ելնելով նախատեսված քանակները կարող են ամբողջությամբ չպատվիրվել Պատվիրատուի կողմից և այդ մասով պայմանագիրը համարվում է լուծված հաշվարկային տարվա ավարտով:  </w:t>
            </w:r>
          </w:p>
          <w:p w:rsidR="00515869" w:rsidRPr="00920F38" w:rsidRDefault="00515869" w:rsidP="00AC02BF">
            <w:pPr>
              <w:jc w:val="center"/>
              <w:rPr>
                <w:rFonts w:ascii="GHEA Grapalat" w:hAnsi="GHEA Grapalat"/>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2</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խողովակներ/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Համընկնի N1 տանձիկին</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մետր</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15</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Pr="00920F38"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920F38" w:rsidRDefault="00515869" w:rsidP="00AC02BF">
            <w:pPr>
              <w:jc w:val="center"/>
              <w:rPr>
                <w:rFonts w:ascii="GHEA Grapalat" w:hAnsi="GHEA Grapalat"/>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3</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միկրոպիպետներ/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Ապակյա, 0.03 մլ</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29</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4</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ձողիկներ/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 xml:space="preserve">Ապակյա, 0.5սմ տրամաչափով, </w:t>
            </w:r>
            <w:r>
              <w:rPr>
                <w:rFonts w:ascii="GHEA Grapalat" w:hAnsi="GHEA Grapalat" w:cs="Sylfaen"/>
                <w:color w:val="000000"/>
                <w:sz w:val="16"/>
                <w:szCs w:val="16"/>
              </w:rPr>
              <w:t>մեջը լիքը</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300</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5</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առարկաներ/էպենդորֆ/</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39111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3մլ.</w:t>
            </w:r>
            <w:r>
              <w:rPr>
                <w:rFonts w:ascii="GHEA Grapalat" w:hAnsi="GHEA Grapalat" w:cs="Sylfaen"/>
                <w:color w:val="000000"/>
                <w:sz w:val="16"/>
                <w:szCs w:val="16"/>
              </w:rPr>
              <w:t xml:space="preserve">—-ից </w:t>
            </w:r>
            <w:r w:rsidRPr="0039111F">
              <w:rPr>
                <w:rFonts w:ascii="GHEA Grapalat" w:hAnsi="GHEA Grapalat" w:cs="Sylfaen"/>
                <w:color w:val="000000"/>
                <w:sz w:val="16"/>
                <w:szCs w:val="16"/>
              </w:rPr>
              <w:t xml:space="preserve"> ոչ պակաս</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5000</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lastRenderedPageBreak/>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w:t>
      </w:r>
    </w:p>
    <w:p w:rsidR="001B4143" w:rsidRPr="00504F24" w:rsidRDefault="001B4143" w:rsidP="001B4143">
      <w:pPr>
        <w:jc w:val="both"/>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1B4143" w:rsidRPr="00504F24" w:rsidTr="00DF0BDF">
        <w:trPr>
          <w:jc w:val="center"/>
        </w:trPr>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DF0BDF">
            <w:pPr>
              <w:rPr>
                <w:rFonts w:ascii="GHEA Grapalat" w:hAnsi="GHEA Grapalat"/>
                <w:sz w:val="22"/>
                <w:szCs w:val="22"/>
                <w:lang w:val="ru-RU"/>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ru-RU"/>
              </w:rPr>
            </w:pPr>
          </w:p>
        </w:tc>
        <w:tc>
          <w:tcPr>
            <w:tcW w:w="4343" w:type="dxa"/>
          </w:tcPr>
          <w:p w:rsidR="001B4143" w:rsidRPr="00504F24" w:rsidRDefault="001B4143" w:rsidP="00DF0BDF">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r w:rsidRPr="00504F24">
              <w:rPr>
                <w:rFonts w:ascii="GHEA Grapalat" w:hAnsi="GHEA Grapalat"/>
                <w:lang w:val="ru-RU"/>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r w:rsidR="00A77303">
        <w:rPr>
          <w:rFonts w:ascii="GHEA Grapalat" w:hAnsi="GHEA Grapalat" w:cs="Arial"/>
          <w:i/>
          <w:sz w:val="18"/>
          <w:szCs w:val="18"/>
          <w:lang w:val="es-ES"/>
        </w:rPr>
        <w:t>21</w:t>
      </w:r>
      <w:r w:rsidRPr="00864564">
        <w:rPr>
          <w:rFonts w:ascii="GHEA Grapalat" w:hAnsi="GHEA Grapalat"/>
          <w:i/>
          <w:sz w:val="18"/>
          <w:lang w:val="hy-AM"/>
        </w:rPr>
        <w:t xml:space="preserve">  ծածկագրով պայմանագրի</w:t>
      </w:r>
    </w:p>
    <w:p w:rsidR="0039111F" w:rsidRPr="00864564" w:rsidRDefault="0039111F" w:rsidP="0039111F">
      <w:pPr>
        <w:tabs>
          <w:tab w:val="left" w:pos="9540"/>
        </w:tabs>
        <w:rPr>
          <w:rFonts w:ascii="GHEA Grapalat" w:hAnsi="GHEA Grapalat"/>
          <w:sz w:val="20"/>
        </w:rPr>
      </w:pPr>
    </w:p>
    <w:p w:rsidR="0039111F" w:rsidRPr="00864564" w:rsidRDefault="0039111F" w:rsidP="0039111F">
      <w:pPr>
        <w:tabs>
          <w:tab w:val="left" w:pos="9540"/>
        </w:tabs>
        <w:rPr>
          <w:rFonts w:ascii="GHEA Grapalat" w:hAnsi="GHEA Grapalat"/>
          <w:sz w:val="20"/>
        </w:rPr>
      </w:pPr>
    </w:p>
    <w:p w:rsidR="0039111F" w:rsidRPr="00864564" w:rsidRDefault="0039111F" w:rsidP="0039111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39111F" w:rsidRPr="00864564" w:rsidRDefault="0039111F" w:rsidP="0039111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307"/>
        <w:gridCol w:w="3420"/>
        <w:gridCol w:w="3444"/>
      </w:tblGrid>
      <w:tr w:rsidR="0039111F" w:rsidRPr="00864564" w:rsidTr="002B1DB8">
        <w:tc>
          <w:tcPr>
            <w:tcW w:w="14851" w:type="dxa"/>
            <w:gridSpan w:val="5"/>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Ապրանքի</w:t>
            </w:r>
          </w:p>
        </w:tc>
      </w:tr>
      <w:tr w:rsidR="0039111F" w:rsidRPr="00C10D94" w:rsidTr="002B1DB8">
        <w:tc>
          <w:tcPr>
            <w:tcW w:w="198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39111F" w:rsidRPr="00864564" w:rsidTr="002B1DB8">
        <w:trPr>
          <w:trHeight w:val="948"/>
        </w:trPr>
        <w:tc>
          <w:tcPr>
            <w:tcW w:w="1980" w:type="dxa"/>
          </w:tcPr>
          <w:p w:rsidR="0039111F" w:rsidRPr="00864564" w:rsidRDefault="0039111F" w:rsidP="002B1DB8">
            <w:pPr>
              <w:jc w:val="center"/>
              <w:rPr>
                <w:rFonts w:ascii="GHEA Grapalat" w:hAnsi="GHEA Grapalat"/>
                <w:sz w:val="20"/>
                <w:lang w:val="es-ES"/>
              </w:rPr>
            </w:pPr>
          </w:p>
        </w:tc>
        <w:tc>
          <w:tcPr>
            <w:tcW w:w="2700" w:type="dxa"/>
          </w:tcPr>
          <w:p w:rsidR="0039111F" w:rsidRPr="00864564" w:rsidRDefault="0039111F" w:rsidP="002B1DB8">
            <w:pPr>
              <w:jc w:val="center"/>
              <w:rPr>
                <w:rFonts w:ascii="GHEA Grapalat" w:hAnsi="GHEA Grapalat"/>
                <w:sz w:val="20"/>
                <w:lang w:val="es-ES"/>
              </w:rPr>
            </w:pPr>
          </w:p>
        </w:tc>
        <w:tc>
          <w:tcPr>
            <w:tcW w:w="3307" w:type="dxa"/>
          </w:tcPr>
          <w:p w:rsidR="0039111F" w:rsidRPr="00864564" w:rsidRDefault="0039111F" w:rsidP="002B1DB8">
            <w:pPr>
              <w:jc w:val="center"/>
              <w:rPr>
                <w:rFonts w:ascii="GHEA Grapalat" w:hAnsi="GHEA Grapalat"/>
                <w:sz w:val="20"/>
                <w:lang w:val="es-ES"/>
              </w:rPr>
            </w:pPr>
          </w:p>
        </w:tc>
        <w:tc>
          <w:tcPr>
            <w:tcW w:w="3420" w:type="dxa"/>
            <w:vAlign w:val="center"/>
          </w:tcPr>
          <w:p w:rsidR="0039111F" w:rsidRPr="00453D60" w:rsidRDefault="0039111F" w:rsidP="002B1DB8">
            <w:pPr>
              <w:ind w:right="-7"/>
              <w:jc w:val="center"/>
              <w:rPr>
                <w:rFonts w:ascii="GHEA Grapalat" w:hAnsi="GHEA Grapalat"/>
                <w:sz w:val="18"/>
                <w:szCs w:val="22"/>
                <w:highlight w:val="red"/>
                <w:lang w:val="pt-BR"/>
              </w:rPr>
            </w:pPr>
            <w:r w:rsidRPr="00CD4371">
              <w:rPr>
                <w:rFonts w:ascii="Arial Unicode" w:hAnsi="Arial Unicode" w:cs="Arial"/>
                <w:sz w:val="16"/>
                <w:szCs w:val="16"/>
                <w:lang w:val="pt-BR"/>
              </w:rPr>
              <w:t xml:space="preserve">Վճարումը իրականացվելու է սահմանված կարգով Ապրանքը կամ դրա մի մասը ընդունելու օրվանից հաշված </w:t>
            </w:r>
            <w:r>
              <w:rPr>
                <w:rFonts w:ascii="Arial Unicode" w:hAnsi="Arial Unicode" w:cs="Arial"/>
                <w:sz w:val="16"/>
                <w:szCs w:val="16"/>
                <w:lang w:val="pt-BR"/>
              </w:rPr>
              <w:t>9</w:t>
            </w:r>
            <w:r w:rsidRPr="00CD4371">
              <w:rPr>
                <w:rFonts w:ascii="Arial Unicode" w:hAnsi="Arial Unicode" w:cs="Arial"/>
                <w:sz w:val="16"/>
                <w:szCs w:val="16"/>
                <w:lang w:val="pt-BR"/>
              </w:rPr>
              <w:t>0 բանկային օրվա ընթացքում</w:t>
            </w:r>
          </w:p>
        </w:tc>
        <w:tc>
          <w:tcPr>
            <w:tcW w:w="3444" w:type="dxa"/>
            <w:vAlign w:val="center"/>
          </w:tcPr>
          <w:p w:rsidR="0039111F" w:rsidRPr="00864564" w:rsidRDefault="0039111F" w:rsidP="002B1DB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9111F" w:rsidRPr="00864564" w:rsidRDefault="0039111F" w:rsidP="002B1DB8">
            <w:pPr>
              <w:jc w:val="center"/>
              <w:rPr>
                <w:rFonts w:ascii="GHEA Grapalat" w:hAnsi="GHEA Grapalat"/>
                <w:sz w:val="18"/>
                <w:lang w:val="es-ES"/>
              </w:rPr>
            </w:pPr>
          </w:p>
        </w:tc>
      </w:tr>
      <w:tr w:rsidR="0039111F" w:rsidRPr="00864564" w:rsidTr="002B1DB8">
        <w:trPr>
          <w:trHeight w:val="466"/>
        </w:trPr>
        <w:tc>
          <w:tcPr>
            <w:tcW w:w="1980" w:type="dxa"/>
            <w:vAlign w:val="center"/>
          </w:tcPr>
          <w:p w:rsidR="0039111F" w:rsidRPr="006A230E" w:rsidRDefault="0039111F" w:rsidP="0039111F">
            <w:pPr>
              <w:jc w:val="center"/>
              <w:rPr>
                <w:rFonts w:ascii="GHEA Grapalat" w:hAnsi="GHEA Grapalat"/>
                <w:sz w:val="20"/>
                <w:szCs w:val="20"/>
                <w:lang w:val="pt-BR"/>
              </w:rPr>
            </w:pPr>
            <w:r w:rsidRPr="006A230E">
              <w:rPr>
                <w:rFonts w:ascii="GHEA Grapalat" w:hAnsi="GHEA Grapalat"/>
                <w:sz w:val="20"/>
                <w:szCs w:val="20"/>
                <w:lang w:val="pt-BR"/>
              </w:rPr>
              <w:t>1-5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6A230E" w:rsidRDefault="006A230E" w:rsidP="002B1DB8">
            <w:pPr>
              <w:ind w:left="-108" w:right="-108"/>
              <w:jc w:val="center"/>
              <w:rPr>
                <w:rFonts w:ascii="GHEA Grapalat" w:hAnsi="GHEA Grapalat"/>
                <w:color w:val="000000"/>
                <w:sz w:val="20"/>
                <w:szCs w:val="20"/>
              </w:rPr>
            </w:pPr>
            <w:r w:rsidRPr="006A230E">
              <w:rPr>
                <w:rFonts w:ascii="GHEA Grapalat" w:hAnsi="GHEA Grapalat"/>
                <w:sz w:val="20"/>
                <w:szCs w:val="20"/>
              </w:rPr>
              <w:t>33140000</w:t>
            </w: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6A230E" w:rsidRDefault="0039111F" w:rsidP="002B1DB8">
            <w:pPr>
              <w:spacing w:after="200" w:line="276" w:lineRule="auto"/>
              <w:jc w:val="center"/>
              <w:rPr>
                <w:rFonts w:ascii="GHEA Grapalat" w:hAnsi="GHEA Grapalat"/>
                <w:sz w:val="20"/>
                <w:szCs w:val="20"/>
                <w:highlight w:val="red"/>
              </w:rPr>
            </w:pPr>
            <w:r w:rsidRPr="006A230E">
              <w:rPr>
                <w:rFonts w:ascii="GHEA Grapalat" w:hAnsi="GHEA Grapalat"/>
                <w:sz w:val="20"/>
                <w:szCs w:val="20"/>
                <w:lang w:val="af-ZA"/>
              </w:rPr>
              <w:t>Բժշկական սպառման առարկաներ</w:t>
            </w:r>
          </w:p>
        </w:tc>
        <w:tc>
          <w:tcPr>
            <w:tcW w:w="3420" w:type="dxa"/>
            <w:vAlign w:val="center"/>
          </w:tcPr>
          <w:p w:rsidR="0039111F" w:rsidRPr="006A230E" w:rsidRDefault="0039111F" w:rsidP="002B1DB8">
            <w:pPr>
              <w:jc w:val="center"/>
              <w:rPr>
                <w:rFonts w:ascii="GHEA Grapalat" w:hAnsi="GHEA Grapalat"/>
                <w:b/>
                <w:sz w:val="20"/>
                <w:szCs w:val="20"/>
                <w:highlight w:val="red"/>
                <w:lang w:val="pt-BR"/>
              </w:rPr>
            </w:pPr>
            <w:r w:rsidRPr="006A230E">
              <w:rPr>
                <w:rFonts w:ascii="GHEA Grapalat" w:hAnsi="GHEA Grapalat"/>
                <w:sz w:val="20"/>
                <w:szCs w:val="20"/>
                <w:lang w:val="pt-BR"/>
              </w:rPr>
              <w:t>100%</w:t>
            </w:r>
          </w:p>
        </w:tc>
        <w:tc>
          <w:tcPr>
            <w:tcW w:w="3444" w:type="dxa"/>
            <w:vAlign w:val="center"/>
          </w:tcPr>
          <w:p w:rsidR="0039111F" w:rsidRPr="006A230E" w:rsidRDefault="0039111F" w:rsidP="002B1DB8">
            <w:pPr>
              <w:jc w:val="center"/>
              <w:rPr>
                <w:rFonts w:ascii="GHEA Grapalat" w:hAnsi="GHEA Grapalat"/>
                <w:b/>
                <w:sz w:val="20"/>
                <w:szCs w:val="20"/>
                <w:lang w:val="pt-BR"/>
              </w:rPr>
            </w:pPr>
            <w:r w:rsidRPr="006A230E">
              <w:rPr>
                <w:rFonts w:ascii="GHEA Grapalat" w:hAnsi="GHEA Grapalat"/>
                <w:sz w:val="20"/>
                <w:szCs w:val="20"/>
                <w:lang w:val="pt-BR"/>
              </w:rPr>
              <w:t>100%</w:t>
            </w:r>
          </w:p>
        </w:tc>
      </w:tr>
    </w:tbl>
    <w:p w:rsidR="0039111F" w:rsidRDefault="0039111F" w:rsidP="0039111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39111F" w:rsidRPr="00864564" w:rsidRDefault="0039111F" w:rsidP="0039111F">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9111F" w:rsidRPr="00864564" w:rsidTr="002B1DB8">
        <w:trPr>
          <w:jc w:val="center"/>
        </w:trPr>
        <w:tc>
          <w:tcPr>
            <w:tcW w:w="4536" w:type="dxa"/>
          </w:tcPr>
          <w:p w:rsidR="0039111F" w:rsidRPr="00864564" w:rsidRDefault="0039111F" w:rsidP="002B1DB8">
            <w:pPr>
              <w:jc w:val="center"/>
              <w:rPr>
                <w:rFonts w:ascii="GHEA Grapalat" w:hAnsi="GHEA Grapalat" w:cs="Sylfaen"/>
                <w:b/>
                <w:bCs/>
                <w:lang w:val="nb-NO"/>
              </w:rPr>
            </w:pPr>
            <w:r w:rsidRPr="00864564">
              <w:rPr>
                <w:rFonts w:ascii="GHEA Grapalat" w:hAnsi="GHEA Grapalat" w:cs="Sylfaen"/>
                <w:b/>
                <w:bCs/>
                <w:lang w:val="nb-NO"/>
              </w:rPr>
              <w:t>ԳՆՈՐԴ</w:t>
            </w:r>
          </w:p>
          <w:p w:rsidR="0039111F" w:rsidRPr="00E95D45" w:rsidRDefault="0039111F" w:rsidP="002B1DB8">
            <w:pPr>
              <w:rPr>
                <w:rFonts w:ascii="GHEA Grapalat" w:hAnsi="GHEA Grapalat"/>
                <w:sz w:val="22"/>
                <w:szCs w:val="22"/>
                <w:lang w:val="es-ES"/>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9111F" w:rsidRPr="00A95A56"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39111F" w:rsidRPr="006A1DBE"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9111F" w:rsidRPr="00864564" w:rsidRDefault="0039111F" w:rsidP="002B1DB8">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39111F" w:rsidRPr="00864564" w:rsidRDefault="0039111F" w:rsidP="002B1DB8">
            <w:pPr>
              <w:jc w:val="center"/>
              <w:rPr>
                <w:rFonts w:ascii="GHEA Grapalat" w:hAnsi="GHEA Grapalat"/>
                <w:lang w:val="ru-RU"/>
              </w:rPr>
            </w:pPr>
          </w:p>
        </w:tc>
        <w:tc>
          <w:tcPr>
            <w:tcW w:w="4343" w:type="dxa"/>
          </w:tcPr>
          <w:p w:rsidR="0039111F" w:rsidRPr="00864564" w:rsidRDefault="0039111F" w:rsidP="002B1DB8">
            <w:pPr>
              <w:jc w:val="center"/>
              <w:rPr>
                <w:rFonts w:ascii="GHEA Grapalat" w:hAnsi="GHEA Grapalat" w:cs="Sylfaen"/>
                <w:b/>
                <w:bCs/>
                <w:lang w:val="ru-RU"/>
              </w:rPr>
            </w:pPr>
            <w:r w:rsidRPr="00864564">
              <w:rPr>
                <w:rFonts w:ascii="GHEA Grapalat" w:hAnsi="GHEA Grapalat" w:cs="Sylfaen"/>
                <w:b/>
                <w:bCs/>
                <w:lang w:val="pt-BR"/>
              </w:rPr>
              <w:t>ՎԱՃԱՌՈՂ</w:t>
            </w: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r w:rsidRPr="00864564">
              <w:rPr>
                <w:rFonts w:ascii="GHEA Grapalat" w:hAnsi="GHEA Grapalat"/>
                <w:lang w:val="ru-RU"/>
              </w:rPr>
              <w:t>---------------------------------</w:t>
            </w:r>
          </w:p>
          <w:p w:rsidR="0039111F" w:rsidRPr="00864564" w:rsidRDefault="0039111F" w:rsidP="002B1DB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39111F" w:rsidRPr="00864564" w:rsidRDefault="0039111F" w:rsidP="002B1DB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39111F" w:rsidRDefault="0039111F" w:rsidP="0039111F">
      <w:pPr>
        <w:jc w:val="right"/>
        <w:rPr>
          <w:rFonts w:ascii="GHEA Grapalat" w:hAnsi="GHEA Grapalat"/>
          <w:i/>
          <w:sz w:val="18"/>
          <w:lang w:val="hy-AM"/>
        </w:rPr>
      </w:pPr>
    </w:p>
    <w:p w:rsidR="0039111F" w:rsidRDefault="0039111F" w:rsidP="0039111F">
      <w:pPr>
        <w:jc w:val="right"/>
        <w:rPr>
          <w:rFonts w:ascii="GHEA Grapalat" w:hAnsi="GHEA Grapalat"/>
          <w:i/>
          <w:sz w:val="18"/>
          <w:lang w:val="hy-AM"/>
        </w:rPr>
      </w:pPr>
    </w:p>
    <w:p w:rsidR="0039111F" w:rsidRPr="006F0129" w:rsidRDefault="0039111F" w:rsidP="0039111F">
      <w:pPr>
        <w:jc w:val="right"/>
        <w:rPr>
          <w:rFonts w:ascii="GHEA Grapalat" w:hAnsi="GHEA Grapalat"/>
          <w:i/>
          <w:sz w:val="18"/>
          <w:lang w:val="hy-AM"/>
        </w:rPr>
        <w:sectPr w:rsidR="0039111F" w:rsidRPr="006F0129" w:rsidSect="002B1DB8">
          <w:footnotePr>
            <w:pos w:val="beneathText"/>
          </w:footnotePr>
          <w:pgSz w:w="16838" w:h="11906" w:orient="landscape" w:code="9"/>
          <w:pgMar w:top="662" w:right="533" w:bottom="540" w:left="720" w:header="562" w:footer="562" w:gutter="0"/>
          <w:cols w:space="720"/>
        </w:sectPr>
      </w:pPr>
    </w:p>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DF0BDF">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proofErr w:type="gramStart"/>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proofErr w:type="gramEnd"/>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w:t>
      </w:r>
      <w:proofErr w:type="gramStart"/>
      <w:r w:rsidRPr="00504F24">
        <w:rPr>
          <w:rFonts w:ascii="GHEA Grapalat" w:hAnsi="GHEA Grapalat"/>
          <w:iCs/>
          <w:snapToGrid w:val="0"/>
          <w:color w:val="000000"/>
          <w:sz w:val="21"/>
          <w:szCs w:val="21"/>
          <w:lang w:val="es-ES"/>
        </w:rPr>
        <w:t xml:space="preserve">կողմը  </w:t>
      </w:r>
      <w:r w:rsidRPr="00504F24">
        <w:rPr>
          <w:rFonts w:ascii="GHEA Grapalat" w:hAnsi="GHEA Grapalat"/>
          <w:iCs/>
          <w:color w:val="000000"/>
          <w:sz w:val="21"/>
          <w:szCs w:val="21"/>
        </w:rPr>
        <w:t>մատակարարել</w:t>
      </w:r>
      <w:proofErr w:type="gramEnd"/>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DF0BDF">
        <w:trPr>
          <w:jc w:val="right"/>
        </w:trPr>
        <w:tc>
          <w:tcPr>
            <w:tcW w:w="357"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DF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DF0BDF">
        <w:trPr>
          <w:jc w:val="right"/>
        </w:trPr>
        <w:tc>
          <w:tcPr>
            <w:tcW w:w="357" w:type="dxa"/>
            <w:vMerge/>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DF0BDF">
        <w:trPr>
          <w:trHeight w:val="1105"/>
          <w:jc w:val="right"/>
        </w:trPr>
        <w:tc>
          <w:tcPr>
            <w:tcW w:w="357" w:type="dxa"/>
            <w:vMerge/>
            <w:tcBorders>
              <w:bottom w:val="single" w:sz="4" w:space="0" w:color="auto"/>
            </w:tcBorders>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DF0BDF">
        <w:trPr>
          <w:trHeight w:val="266"/>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DF0BDF">
        <w:trPr>
          <w:trHeight w:val="47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DF0BDF">
        <w:trPr>
          <w:trHeight w:val="50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DF0BDF">
        <w:trPr>
          <w:trHeight w:val="281"/>
          <w:tblCellSpacing w:w="7" w:type="dxa"/>
          <w:jc w:val="center"/>
        </w:trPr>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proofErr w:type="gramStart"/>
      <w:r w:rsidRPr="00504F24">
        <w:rPr>
          <w:rFonts w:ascii="GHEA Grapalat" w:hAnsi="GHEA Grapalat" w:cs="Sylfaen"/>
          <w:bCs/>
          <w:sz w:val="18"/>
          <w:szCs w:val="18"/>
        </w:rPr>
        <w:t>պայմանագրի</w:t>
      </w:r>
      <w:proofErr w:type="gramEnd"/>
      <w:r w:rsidRPr="00504F24">
        <w:rPr>
          <w:rFonts w:ascii="GHEA Grapalat" w:hAnsi="GHEA Grapalat" w:cs="Sylfaen"/>
          <w:bCs/>
          <w:sz w:val="18"/>
          <w:szCs w:val="18"/>
        </w:rPr>
        <w:t xml:space="preserve">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DF0B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DF0BDF">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DF0BDF">
        <w:tc>
          <w:tcPr>
            <w:tcW w:w="4785"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w:t>
      </w:r>
      <w:proofErr w:type="gramStart"/>
      <w:r w:rsidRPr="00504F24">
        <w:rPr>
          <w:rFonts w:ascii="GHEA Grapalat" w:hAnsi="GHEA Grapalat" w:cs="Sylfaen"/>
          <w:sz w:val="20"/>
          <w:szCs w:val="20"/>
          <w:lang w:eastAsia="ru-RU"/>
        </w:rPr>
        <w:t>հայտը</w:t>
      </w:r>
      <w:proofErr w:type="gramEnd"/>
      <w:r w:rsidRPr="00504F24">
        <w:rPr>
          <w:rFonts w:ascii="GHEA Grapalat" w:hAnsi="GHEA Grapalat" w:cs="Sylfaen"/>
          <w:sz w:val="20"/>
          <w:szCs w:val="20"/>
          <w:lang w:eastAsia="ru-RU"/>
        </w:rPr>
        <w:t xml:space="preserve">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rPr>
            </w:pPr>
          </w:p>
        </w:tc>
        <w:tc>
          <w:tcPr>
            <w:tcW w:w="0" w:type="auto"/>
            <w:vAlign w:val="center"/>
          </w:tcPr>
          <w:p w:rsidR="001B4143" w:rsidRPr="00504F24" w:rsidRDefault="001B4143" w:rsidP="00DF0BDF">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DF0BDF">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940FCA" w:rsidP="001B4143">
      <w:pPr>
        <w:pStyle w:val="BodyTextIndent"/>
        <w:spacing w:line="240" w:lineRule="auto"/>
        <w:jc w:val="right"/>
        <w:rPr>
          <w:rFonts w:ascii="GHEA Grapalat" w:hAnsi="GHEA Grapalat" w:cs="Sylfaen"/>
          <w:i w:val="0"/>
          <w:lang w:val="hy-AM"/>
        </w:rPr>
      </w:pPr>
      <w:r w:rsidRPr="00F01362">
        <w:rPr>
          <w:rFonts w:ascii="GHEA Grapalat" w:hAnsi="GHEA Grapalat"/>
          <w:i w:val="0"/>
          <w:lang w:val="hy-AM"/>
        </w:rPr>
        <w:t>ՀԱԲԼԾԿ-ԳՀԱՊՁԲ-18/</w:t>
      </w:r>
      <w:r w:rsidR="00A77303">
        <w:rPr>
          <w:rFonts w:ascii="GHEA Grapalat" w:hAnsi="GHEA Grapalat"/>
          <w:i w:val="0"/>
          <w:lang w:val="en-US"/>
        </w:rPr>
        <w:t>21</w:t>
      </w:r>
      <w:r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proofErr w:type="gramStart"/>
      <w:r w:rsidRPr="00504F24">
        <w:rPr>
          <w:rFonts w:ascii="GHEA Grapalat" w:hAnsi="GHEA Grapalat" w:cs="Sylfaen"/>
          <w:i w:val="0"/>
          <w:lang w:val="en-US"/>
        </w:rPr>
        <w:t>գնանշման</w:t>
      </w:r>
      <w:proofErr w:type="gramEnd"/>
      <w:r w:rsidRPr="00504F24">
        <w:rPr>
          <w:rFonts w:ascii="GHEA Grapalat" w:hAnsi="GHEA Grapalat" w:cs="Sylfaen"/>
          <w:i w:val="0"/>
          <w:lang w:val="en-US"/>
        </w:rPr>
        <w:t xml:space="preserve">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DF0BDF">
        <w:tc>
          <w:tcPr>
            <w:tcW w:w="1472" w:type="dxa"/>
            <w:vMerge w:val="restart"/>
            <w:shd w:val="clear" w:color="auto" w:fill="auto"/>
            <w:vAlign w:val="center"/>
          </w:tcPr>
          <w:p w:rsidR="001B4143" w:rsidRPr="00504F24" w:rsidRDefault="001B4143" w:rsidP="00DF0BDF">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DF0BDF">
        <w:tc>
          <w:tcPr>
            <w:tcW w:w="1472" w:type="dxa"/>
            <w:vMerge/>
            <w:shd w:val="clear" w:color="auto" w:fill="auto"/>
            <w:vAlign w:val="center"/>
          </w:tcPr>
          <w:p w:rsidR="001B4143" w:rsidRPr="00504F24" w:rsidRDefault="001B4143" w:rsidP="00DF0BDF">
            <w:pPr>
              <w:jc w:val="center"/>
              <w:rPr>
                <w:rFonts w:ascii="GHEA Grapalat" w:hAnsi="GHEA Grapalat"/>
                <w:sz w:val="20"/>
                <w:szCs w:val="20"/>
              </w:rPr>
            </w:pPr>
          </w:p>
        </w:tc>
        <w:tc>
          <w:tcPr>
            <w:tcW w:w="448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940FCA" w:rsidP="001B4143">
      <w:pPr>
        <w:pStyle w:val="BodyTextIndent"/>
        <w:spacing w:line="240" w:lineRule="auto"/>
        <w:jc w:val="right"/>
        <w:rPr>
          <w:rFonts w:ascii="GHEA Grapalat" w:hAnsi="GHEA Grapalat" w:cs="Arial"/>
          <w:i w:val="0"/>
          <w:lang w:val="hy-AM"/>
        </w:rPr>
      </w:pPr>
      <w:r w:rsidRPr="00F01362">
        <w:rPr>
          <w:rFonts w:ascii="GHEA Grapalat" w:hAnsi="GHEA Grapalat"/>
          <w:i w:val="0"/>
          <w:lang w:val="hy-AM"/>
        </w:rPr>
        <w:t>ՀԱԲԼԾԿ-ԳՀԱՊՁԲ-18/</w:t>
      </w:r>
      <w:r w:rsidR="00A77303">
        <w:rPr>
          <w:rFonts w:ascii="GHEA Grapalat" w:hAnsi="GHEA Grapalat"/>
          <w:i w:val="0"/>
          <w:lang w:val="en-US"/>
        </w:rPr>
        <w:t>21</w:t>
      </w:r>
      <w:r w:rsidRPr="00504F24">
        <w:rPr>
          <w:rFonts w:ascii="GHEA Grapalat" w:hAnsi="GHEA Grapalat"/>
          <w:i w:val="0"/>
          <w:sz w:val="18"/>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DF0BDF">
        <w:tc>
          <w:tcPr>
            <w:tcW w:w="171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DF0BDF">
        <w:trPr>
          <w:trHeight w:val="2348"/>
        </w:trPr>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DF0BDF">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DF0BDF">
            <w:pPr>
              <w:jc w:val="center"/>
              <w:rPr>
                <w:rFonts w:ascii="GHEA Grapalat" w:hAnsi="GHEA Grapalat"/>
                <w:sz w:val="18"/>
                <w:szCs w:val="20"/>
                <w:lang w:val="hy-AM"/>
              </w:rPr>
            </w:pPr>
          </w:p>
        </w:tc>
      </w:tr>
      <w:tr w:rsidR="001B4143" w:rsidRPr="00504F24" w:rsidTr="00DF0BDF">
        <w:trPr>
          <w:trHeight w:val="537"/>
        </w:trPr>
        <w:tc>
          <w:tcPr>
            <w:tcW w:w="171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53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17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4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23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DF0B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DF0BDF">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shd w:val="clear" w:color="auto" w:fill="auto"/>
          </w:tcPr>
          <w:p w:rsidR="001B4143" w:rsidRPr="00504F24" w:rsidRDefault="001B4143" w:rsidP="00DF0BDF">
            <w:pPr>
              <w:jc w:val="center"/>
              <w:rPr>
                <w:rFonts w:ascii="GHEA Grapalat" w:hAnsi="GHEA Grapalat"/>
                <w:sz w:val="18"/>
                <w:szCs w:val="20"/>
              </w:rPr>
            </w:pPr>
          </w:p>
        </w:tc>
        <w:tc>
          <w:tcPr>
            <w:tcW w:w="1440" w:type="dxa"/>
            <w:vMerge/>
            <w:shd w:val="clear" w:color="auto" w:fill="auto"/>
          </w:tcPr>
          <w:p w:rsidR="001B4143" w:rsidRPr="00504F24" w:rsidRDefault="001B4143" w:rsidP="00DF0BDF">
            <w:pPr>
              <w:jc w:val="center"/>
              <w:rPr>
                <w:rFonts w:ascii="GHEA Grapalat" w:hAnsi="GHEA Grapalat"/>
                <w:sz w:val="18"/>
                <w:szCs w:val="20"/>
              </w:rPr>
            </w:pPr>
          </w:p>
        </w:tc>
        <w:tc>
          <w:tcPr>
            <w:tcW w:w="2340" w:type="dxa"/>
            <w:vMerge/>
            <w:shd w:val="clear" w:color="auto" w:fill="auto"/>
          </w:tcPr>
          <w:p w:rsidR="001B4143" w:rsidRPr="00504F24" w:rsidRDefault="001B4143" w:rsidP="00DF0BDF">
            <w:pPr>
              <w:jc w:val="center"/>
              <w:rPr>
                <w:rFonts w:ascii="GHEA Grapalat" w:hAnsi="GHEA Grapalat"/>
                <w:sz w:val="18"/>
                <w:szCs w:val="20"/>
              </w:rPr>
            </w:pP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DF0BDF">
            <w:pPr>
              <w:jc w:val="center"/>
              <w:rPr>
                <w:rFonts w:ascii="GHEA Grapalat" w:hAnsi="GHEA Grapalat"/>
                <w:sz w:val="18"/>
                <w:szCs w:val="20"/>
              </w:rPr>
            </w:pPr>
          </w:p>
        </w:tc>
        <w:tc>
          <w:tcPr>
            <w:tcW w:w="2024" w:type="dxa"/>
            <w:shd w:val="clear" w:color="auto" w:fill="auto"/>
          </w:tcPr>
          <w:p w:rsidR="001B4143" w:rsidRPr="00504F24" w:rsidRDefault="001B4143" w:rsidP="00DF0BDF">
            <w:pPr>
              <w:jc w:val="center"/>
              <w:rPr>
                <w:rFonts w:ascii="GHEA Grapalat" w:hAnsi="GHEA Grapalat"/>
                <w:sz w:val="18"/>
                <w:szCs w:val="20"/>
              </w:rPr>
            </w:pPr>
          </w:p>
        </w:tc>
      </w:tr>
      <w:tr w:rsidR="001B4143" w:rsidRPr="00504F24" w:rsidTr="00DF0BDF">
        <w:tc>
          <w:tcPr>
            <w:tcW w:w="3240" w:type="dxa"/>
            <w:gridSpan w:val="2"/>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440" w:type="dxa"/>
            <w:shd w:val="clear" w:color="auto" w:fill="auto"/>
          </w:tcPr>
          <w:p w:rsidR="001B4143" w:rsidRPr="00504F24" w:rsidRDefault="001B4143" w:rsidP="00DF0BDF">
            <w:pPr>
              <w:jc w:val="center"/>
              <w:rPr>
                <w:rFonts w:ascii="GHEA Grapalat" w:hAnsi="GHEA Grapalat"/>
                <w:sz w:val="20"/>
                <w:szCs w:val="20"/>
              </w:rPr>
            </w:pPr>
          </w:p>
        </w:tc>
        <w:tc>
          <w:tcPr>
            <w:tcW w:w="234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216" w:type="dxa"/>
            <w:shd w:val="clear" w:color="auto" w:fill="auto"/>
          </w:tcPr>
          <w:p w:rsidR="001B4143" w:rsidRPr="00504F24" w:rsidRDefault="001B4143" w:rsidP="00DF0BDF">
            <w:pPr>
              <w:jc w:val="center"/>
              <w:rPr>
                <w:rFonts w:ascii="GHEA Grapalat" w:hAnsi="GHEA Grapalat"/>
                <w:sz w:val="20"/>
                <w:szCs w:val="20"/>
              </w:rPr>
            </w:pPr>
          </w:p>
        </w:tc>
        <w:tc>
          <w:tcPr>
            <w:tcW w:w="2024"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DF0BDF">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F01362" w:rsidP="001B4143">
      <w:pPr>
        <w:jc w:val="right"/>
        <w:rPr>
          <w:rFonts w:ascii="GHEA Grapalat" w:hAnsi="GHEA Grapalat" w:cs="GHEA Grapalat"/>
          <w:i/>
          <w:sz w:val="18"/>
          <w:szCs w:val="18"/>
        </w:rPr>
      </w:pPr>
      <w:r w:rsidRPr="00F01362">
        <w:rPr>
          <w:rFonts w:ascii="GHEA Grapalat" w:hAnsi="GHEA Grapalat" w:cs="GHEA Grapalat"/>
          <w:i/>
          <w:sz w:val="18"/>
          <w:szCs w:val="18"/>
        </w:rPr>
        <w:t>ՀԱԲԼԾԿ-ԳՀԱՊՁԲ-18/</w:t>
      </w:r>
      <w:proofErr w:type="gramStart"/>
      <w:r w:rsidR="00A77303">
        <w:rPr>
          <w:rFonts w:ascii="GHEA Grapalat" w:hAnsi="GHEA Grapalat" w:cs="GHEA Grapalat"/>
          <w:i/>
          <w:sz w:val="18"/>
          <w:szCs w:val="18"/>
        </w:rPr>
        <w:t>21</w:t>
      </w:r>
      <w:r w:rsidRPr="00F01362">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roofErr w:type="gramEnd"/>
    </w:p>
    <w:p w:rsidR="001B4143" w:rsidRPr="00504F24" w:rsidRDefault="001B4143" w:rsidP="001B4143">
      <w:pPr>
        <w:jc w:val="right"/>
        <w:rPr>
          <w:rFonts w:ascii="GHEA Grapalat" w:hAnsi="GHEA Grapalat" w:cs="GHEA Grapalat"/>
          <w:i/>
          <w:sz w:val="18"/>
          <w:szCs w:val="18"/>
        </w:rPr>
      </w:pPr>
      <w:proofErr w:type="gramStart"/>
      <w:r w:rsidRPr="00504F24">
        <w:rPr>
          <w:rFonts w:ascii="GHEA Grapalat" w:hAnsi="GHEA Grapalat" w:cs="GHEA Grapalat"/>
          <w:i/>
          <w:sz w:val="18"/>
          <w:szCs w:val="18"/>
        </w:rPr>
        <w:t>գնանշման</w:t>
      </w:r>
      <w:proofErr w:type="gramEnd"/>
      <w:r w:rsidRPr="00504F24">
        <w:rPr>
          <w:rFonts w:ascii="GHEA Grapalat" w:hAnsi="GHEA Grapalat" w:cs="GHEA Grapalat"/>
          <w:i/>
          <w:sz w:val="18"/>
          <w:szCs w:val="18"/>
        </w:rPr>
        <w:t xml:space="preserve">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DF0BDF">
      <w:pPr>
        <w:numPr>
          <w:ilvl w:val="1"/>
          <w:numId w:val="7"/>
        </w:numPr>
        <w:ind w:left="0" w:firstLine="426"/>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F01362" w:rsidRPr="00F01362">
        <w:rPr>
          <w:rFonts w:ascii="GHEA Grapalat" w:hAnsi="GHEA Grapalat" w:cs="GHEA Grapalat"/>
          <w:sz w:val="18"/>
          <w:szCs w:val="18"/>
        </w:rPr>
        <w:t>ՀԱԲԼԾԿ-ԳՀԱՊՁԲ-18/</w:t>
      </w:r>
      <w:r w:rsidR="00A77303">
        <w:rPr>
          <w:rFonts w:ascii="GHEA Grapalat" w:hAnsi="GHEA Grapalat" w:cs="GHEA Grapalat"/>
          <w:sz w:val="18"/>
          <w:szCs w:val="18"/>
        </w:rPr>
        <w:t>21</w:t>
      </w:r>
      <w:r w:rsidR="00F01362" w:rsidRPr="00F01362">
        <w:rPr>
          <w:rFonts w:ascii="GHEA Grapalat" w:hAnsi="GHEA Grapalat" w:cs="GHEA Grapalat"/>
          <w:i/>
          <w:sz w:val="18"/>
          <w:szCs w:val="18"/>
        </w:rPr>
        <w:t xml:space="preserve">  </w:t>
      </w:r>
      <w:r w:rsidRPr="00F01362">
        <w:rPr>
          <w:rFonts w:ascii="GHEA Grapalat" w:hAnsi="GHEA Grapalat" w:cs="GHEA Grapalat"/>
          <w:sz w:val="18"/>
          <w:szCs w:val="18"/>
          <w:lang w:val="pt-BR"/>
        </w:rPr>
        <w:t xml:space="preserve">  (այսուհետ` Պատվիրատու) կողմից կազմակերպված` </w:t>
      </w:r>
      <w:r w:rsidR="00F01362" w:rsidRPr="00F01362">
        <w:rPr>
          <w:rFonts w:ascii="GHEA Grapalat" w:hAnsi="GHEA Grapalat" w:cs="GHEA Grapalat"/>
          <w:sz w:val="18"/>
          <w:szCs w:val="18"/>
          <w:lang w:val="pt-BR"/>
        </w:rPr>
        <w:t>ՀԱԲԼԾԿ-ԳՀԱՊՁԲ-18/</w:t>
      </w:r>
      <w:r w:rsidR="00A77303">
        <w:rPr>
          <w:rFonts w:ascii="GHEA Grapalat" w:hAnsi="GHEA Grapalat" w:cs="GHEA Grapalat"/>
          <w:sz w:val="18"/>
          <w:szCs w:val="18"/>
          <w:lang w:val="pt-BR"/>
        </w:rPr>
        <w:t>21</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proofErr w:type="gramStart"/>
      <w:r w:rsidRPr="00504F24">
        <w:rPr>
          <w:rFonts w:ascii="GHEA Grapalat" w:hAnsi="GHEA Grapalat" w:cs="GHEA Grapalat"/>
          <w:sz w:val="18"/>
          <w:szCs w:val="18"/>
        </w:rPr>
        <w:t>)։</w:t>
      </w:r>
      <w:proofErr w:type="gramEnd"/>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lastRenderedPageBreak/>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xml:space="preserve">** </w:t>
      </w:r>
      <w:proofErr w:type="gramStart"/>
      <w:r w:rsidRPr="00504F24">
        <w:rPr>
          <w:rFonts w:ascii="GHEA Grapalat" w:hAnsi="GHEA Grapalat" w:cs="Sylfaen"/>
          <w:i/>
          <w:sz w:val="16"/>
          <w:szCs w:val="16"/>
        </w:rPr>
        <w:t>լրացվում</w:t>
      </w:r>
      <w:proofErr w:type="gramEnd"/>
      <w:r w:rsidRPr="00504F24">
        <w:rPr>
          <w:rFonts w:ascii="GHEA Grapalat" w:hAnsi="GHEA Grapalat" w:cs="Sylfaen"/>
          <w:i/>
          <w:sz w:val="16"/>
          <w:szCs w:val="16"/>
        </w:rPr>
        <w:t xml:space="preserve">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515869">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DF0BDF">
            <w:pPr>
              <w:jc w:val="center"/>
              <w:rPr>
                <w:rFonts w:ascii="GHEA Grapalat" w:hAnsi="GHEA Grapalat" w:cs="Arial"/>
                <w:bCs/>
                <w:i/>
                <w:sz w:val="20"/>
                <w:szCs w:val="20"/>
              </w:rPr>
            </w:pP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DF0B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DF0B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B1DB8">
              <w:rPr>
                <w:rFonts w:ascii="GHEA Grapalat" w:hAnsi="GHEA Grapalat" w:cs="Arial"/>
                <w:sz w:val="20"/>
                <w:szCs w:val="20"/>
              </w:rPr>
              <w:t xml:space="preserve"> </w:t>
            </w:r>
            <w:r w:rsidR="009F78B8" w:rsidRPr="009F78B8">
              <w:rPr>
                <w:rFonts w:ascii="GHEA Grapalat" w:hAnsi="GHEA Grapalat" w:cs="Arial"/>
                <w:sz w:val="20"/>
                <w:szCs w:val="20"/>
              </w:rPr>
              <w:t>«</w:t>
            </w:r>
            <w:r w:rsidR="002B1DB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9F78B8" w:rsidRPr="009F78B8">
              <w:rPr>
                <w:rFonts w:ascii="GHEA Grapalat" w:hAnsi="GHEA Grapalat" w:cs="Arial"/>
                <w:sz w:val="20"/>
                <w:szCs w:val="20"/>
              </w:rPr>
              <w:t>»</w:t>
            </w:r>
            <w:r w:rsidR="002B1DB8">
              <w:rPr>
                <w:rFonts w:ascii="GHEA Grapalat" w:hAnsi="GHEA Grapalat" w:cs="Arial"/>
                <w:sz w:val="20"/>
                <w:szCs w:val="20"/>
              </w:rPr>
              <w:t xml:space="preserve"> ՊՈԱԿ</w:t>
            </w:r>
            <w:r w:rsidR="009F78B8">
              <w:rPr>
                <w:rFonts w:ascii="GHEA Grapalat" w:hAnsi="GHEA Grapalat" w:cs="Arial"/>
                <w:sz w:val="20"/>
                <w:szCs w:val="20"/>
              </w:rPr>
              <w:t xml:space="preserve">  </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6438B7">
              <w:rPr>
                <w:rFonts w:ascii="GHEA Grapalat" w:hAnsi="GHEA Grapalat"/>
                <w:sz w:val="20"/>
                <w:szCs w:val="20"/>
                <w:lang w:val="hy-AM"/>
              </w:rPr>
              <w:t>00403436</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«ԱԿԲԱ-ԿՐԵԴԻՏ ԱԳՐԻԿՈԼ ԲԱՆԿ» ՓԲԸ  «Շենգավիթ» մասնաճյուղ</w:t>
            </w:r>
          </w:p>
        </w:tc>
      </w:tr>
      <w:tr w:rsidR="001B4143" w:rsidRPr="00504F24" w:rsidTr="009F78B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 xml:space="preserve"> 220095140285000</w:t>
            </w:r>
          </w:p>
        </w:tc>
      </w:tr>
      <w:tr w:rsidR="001B4143" w:rsidRPr="00504F24" w:rsidTr="009F78B8">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9F78B8">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9F78B8">
        <w:trPr>
          <w:trHeight w:val="2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DF0BDF">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tc>
      </w:tr>
      <w:tr w:rsidR="001B4143" w:rsidRPr="00504F24" w:rsidTr="009F78B8">
        <w:trPr>
          <w:trHeight w:val="80"/>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DF0BDF">
            <w:pPr>
              <w:rPr>
                <w:rFonts w:ascii="GHEA Grapalat" w:hAnsi="GHEA Grapalat" w:cs="Sylfaen"/>
                <w:sz w:val="20"/>
                <w:szCs w:val="20"/>
                <w:lang w:val="ru-RU"/>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DF0BDF">
            <w:pPr>
              <w:rPr>
                <w:rFonts w:ascii="GHEA Grapalat" w:hAnsi="GHEA Grapalat" w:cs="Sylfaen"/>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DF0BD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DF0BDF">
            <w:pPr>
              <w:jc w:val="right"/>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right"/>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DF0BDF">
            <w:pPr>
              <w:jc w:val="right"/>
              <w:rPr>
                <w:rFonts w:ascii="GHEA Grapalat" w:hAnsi="GHEA Grapalat" w:cs="Sylfaen"/>
                <w:sz w:val="20"/>
                <w:szCs w:val="20"/>
              </w:rPr>
            </w:pPr>
          </w:p>
        </w:tc>
      </w:tr>
      <w:tr w:rsidR="001B4143" w:rsidRPr="00504F24" w:rsidTr="00DF0BDF">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DF0BDF">
            <w:pPr>
              <w:jc w:val="right"/>
              <w:rPr>
                <w:rFonts w:ascii="GHEA Grapalat" w:hAnsi="GHEA Grapalat" w:cs="Arial"/>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lastRenderedPageBreak/>
              <w:t>24.բ.                                                       Կ.Տ.</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DF0BDF">
            <w:pPr>
              <w:rPr>
                <w:rFonts w:ascii="GHEA Grapalat" w:hAnsi="GHEA Grapalat" w:cs="Sylfaen"/>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252" w:hanging="252"/>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w:t>
            </w:r>
            <w:r w:rsidRPr="00504F24">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ստորագրվում է վճարողի կողմից կամ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0E3911"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DF0BDF">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9C74B4" w:rsidRDefault="009C74B4"/>
    <w:sectPr w:rsidR="009C74B4" w:rsidSect="009F78B8">
      <w:pgSz w:w="11906" w:h="16838" w:code="9"/>
      <w:pgMar w:top="360" w:right="74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25" w:rsidRDefault="00F15125" w:rsidP="001B4143">
      <w:r>
        <w:separator/>
      </w:r>
    </w:p>
  </w:endnote>
  <w:endnote w:type="continuationSeparator" w:id="0">
    <w:p w:rsidR="00F15125" w:rsidRDefault="00F15125"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25" w:rsidRDefault="00F15125" w:rsidP="001B4143">
      <w:r>
        <w:separator/>
      </w:r>
    </w:p>
  </w:footnote>
  <w:footnote w:type="continuationSeparator" w:id="0">
    <w:p w:rsidR="00F15125" w:rsidRDefault="00F15125" w:rsidP="001B4143">
      <w:r>
        <w:continuationSeparator/>
      </w:r>
    </w:p>
  </w:footnote>
  <w:footnote w:id="1">
    <w:p w:rsidR="00A77303" w:rsidRDefault="00A77303"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A77303" w:rsidRPr="00310ED2" w:rsidRDefault="00A77303"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A77303" w:rsidRPr="00682A99" w:rsidRDefault="00A77303"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A77303" w:rsidRPr="00504F24" w:rsidRDefault="00A77303"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A77303" w:rsidRPr="00FB3490" w:rsidRDefault="00A77303"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A77303" w:rsidRPr="00AF5ECF" w:rsidRDefault="00A77303"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A77303" w:rsidRPr="002E31CA" w:rsidRDefault="00A77303"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A77303" w:rsidRPr="0027052A" w:rsidRDefault="00A77303"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A77303" w:rsidRPr="00A10D1E" w:rsidRDefault="00A77303"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A77303" w:rsidRDefault="00A77303"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A77303" w:rsidRPr="0074261F" w:rsidRDefault="00A77303"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A77303" w:rsidRPr="006D1826" w:rsidRDefault="00A77303"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A77303" w:rsidRPr="009E45F3" w:rsidRDefault="00A77303"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A77303" w:rsidRPr="006D5B24" w:rsidRDefault="00A77303"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A77303" w:rsidRPr="009E45F3" w:rsidRDefault="00A77303"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A77303" w:rsidRPr="006D5B24" w:rsidRDefault="00A77303"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A77303" w:rsidRPr="00536BFB" w:rsidRDefault="00A77303"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A77303" w:rsidRPr="00536BFB" w:rsidRDefault="00A77303"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A77303" w:rsidRPr="006D5B24" w:rsidRDefault="00A77303"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A77303" w:rsidRPr="006D5B24" w:rsidRDefault="00A77303" w:rsidP="001B4143">
      <w:pPr>
        <w:pStyle w:val="FootnoteText"/>
        <w:jc w:val="both"/>
        <w:rPr>
          <w:rFonts w:ascii="GHEA Grapalat" w:hAnsi="GHEA Grapalat"/>
          <w:i/>
          <w:sz w:val="16"/>
          <w:szCs w:val="24"/>
          <w:lang w:val="hy-AM" w:eastAsia="en-US"/>
        </w:rPr>
      </w:pPr>
    </w:p>
  </w:footnote>
  <w:footnote w:id="20">
    <w:p w:rsidR="00A77303" w:rsidRDefault="00A77303">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D6982BC4"/>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1107F5"/>
    <w:rsid w:val="001B4143"/>
    <w:rsid w:val="0026153F"/>
    <w:rsid w:val="002B1DB8"/>
    <w:rsid w:val="002B7DA1"/>
    <w:rsid w:val="002E0761"/>
    <w:rsid w:val="0039111F"/>
    <w:rsid w:val="003E63C0"/>
    <w:rsid w:val="003F6CEA"/>
    <w:rsid w:val="00515869"/>
    <w:rsid w:val="00567AA7"/>
    <w:rsid w:val="00572A92"/>
    <w:rsid w:val="005A104A"/>
    <w:rsid w:val="005F22F8"/>
    <w:rsid w:val="006247F7"/>
    <w:rsid w:val="00695038"/>
    <w:rsid w:val="006A230E"/>
    <w:rsid w:val="008B526A"/>
    <w:rsid w:val="00940FCA"/>
    <w:rsid w:val="00952FE4"/>
    <w:rsid w:val="009B43FA"/>
    <w:rsid w:val="009C74B4"/>
    <w:rsid w:val="009F78B8"/>
    <w:rsid w:val="00A77303"/>
    <w:rsid w:val="00AC02BF"/>
    <w:rsid w:val="00DF0BDF"/>
    <w:rsid w:val="00F01362"/>
    <w:rsid w:val="00F1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47</Pages>
  <Words>16435</Words>
  <Characters>93685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2018-04-07T09:41:00Z</dcterms:created>
  <dcterms:modified xsi:type="dcterms:W3CDTF">2018-05-07T08:06:00Z</dcterms:modified>
</cp:coreProperties>
</file>