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14" w:rsidRDefault="00564414" w:rsidP="0058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859DE" w:rsidRPr="005859DE" w:rsidRDefault="005859DE" w:rsidP="0058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sz w:val="20"/>
          <w:szCs w:val="20"/>
        </w:rPr>
        <w:t>ANNOUNCEMENT</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sz w:val="20"/>
          <w:szCs w:val="20"/>
        </w:rPr>
        <w:t>About Price Setting Inquiry</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sz w:val="20"/>
          <w:szCs w:val="20"/>
        </w:rPr>
        <w:t>The text of this announcement is approved by the commission of inquiry Pricing</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54914">
        <w:rPr>
          <w:rFonts w:ascii="Sylfaen" w:hAnsi="Sylfaen"/>
          <w:sz w:val="20"/>
          <w:szCs w:val="20"/>
          <w:highlight w:val="yellow"/>
        </w:rPr>
        <w:t xml:space="preserve">On </w:t>
      </w:r>
      <w:r>
        <w:rPr>
          <w:rFonts w:ascii="Sylfaen" w:hAnsi="Sylfaen"/>
          <w:sz w:val="20"/>
          <w:szCs w:val="20"/>
          <w:highlight w:val="yellow"/>
        </w:rPr>
        <w:t>September</w:t>
      </w:r>
      <w:r w:rsidRPr="00554914">
        <w:rPr>
          <w:rFonts w:ascii="Sylfaen" w:hAnsi="Sylfaen"/>
          <w:sz w:val="20"/>
          <w:szCs w:val="20"/>
          <w:highlight w:val="yellow"/>
        </w:rPr>
        <w:t xml:space="preserve"> </w:t>
      </w:r>
      <w:r>
        <w:rPr>
          <w:rFonts w:ascii="Sylfaen" w:hAnsi="Sylfaen"/>
          <w:sz w:val="20"/>
          <w:szCs w:val="20"/>
          <w:highlight w:val="yellow"/>
        </w:rPr>
        <w:t>05</w:t>
      </w:r>
      <w:r w:rsidRPr="00554914">
        <w:rPr>
          <w:rFonts w:ascii="Sylfaen" w:hAnsi="Sylfaen"/>
          <w:sz w:val="20"/>
          <w:szCs w:val="20"/>
          <w:highlight w:val="yellow"/>
        </w:rPr>
        <w:t>, 2018 and published</w:t>
      </w:r>
      <w:r w:rsidRPr="00554914">
        <w:rPr>
          <w:rFonts w:ascii="Sylfaen" w:hAnsi="Sylfaen"/>
          <w:sz w:val="20"/>
          <w:szCs w:val="20"/>
        </w:rPr>
        <w:t xml:space="preserve"> by decision 2</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54914">
        <w:rPr>
          <w:rFonts w:ascii="Sylfaen" w:hAnsi="Sylfaen"/>
          <w:sz w:val="20"/>
          <w:szCs w:val="20"/>
        </w:rPr>
        <w:t>Article 27 of the RA Law "On Procurements" of</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54914">
        <w:rPr>
          <w:rFonts w:ascii="Sylfaen" w:hAnsi="Sylfaen"/>
          <w:sz w:val="20"/>
          <w:szCs w:val="20"/>
        </w:rPr>
        <w:t>Pricing survey codes of   SAMC-PSIPP -18/16</w:t>
      </w:r>
    </w:p>
    <w:p w:rsidR="00564414" w:rsidRPr="005549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64414" w:rsidRDefault="00564414" w:rsidP="00564414">
      <w:pPr>
        <w:pStyle w:val="Heading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textAlignment w:val="baseline"/>
        <w:rPr>
          <w:rFonts w:ascii="Sylfaen" w:hAnsi="Sylfaen"/>
          <w:b w:val="0"/>
          <w:color w:val="000000"/>
        </w:rPr>
      </w:pPr>
      <w:r w:rsidRPr="00554914">
        <w:rPr>
          <w:rFonts w:ascii="Sylfaen" w:hAnsi="Sylfaen"/>
          <w:color w:val="auto"/>
        </w:rPr>
        <w:t xml:space="preserve">              </w:t>
      </w:r>
      <w:r w:rsidRPr="00554914">
        <w:rPr>
          <w:rFonts w:ascii="Sylfaen" w:hAnsi="Sylfaen"/>
          <w:b w:val="0"/>
          <w:color w:val="auto"/>
        </w:rPr>
        <w:t>The client,</w:t>
      </w:r>
      <w:r>
        <w:rPr>
          <w:rFonts w:ascii="Sylfaen" w:hAnsi="Sylfaen"/>
          <w:b w:val="0"/>
        </w:rPr>
        <w:t xml:space="preserve"> </w:t>
      </w:r>
      <w:r>
        <w:rPr>
          <w:rFonts w:ascii="Sylfaen" w:hAnsi="Sylfaen"/>
          <w:b w:val="0"/>
          <w:color w:val="000000"/>
        </w:rPr>
        <w:t>"SURB ASTVATSAMAYR" MEDICAL CENTER (CJSC)</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 xml:space="preserve"> (</w:t>
      </w:r>
      <w:proofErr w:type="gramStart"/>
      <w:r>
        <w:rPr>
          <w:rFonts w:ascii="Sylfaen" w:hAnsi="Sylfaen"/>
          <w:sz w:val="20"/>
          <w:szCs w:val="20"/>
        </w:rPr>
        <w:t>address</w:t>
      </w:r>
      <w:proofErr w:type="gramEnd"/>
      <w:r>
        <w:rPr>
          <w:rFonts w:ascii="Sylfaen" w:hAnsi="Sylfaen"/>
          <w:sz w:val="20"/>
          <w:szCs w:val="20"/>
        </w:rPr>
        <w:t xml:space="preserve">: </w:t>
      </w:r>
      <w:r>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xml:space="preserve">), is announcing a price setting inquiry to be conducted in a single stage. </w:t>
      </w:r>
    </w:p>
    <w:p w:rsidR="00564414" w:rsidRPr="005859DE" w:rsidRDefault="00564414" w:rsidP="00564414">
      <w:pPr>
        <w:pStyle w:val="HTMLPreformatted"/>
        <w:shd w:val="clear" w:color="auto" w:fill="FFFFFF"/>
        <w:rPr>
          <w:rFonts w:ascii="inherit" w:hAnsi="inherit"/>
          <w:color w:val="212121"/>
          <w:sz w:val="22"/>
          <w:lang w:val="en-US"/>
        </w:rPr>
      </w:pPr>
      <w:r>
        <w:rPr>
          <w:rFonts w:ascii="Sylfaen" w:hAnsi="Sylfaen"/>
          <w:lang w:val="en-US"/>
        </w:rPr>
        <w:t xml:space="preserve">The participant chosen for the price inquiry will be offered to sign an agreement on </w:t>
      </w:r>
      <w:proofErr w:type="gramStart"/>
      <w:r>
        <w:rPr>
          <w:rFonts w:ascii="Sylfaen" w:hAnsi="Sylfaen"/>
          <w:lang w:val="en-US"/>
        </w:rPr>
        <w:t xml:space="preserve">purchase  </w:t>
      </w:r>
      <w:r w:rsidRPr="00554914">
        <w:rPr>
          <w:rFonts w:ascii="Sylfaen" w:hAnsi="Sylfaen"/>
          <w:highlight w:val="yellow"/>
          <w:lang w:val="en-US"/>
        </w:rPr>
        <w:t>«</w:t>
      </w:r>
      <w:proofErr w:type="gramEnd"/>
      <w:r w:rsidRPr="00554914">
        <w:rPr>
          <w:rFonts w:ascii="inherit" w:hAnsi="inherit"/>
          <w:color w:val="212121"/>
          <w:highlight w:val="yellow"/>
          <w:lang w:val="en"/>
        </w:rPr>
        <w:t>Building materials</w:t>
      </w:r>
      <w:r w:rsidRPr="00554914">
        <w:rPr>
          <w:rFonts w:ascii="inherit" w:hAnsi="inherit"/>
          <w:color w:val="212121"/>
          <w:sz w:val="22"/>
          <w:highlight w:val="yellow"/>
          <w:lang w:val="en"/>
        </w:rPr>
        <w:t>»</w:t>
      </w:r>
      <w:r w:rsidR="005859DE">
        <w:rPr>
          <w:rFonts w:ascii="inherit" w:hAnsi="inherit"/>
          <w:color w:val="212121"/>
          <w:sz w:val="22"/>
          <w:lang w:val="en-US"/>
        </w:rPr>
        <w:t xml:space="preserve"> </w:t>
      </w:r>
      <w:r>
        <w:rPr>
          <w:rFonts w:ascii="Sylfaen" w:hAnsi="Sylfaen"/>
          <w:lang w:val="en-US"/>
        </w:rPr>
        <w:t>(henceforward: agreement), according to the order stipulated.</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 xml:space="preserve">For a printed variant of the quotation request invitation, it is necessary to apply to the client until 12:00 of the 7 </w:t>
      </w:r>
      <w:proofErr w:type="spellStart"/>
      <w:proofErr w:type="gramStart"/>
      <w:r>
        <w:rPr>
          <w:rFonts w:ascii="Sylfaen" w:hAnsi="Sylfaen"/>
          <w:sz w:val="20"/>
          <w:szCs w:val="20"/>
        </w:rPr>
        <w:t>th</w:t>
      </w:r>
      <w:proofErr w:type="spellEnd"/>
      <w:proofErr w:type="gramEnd"/>
      <w:r>
        <w:rPr>
          <w:rFonts w:ascii="Sylfaen" w:hAnsi="Sylfaen"/>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bookmarkStart w:id="0" w:name="_GoBack"/>
      <w:bookmarkEnd w:id="0"/>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on </w:t>
      </w:r>
      <w:r w:rsidRPr="00554914">
        <w:rPr>
          <w:rFonts w:ascii="Sylfaen" w:hAnsi="Sylfaen"/>
          <w:sz w:val="20"/>
          <w:szCs w:val="20"/>
          <w:highlight w:val="yellow"/>
        </w:rPr>
        <w:t>12 September   at 12:00 t</w:t>
      </w:r>
      <w:r>
        <w:rPr>
          <w:rFonts w:ascii="Sylfaen" w:hAnsi="Sylfaen"/>
          <w:sz w:val="20"/>
          <w:szCs w:val="20"/>
        </w:rPr>
        <w:t xml:space="preserve">o the following address: No. </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w:t>
      </w:r>
      <w:proofErr w:type="spellStart"/>
      <w:r>
        <w:rPr>
          <w:rFonts w:ascii="Sylfaen" w:hAnsi="Sylfaen"/>
          <w:sz w:val="20"/>
          <w:szCs w:val="20"/>
        </w:rPr>
        <w:t>Melik-Adamian</w:t>
      </w:r>
      <w:proofErr w:type="spellEnd"/>
      <w:r>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Pr>
          <w:rFonts w:ascii="Sylfaen" w:hAnsi="Sylfaen"/>
          <w:sz w:val="20"/>
          <w:szCs w:val="20"/>
        </w:rPr>
        <w:t>, Secretary of the Evaluation Committee.</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0"/>
          <w:szCs w:val="20"/>
        </w:rPr>
      </w:pP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564414" w:rsidRDefault="00564414" w:rsidP="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0"/>
          <w:szCs w:val="20"/>
        </w:rPr>
      </w:pPr>
    </w:p>
    <w:p w:rsidR="00564414" w:rsidRDefault="00564414" w:rsidP="00564414">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right"/>
        <w:rPr>
          <w:rFonts w:ascii="Sylfaen" w:hAnsi="Sylfaen" w:cs="Sylfaen"/>
          <w:i/>
          <w:sz w:val="20"/>
          <w:szCs w:val="20"/>
        </w:rPr>
      </w:pPr>
    </w:p>
    <w:p w:rsidR="00DF204E" w:rsidRDefault="00DF204E"/>
    <w:sectPr w:rsidR="00DF204E" w:rsidSect="005859D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9"/>
    <w:rsid w:val="00564414"/>
    <w:rsid w:val="005859DE"/>
    <w:rsid w:val="00900889"/>
    <w:rsid w:val="00DF2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1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64414"/>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4414"/>
    <w:rPr>
      <w:rFonts w:ascii="Arial LatArm" w:eastAsia="Times New Roman" w:hAnsi="Arial LatArm" w:cs="Times New Roman"/>
      <w:b/>
      <w:color w:val="0000FF"/>
      <w:sz w:val="20"/>
      <w:szCs w:val="20"/>
      <w:lang w:val="en-US" w:eastAsia="ru-RU"/>
    </w:rPr>
  </w:style>
  <w:style w:type="paragraph" w:styleId="BodyText">
    <w:name w:val="Body Text"/>
    <w:basedOn w:val="Normal"/>
    <w:link w:val="BodyTextChar"/>
    <w:uiPriority w:val="99"/>
    <w:rsid w:val="00564414"/>
    <w:pPr>
      <w:spacing w:after="120"/>
    </w:pPr>
  </w:style>
  <w:style w:type="character" w:customStyle="1" w:styleId="BodyTextChar">
    <w:name w:val="Body Text Char"/>
    <w:basedOn w:val="DefaultParagraphFont"/>
    <w:link w:val="BodyText"/>
    <w:uiPriority w:val="99"/>
    <w:rsid w:val="00564414"/>
    <w:rPr>
      <w:rFonts w:ascii="Times New Roman" w:eastAsia="Times New Roman" w:hAnsi="Times New Roman" w:cs="Times New Roman"/>
      <w:sz w:val="24"/>
      <w:szCs w:val="24"/>
      <w:lang w:val="en-US"/>
    </w:rPr>
  </w:style>
  <w:style w:type="character" w:styleId="Emphasis">
    <w:name w:val="Emphasis"/>
    <w:uiPriority w:val="20"/>
    <w:qFormat/>
    <w:rsid w:val="00564414"/>
    <w:rPr>
      <w:i/>
      <w:iCs/>
    </w:rPr>
  </w:style>
  <w:style w:type="paragraph" w:styleId="HTMLPreformatted">
    <w:name w:val="HTML Preformatted"/>
    <w:basedOn w:val="Normal"/>
    <w:link w:val="HTMLPreformattedChar"/>
    <w:uiPriority w:val="99"/>
    <w:unhideWhenUsed/>
    <w:rsid w:val="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6441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1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64414"/>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4414"/>
    <w:rPr>
      <w:rFonts w:ascii="Arial LatArm" w:eastAsia="Times New Roman" w:hAnsi="Arial LatArm" w:cs="Times New Roman"/>
      <w:b/>
      <w:color w:val="0000FF"/>
      <w:sz w:val="20"/>
      <w:szCs w:val="20"/>
      <w:lang w:val="en-US" w:eastAsia="ru-RU"/>
    </w:rPr>
  </w:style>
  <w:style w:type="paragraph" w:styleId="BodyText">
    <w:name w:val="Body Text"/>
    <w:basedOn w:val="Normal"/>
    <w:link w:val="BodyTextChar"/>
    <w:uiPriority w:val="99"/>
    <w:rsid w:val="00564414"/>
    <w:pPr>
      <w:spacing w:after="120"/>
    </w:pPr>
  </w:style>
  <w:style w:type="character" w:customStyle="1" w:styleId="BodyTextChar">
    <w:name w:val="Body Text Char"/>
    <w:basedOn w:val="DefaultParagraphFont"/>
    <w:link w:val="BodyText"/>
    <w:uiPriority w:val="99"/>
    <w:rsid w:val="00564414"/>
    <w:rPr>
      <w:rFonts w:ascii="Times New Roman" w:eastAsia="Times New Roman" w:hAnsi="Times New Roman" w:cs="Times New Roman"/>
      <w:sz w:val="24"/>
      <w:szCs w:val="24"/>
      <w:lang w:val="en-US"/>
    </w:rPr>
  </w:style>
  <w:style w:type="character" w:styleId="Emphasis">
    <w:name w:val="Emphasis"/>
    <w:uiPriority w:val="20"/>
    <w:qFormat/>
    <w:rsid w:val="00564414"/>
    <w:rPr>
      <w:i/>
      <w:iCs/>
    </w:rPr>
  </w:style>
  <w:style w:type="paragraph" w:styleId="HTMLPreformatted">
    <w:name w:val="HTML Preformatted"/>
    <w:basedOn w:val="Normal"/>
    <w:link w:val="HTMLPreformattedChar"/>
    <w:uiPriority w:val="99"/>
    <w:unhideWhenUsed/>
    <w:rsid w:val="0056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6441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2620</Characters>
  <Application>Microsoft Office Word</Application>
  <DocSecurity>0</DocSecurity>
  <Lines>21</Lines>
  <Paragraphs>6</Paragraphs>
  <ScaleCrop>false</ScaleCrop>
  <Company>diakov.net</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2018-09-05T09:52:00Z</dcterms:created>
  <dcterms:modified xsi:type="dcterms:W3CDTF">2018-09-05T09:54:00Z</dcterms:modified>
</cp:coreProperties>
</file>