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8F4ED1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8F4ED1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8F4ED1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8F4ED1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8F4ED1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8F4ED1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8F4ED1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8F4ED1">
        <w:rPr>
          <w:rFonts w:ascii="GHEA Grapalat" w:hAnsi="GHEA Grapalat" w:cs="Sylfaen"/>
          <w:i/>
          <w:sz w:val="22"/>
          <w:szCs w:val="22"/>
        </w:rPr>
        <w:t xml:space="preserve">    </w:t>
      </w:r>
      <w:proofErr w:type="spellStart"/>
      <w:r w:rsidR="00E705BD" w:rsidRPr="008F4ED1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="00E705BD" w:rsidRPr="008F4ED1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="00E705BD" w:rsidRPr="008F4ED1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8F4ED1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8F4ED1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8F4ED1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F4ED1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8F4ED1" w:rsidRDefault="00E705BD" w:rsidP="00B63AF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F4ED1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F81518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ՆՄԴ-ՄԱ-ԾՁԲ-19/02</w:t>
      </w:r>
    </w:p>
    <w:p w:rsidR="00E705BD" w:rsidRPr="008F4ED1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8F4ED1" w:rsidRDefault="008B3D92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u w:val="single"/>
          <w:lang w:val="af-ZA"/>
        </w:rPr>
        <w:t>ՀՀ Կոտայքի մարզի &lt;&lt;Նոր Արտամետի միջնակարգ դպրոց&gt;&gt; ՊՈԱԿ-ը</w:t>
      </w:r>
      <w:r w:rsidR="007A6E31" w:rsidRPr="008F4ED1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8F4ED1">
        <w:rPr>
          <w:rFonts w:ascii="GHEA Grapalat" w:hAnsi="GHEA Grapalat" w:cs="Arial LatArm"/>
          <w:sz w:val="22"/>
          <w:szCs w:val="22"/>
          <w:lang w:val="af-ZA"/>
        </w:rPr>
        <w:t xml:space="preserve">ՀՀ Կոտայքի մարզի  &lt;&lt;Նոր Արտամետի միջնակարգ դպրոց&gt;&gt; ՊՈԱԿ-ի կարիքների համար` </w:t>
      </w:r>
      <w:r w:rsidR="00F81518">
        <w:rPr>
          <w:rFonts w:ascii="GHEA Grapalat" w:hAnsi="GHEA Grapalat" w:cs="Arial LatArm"/>
          <w:sz w:val="22"/>
          <w:szCs w:val="22"/>
          <w:lang w:val="af-ZA"/>
        </w:rPr>
        <w:t>ջեռուցման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աշխատանքների</w:t>
      </w:r>
      <w:proofErr w:type="spellEnd"/>
      <w:r w:rsidR="00B63AF8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B63AF8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B63AF8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B63AF8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ծառայությունների</w:t>
      </w:r>
      <w:proofErr w:type="spellEnd"/>
      <w:r w:rsidR="00253C4F" w:rsidRPr="008F4E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8F0847" w:rsidRPr="008F4ED1">
        <w:rPr>
          <w:rFonts w:ascii="GHEA Grapalat" w:hAnsi="GHEA Grapalat" w:cs="Sylfaen"/>
          <w:sz w:val="22"/>
          <w:szCs w:val="22"/>
          <w:u w:val="single"/>
          <w:lang w:val="af-ZA"/>
        </w:rPr>
        <w:t>ՆՄԴ-ՄԱ-ԾՁԲ-18/02</w:t>
      </w:r>
      <w:r w:rsidR="00253C4F" w:rsidRPr="008F4ED1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</w:t>
      </w:r>
      <w:r w:rsidR="007A6E31" w:rsidRPr="008F4ED1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8F4ED1">
        <w:rPr>
          <w:rFonts w:ascii="GHEA Grapalat" w:hAnsi="GHEA Grapalat"/>
          <w:sz w:val="22"/>
          <w:szCs w:val="22"/>
          <w:lang w:val="af-ZA"/>
        </w:rPr>
        <w:t>1</w:t>
      </w:r>
      <w:r w:rsidR="00F81518" w:rsidRPr="00F81518">
        <w:rPr>
          <w:rFonts w:ascii="GHEA Grapalat" w:hAnsi="GHEA Grapalat"/>
          <w:sz w:val="22"/>
          <w:szCs w:val="22"/>
          <w:lang w:val="af-ZA"/>
        </w:rPr>
        <w:t>9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F81518">
        <w:rPr>
          <w:rFonts w:ascii="GHEA Grapalat" w:hAnsi="GHEA Grapalat"/>
          <w:sz w:val="22"/>
          <w:szCs w:val="22"/>
          <w:lang w:val="ru-RU"/>
        </w:rPr>
        <w:t>մարտի</w:t>
      </w:r>
      <w:proofErr w:type="spellEnd"/>
      <w:r w:rsidR="00F81518" w:rsidRPr="00F81518">
        <w:rPr>
          <w:rFonts w:ascii="GHEA Grapalat" w:hAnsi="GHEA Grapalat"/>
          <w:sz w:val="22"/>
          <w:szCs w:val="22"/>
          <w:lang w:val="af-ZA"/>
        </w:rPr>
        <w:t xml:space="preserve"> 11</w:t>
      </w:r>
      <w:r w:rsidRPr="008F4ED1">
        <w:rPr>
          <w:rFonts w:ascii="GHEA Grapalat" w:hAnsi="GHEA Grapalat"/>
          <w:sz w:val="22"/>
          <w:szCs w:val="22"/>
          <w:lang w:val="af-ZA"/>
        </w:rPr>
        <w:t>-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թիվ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8F4ED1">
        <w:rPr>
          <w:rFonts w:ascii="GHEA Grapalat" w:hAnsi="GHEA Grapalat"/>
          <w:sz w:val="22"/>
          <w:szCs w:val="22"/>
          <w:lang w:val="af-ZA"/>
        </w:rPr>
        <w:t>2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են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8F4ED1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8F4ED1">
        <w:rPr>
          <w:rFonts w:ascii="GHEA Grapalat" w:hAnsi="GHEA Grapalat" w:cs="Sylfaen"/>
          <w:sz w:val="22"/>
          <w:szCs w:val="22"/>
          <w:lang w:val="af-ZA"/>
        </w:rPr>
        <w:t>հայտ</w:t>
      </w:r>
      <w:r w:rsidRPr="008F4ED1">
        <w:rPr>
          <w:rFonts w:ascii="GHEA Grapalat" w:hAnsi="GHEA Grapalat" w:cs="Sylfaen"/>
          <w:sz w:val="22"/>
          <w:szCs w:val="22"/>
          <w:lang w:val="af-ZA"/>
        </w:rPr>
        <w:t>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որի</w:t>
      </w:r>
      <w:r w:rsidRPr="008F4ED1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է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8F4ED1">
        <w:rPr>
          <w:rFonts w:ascii="GHEA Grapalat" w:hAnsi="GHEA Grapalat"/>
          <w:sz w:val="22"/>
          <w:szCs w:val="22"/>
          <w:lang w:val="af-ZA"/>
        </w:rPr>
        <w:t>`</w:t>
      </w:r>
      <w:r w:rsidR="006E4C4E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B63AF8" w:rsidRPr="008F4ED1">
        <w:rPr>
          <w:rFonts w:ascii="GHEA Grapalat" w:hAnsi="GHEA Grapalat" w:cs="Arial LatArm"/>
          <w:sz w:val="22"/>
          <w:szCs w:val="22"/>
        </w:rPr>
        <w:t>ո</w:t>
      </w:r>
      <w:r w:rsidR="00253C4F" w:rsidRPr="008F4ED1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 w:rsidRPr="008F4ED1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 w:rsidRPr="008F4ED1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8F4ED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 w:rsidRPr="008F4ED1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554"/>
        <w:gridCol w:w="2585"/>
        <w:gridCol w:w="2662"/>
        <w:gridCol w:w="3249"/>
      </w:tblGrid>
      <w:tr w:rsidR="00E705BD" w:rsidRPr="008F4ED1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8F4ED1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E705BD" w:rsidRPr="008F4ED1" w:rsidRDefault="008B3D92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նախագծերի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արտագերատեսչական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փորձաքննություն</w:t>
            </w:r>
            <w:r w:rsidRPr="008F4ED1">
              <w:rPr>
                <w:rFonts w:ascii="GHEA Grapalat" w:hAnsi="GHEA Grapalat" w:cs="Arial"/>
                <w:sz w:val="22"/>
                <w:szCs w:val="22"/>
                <w:lang w:val="af-ZA"/>
              </w:rPr>
              <w:t>»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ՓԲԸ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E705BD" w:rsidRPr="008F4ED1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F81518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8F4ED1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8F4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8F4ED1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8F4ED1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253C4F" w:rsidRPr="008F4ED1" w:rsidRDefault="008B3D92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նախագծերի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արտագերատեսչական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փորձաքննություն</w:t>
            </w:r>
            <w:r w:rsidRPr="008F4ED1">
              <w:rPr>
                <w:rFonts w:ascii="GHEA Grapalat" w:hAnsi="GHEA Grapalat" w:cs="Arial"/>
                <w:sz w:val="22"/>
                <w:szCs w:val="22"/>
                <w:lang w:val="af-ZA"/>
              </w:rPr>
              <w:t>»</w:t>
            </w: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F4ED1">
              <w:rPr>
                <w:rFonts w:ascii="GHEA Grapalat" w:hAnsi="GHEA Grapalat" w:cs="Sylfaen"/>
                <w:sz w:val="22"/>
                <w:szCs w:val="22"/>
                <w:lang w:val="af-ZA"/>
              </w:rPr>
              <w:t>ՓԲԸ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3C4F" w:rsidRPr="008F4ED1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F4E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F81518" w:rsidRDefault="00F81518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57500</w:t>
            </w:r>
            <w:bookmarkStart w:id="0" w:name="_GoBack"/>
            <w:bookmarkEnd w:id="0"/>
          </w:p>
        </w:tc>
      </w:tr>
    </w:tbl>
    <w:p w:rsidR="002D0543" w:rsidRPr="008F4ED1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>“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8F4ED1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8F4ED1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8F4ED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հետ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եք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8F0847" w:rsidRPr="008F4ED1">
        <w:rPr>
          <w:rFonts w:ascii="GHEA Grapalat" w:hAnsi="GHEA Grapalat" w:cs="Sylfaen"/>
          <w:sz w:val="22"/>
          <w:szCs w:val="22"/>
          <w:u w:val="single"/>
          <w:lang w:val="af-ZA"/>
        </w:rPr>
        <w:t>ՆՄԴ-ՄԱ-ԾՁԲ-18/02</w:t>
      </w:r>
      <w:r w:rsidR="00253C4F" w:rsidRPr="008F4ED1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8F4ED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8F4ED1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8F4ED1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8F4ED1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8F4ED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lastRenderedPageBreak/>
        <w:t>Հեռախոս՝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+37410244974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8F4ED1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8F4ED1">
        <w:rPr>
          <w:rFonts w:ascii="GHEA Grapalat" w:hAnsi="GHEA Grapalat"/>
          <w:sz w:val="22"/>
          <w:szCs w:val="22"/>
          <w:lang w:val="af-ZA"/>
        </w:rPr>
        <w:t>info@egprocurement.am</w:t>
      </w:r>
      <w:r w:rsidRPr="008F4E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8F4ED1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F4ED1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8F4ED1" w:rsidRDefault="00E705BD" w:rsidP="00B63AF8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8F4ED1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F4ED1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8F4ED1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5B36E0" w:rsidRPr="008F4ED1">
        <w:rPr>
          <w:rFonts w:ascii="GHEA Grapalat" w:hAnsi="GHEA Grapalat" w:cs="Sylfaen"/>
          <w:i w:val="0"/>
          <w:szCs w:val="22"/>
          <w:lang w:val="af-ZA"/>
        </w:rPr>
        <w:t>ՀՀ Կոտայքի մարզի &lt;&lt;Նոր Արտամետի միջնակարգ դպրոց&gt;&gt; ՊՈԱԿ</w:t>
      </w:r>
    </w:p>
    <w:p w:rsidR="00DC3FAE" w:rsidRPr="008F4ED1" w:rsidRDefault="00DC3FAE" w:rsidP="00B63AF8">
      <w:pPr>
        <w:rPr>
          <w:rFonts w:ascii="GHEA Grapalat" w:hAnsi="GHEA Grapalat"/>
          <w:sz w:val="22"/>
          <w:szCs w:val="22"/>
          <w:lang w:val="af-ZA"/>
        </w:rPr>
      </w:pPr>
    </w:p>
    <w:sectPr w:rsidR="00DC3FAE" w:rsidRPr="008F4ED1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9E" w:rsidRDefault="00E22C9E">
      <w:r>
        <w:separator/>
      </w:r>
    </w:p>
  </w:endnote>
  <w:endnote w:type="continuationSeparator" w:id="0">
    <w:p w:rsidR="00E22C9E" w:rsidRDefault="00E2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3D92" w:rsidRDefault="008B3D9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1518">
      <w:rPr>
        <w:rStyle w:val="a9"/>
        <w:noProof/>
      </w:rPr>
      <w:t>1</w:t>
    </w:r>
    <w:r>
      <w:rPr>
        <w:rStyle w:val="a9"/>
      </w:rPr>
      <w:fldChar w:fldCharType="end"/>
    </w:r>
  </w:p>
  <w:p w:rsidR="008B3D92" w:rsidRDefault="008B3D9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92" w:rsidRDefault="008B3D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9E" w:rsidRDefault="00E22C9E">
      <w:r>
        <w:separator/>
      </w:r>
    </w:p>
  </w:footnote>
  <w:footnote w:type="continuationSeparator" w:id="0">
    <w:p w:rsidR="00E22C9E" w:rsidRDefault="00E22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92" w:rsidRDefault="008B3D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92" w:rsidRDefault="008B3D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92" w:rsidRDefault="008B3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D0543"/>
    <w:rsid w:val="0037409E"/>
    <w:rsid w:val="00445B61"/>
    <w:rsid w:val="00563975"/>
    <w:rsid w:val="00566E65"/>
    <w:rsid w:val="005B36E0"/>
    <w:rsid w:val="0064181E"/>
    <w:rsid w:val="006E4C4E"/>
    <w:rsid w:val="007A6E31"/>
    <w:rsid w:val="008B3D92"/>
    <w:rsid w:val="008F0847"/>
    <w:rsid w:val="008F4ED1"/>
    <w:rsid w:val="00924092"/>
    <w:rsid w:val="009618F2"/>
    <w:rsid w:val="00A2260C"/>
    <w:rsid w:val="00A44CF8"/>
    <w:rsid w:val="00B20E9D"/>
    <w:rsid w:val="00B63AF8"/>
    <w:rsid w:val="00B6690B"/>
    <w:rsid w:val="00B7398A"/>
    <w:rsid w:val="00C25DF6"/>
    <w:rsid w:val="00C954B8"/>
    <w:rsid w:val="00CC5E8A"/>
    <w:rsid w:val="00DA3E21"/>
    <w:rsid w:val="00DC3FAE"/>
    <w:rsid w:val="00E153D2"/>
    <w:rsid w:val="00E22C9E"/>
    <w:rsid w:val="00E705BD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21</cp:revision>
  <dcterms:created xsi:type="dcterms:W3CDTF">2018-03-22T11:51:00Z</dcterms:created>
  <dcterms:modified xsi:type="dcterms:W3CDTF">2019-03-12T06:40:00Z</dcterms:modified>
</cp:coreProperties>
</file>