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Приложение № 1</w:t>
      </w:r>
    </w:p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к Приказу Министра финансов Республики Армения</w:t>
      </w:r>
    </w:p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   от 30 мая 2017 года</w:t>
      </w:r>
    </w:p>
    <w:p w:rsidR="00140239" w:rsidRPr="001A4EC4" w:rsidRDefault="00140239" w:rsidP="00140239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8B0516" w:rsidRDefault="008B0516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1D2E1D">
        <w:rPr>
          <w:rFonts w:ascii="GHEA Grapalat" w:hAnsi="GHEA Grapalat"/>
          <w:b w:val="0"/>
          <w:sz w:val="22"/>
          <w:szCs w:val="22"/>
        </w:rPr>
        <w:t xml:space="preserve">комиссии  </w:t>
      </w:r>
      <w:r w:rsidRPr="001D2E1D">
        <w:rPr>
          <w:rFonts w:ascii="GHEA Grapalat" w:hAnsi="GHEA Grapalat"/>
          <w:sz w:val="22"/>
          <w:szCs w:val="22"/>
        </w:rPr>
        <w:t>№</w:t>
      </w:r>
      <w:proofErr w:type="gramEnd"/>
      <w:r w:rsidRPr="001D2E1D">
        <w:rPr>
          <w:rFonts w:ascii="GHEA Grapalat" w:hAnsi="GHEA Grapalat"/>
          <w:sz w:val="22"/>
          <w:szCs w:val="22"/>
        </w:rPr>
        <w:t xml:space="preserve"> 2 от </w:t>
      </w:r>
      <w:r>
        <w:rPr>
          <w:rFonts w:ascii="GHEA Grapalat" w:hAnsi="GHEA Grapalat"/>
          <w:sz w:val="22"/>
          <w:szCs w:val="22"/>
        </w:rPr>
        <w:t>1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1D2E1D">
        <w:rPr>
          <w:rFonts w:ascii="GHEA Grapalat" w:hAnsi="GHEA Grapalat"/>
          <w:sz w:val="22"/>
          <w:szCs w:val="22"/>
        </w:rPr>
        <w:t>.0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1D2E1D">
        <w:rPr>
          <w:rFonts w:ascii="GHEA Grapalat" w:hAnsi="GHEA Grapalat"/>
          <w:sz w:val="22"/>
          <w:szCs w:val="22"/>
        </w:rPr>
        <w:t>.202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Pr="001D2E1D">
        <w:rPr>
          <w:rFonts w:ascii="GHEA Grapalat" w:hAnsi="GHEA Grapalat"/>
          <w:b w:val="0"/>
          <w:sz w:val="22"/>
          <w:szCs w:val="22"/>
        </w:rPr>
        <w:t xml:space="preserve"> года и опубликовывается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140239" w:rsidRPr="001D2E1D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140239" w:rsidRPr="007F63BC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Pr="007F63BC">
        <w:rPr>
          <w:rFonts w:ascii="GHEA Grapalat" w:hAnsi="GHEA Grapalat"/>
          <w:sz w:val="24"/>
          <w:szCs w:val="24"/>
        </w:rPr>
        <w:t>«</w:t>
      </w:r>
      <w:r w:rsidRPr="007F63BC">
        <w:rPr>
          <w:rFonts w:ascii="GHEA Grapalat" w:hAnsi="GHEA Grapalat"/>
          <w:sz w:val="24"/>
          <w:szCs w:val="24"/>
          <w:lang w:val="en-US"/>
        </w:rPr>
        <w:t>HA</w:t>
      </w:r>
      <w:r w:rsidRPr="007F63BC">
        <w:rPr>
          <w:rFonts w:ascii="GHEA Grapalat" w:hAnsi="GHEA Grapalat"/>
          <w:sz w:val="24"/>
          <w:szCs w:val="24"/>
        </w:rPr>
        <w:t>EK-</w:t>
      </w:r>
      <w:r w:rsidRPr="007F63BC">
        <w:rPr>
          <w:rFonts w:ascii="GHEA Grapalat" w:hAnsi="GHEA Grapalat"/>
          <w:sz w:val="24"/>
          <w:szCs w:val="24"/>
          <w:lang w:val="en-US"/>
        </w:rPr>
        <w:t>GH</w:t>
      </w:r>
      <w:r w:rsidRPr="007F63BC">
        <w:rPr>
          <w:rFonts w:ascii="GHEA Grapalat" w:hAnsi="GHEA Grapalat"/>
          <w:sz w:val="24"/>
          <w:szCs w:val="24"/>
        </w:rPr>
        <w:t>APDzB-</w:t>
      </w:r>
      <w:r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7F63BC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F63BC">
        <w:rPr>
          <w:rFonts w:ascii="GHEA Grapalat" w:hAnsi="GHEA Grapalat"/>
          <w:sz w:val="24"/>
          <w:szCs w:val="24"/>
        </w:rPr>
        <w:t>»</w:t>
      </w:r>
    </w:p>
    <w:p w:rsidR="00140239" w:rsidRPr="00BC6724" w:rsidRDefault="00140239" w:rsidP="00140239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APDzB-1</w:t>
      </w:r>
      <w:r>
        <w:rPr>
          <w:rFonts w:ascii="GHEA Grapalat" w:hAnsi="GHEA Grapalat"/>
          <w:b/>
          <w:szCs w:val="24"/>
          <w:lang w:val="hy-AM"/>
        </w:rPr>
        <w:t>3</w:t>
      </w:r>
      <w:r w:rsidRPr="00BC6724">
        <w:rPr>
          <w:rFonts w:ascii="GHEA Grapalat" w:hAnsi="GHEA Grapalat"/>
          <w:b/>
          <w:szCs w:val="24"/>
        </w:rPr>
        <w:t>/2</w:t>
      </w:r>
      <w:r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Pr="00EF21A9">
        <w:rPr>
          <w:rFonts w:ascii="GHEA Grapalat" w:hAnsi="GHEA Grapalat"/>
          <w:b/>
          <w:iCs/>
          <w:sz w:val="22"/>
          <w:szCs w:val="22"/>
        </w:rPr>
        <w:t>запчастей для турбогенератора ТВВ-220-2ЕУЗ</w:t>
      </w:r>
      <w:r w:rsidRPr="00EF21A9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Pr="00BC6724">
        <w:rPr>
          <w:rFonts w:ascii="GHEA Grapalat" w:hAnsi="GHEA Grapalat"/>
          <w:szCs w:val="24"/>
        </w:rPr>
        <w:t xml:space="preserve">для нужд </w:t>
      </w:r>
      <w:r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hy-AM"/>
        </w:rPr>
        <w:t>ААЭК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>, ниже представляет запросы,</w:t>
      </w:r>
      <w:r w:rsidRPr="00BC6724">
        <w:rPr>
          <w:rFonts w:ascii="GHEA Grapalat" w:hAnsi="GHEA Grapalat"/>
          <w:spacing w:val="4"/>
          <w:szCs w:val="24"/>
        </w:rPr>
        <w:t xml:space="preserve"> полученные от </w:t>
      </w:r>
      <w:r>
        <w:rPr>
          <w:rFonts w:ascii="GHEA Grapalat" w:hAnsi="GHEA Grapalat"/>
          <w:b/>
          <w:spacing w:val="4"/>
          <w:szCs w:val="24"/>
          <w:lang w:val="hy-AM"/>
        </w:rPr>
        <w:t>12</w:t>
      </w:r>
      <w:r w:rsidRPr="002E35E7">
        <w:rPr>
          <w:rFonts w:ascii="GHEA Grapalat" w:hAnsi="GHEA Grapalat"/>
          <w:b/>
          <w:spacing w:val="4"/>
          <w:szCs w:val="24"/>
        </w:rPr>
        <w:t>.0</w:t>
      </w:r>
      <w:r>
        <w:rPr>
          <w:rFonts w:ascii="GHEA Grapalat" w:hAnsi="GHEA Grapalat"/>
          <w:b/>
          <w:spacing w:val="4"/>
          <w:szCs w:val="24"/>
          <w:lang w:val="hy-AM"/>
        </w:rPr>
        <w:t>2</w:t>
      </w:r>
      <w:r w:rsidRPr="002E35E7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года и предоставленные </w:t>
      </w:r>
      <w:r w:rsidRPr="00BC6724">
        <w:rPr>
          <w:rFonts w:ascii="GHEA Grapalat" w:hAnsi="GHEA Grapalat"/>
          <w:b/>
          <w:spacing w:val="4"/>
          <w:szCs w:val="24"/>
          <w:lang w:val="hy-AM"/>
        </w:rPr>
        <w:t>1</w:t>
      </w:r>
      <w:r>
        <w:rPr>
          <w:rFonts w:ascii="GHEA Grapalat" w:hAnsi="GHEA Grapalat"/>
          <w:b/>
          <w:spacing w:val="4"/>
          <w:szCs w:val="24"/>
          <w:lang w:val="hy-AM"/>
        </w:rPr>
        <w:t>5</w:t>
      </w:r>
      <w:r w:rsidRPr="00BC6724">
        <w:rPr>
          <w:rFonts w:ascii="GHEA Grapalat" w:hAnsi="GHEA Grapalat"/>
          <w:b/>
          <w:spacing w:val="4"/>
          <w:szCs w:val="24"/>
        </w:rPr>
        <w:t>.0</w:t>
      </w:r>
      <w:r>
        <w:rPr>
          <w:rFonts w:ascii="GHEA Grapalat" w:hAnsi="GHEA Grapalat"/>
          <w:b/>
          <w:spacing w:val="4"/>
          <w:szCs w:val="24"/>
          <w:lang w:val="hy-AM"/>
        </w:rPr>
        <w:t>2</w:t>
      </w:r>
      <w:r w:rsidRPr="00BC6724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по </w:t>
      </w:r>
      <w:r w:rsidRPr="00BC6724">
        <w:rPr>
          <w:rFonts w:ascii="GHEA Grapalat" w:hAnsi="GHEA Grapalat"/>
          <w:szCs w:val="24"/>
        </w:rPr>
        <w:t>ним разъяснения</w:t>
      </w:r>
      <w:r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</w:p>
    <w:p w:rsidR="00140239" w:rsidRPr="008B0516" w:rsidRDefault="00140239" w:rsidP="008B0516">
      <w:pPr>
        <w:ind w:left="2835" w:right="176" w:hanging="2835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Запрос № </w:t>
      </w:r>
      <w:proofErr w:type="gramStart"/>
      <w:r w:rsidRPr="00BC6724">
        <w:rPr>
          <w:rFonts w:ascii="GHEA Grapalat" w:hAnsi="GHEA Grapalat"/>
          <w:szCs w:val="24"/>
        </w:rPr>
        <w:t xml:space="preserve">1  </w:t>
      </w:r>
      <w:r w:rsidRPr="00BC6724">
        <w:rPr>
          <w:rFonts w:ascii="GHEA Grapalat" w:hAnsi="GHEA Grapalat"/>
          <w:szCs w:val="24"/>
        </w:rPr>
        <w:tab/>
      </w:r>
      <w:proofErr w:type="gramEnd"/>
      <w:r w:rsidRPr="008B0516">
        <w:rPr>
          <w:rFonts w:ascii="GHEA Grapalat" w:hAnsi="GHEA Grapalat"/>
          <w:szCs w:val="24"/>
        </w:rPr>
        <w:t xml:space="preserve">Участник просит дать разъяснения </w:t>
      </w:r>
      <w:r w:rsidR="008B0516" w:rsidRPr="008B0516">
        <w:rPr>
          <w:rFonts w:ascii="GHEA Grapalat" w:hAnsi="GHEA Grapalat" w:cs="Sylfaen"/>
        </w:rPr>
        <w:t>о том, что в дополнительных условиях технических требований приглашения документы должны быть переведены на</w:t>
      </w:r>
      <w:r w:rsidR="008B0516" w:rsidRPr="008B0516">
        <w:rPr>
          <w:rFonts w:ascii="GHEA Grapalat" w:hAnsi="GHEA Grapalat" w:cs="Sylfaen"/>
          <w:lang w:val="hy-AM"/>
        </w:rPr>
        <w:t xml:space="preserve"> армянск</w:t>
      </w:r>
      <w:proofErr w:type="spellStart"/>
      <w:r w:rsidR="008B0516" w:rsidRPr="008B0516">
        <w:rPr>
          <w:rFonts w:ascii="GHEA Grapalat" w:hAnsi="GHEA Grapalat" w:cs="Sylfaen"/>
        </w:rPr>
        <w:t>om</w:t>
      </w:r>
      <w:proofErr w:type="spellEnd"/>
      <w:r w:rsidR="008B0516" w:rsidRPr="008B0516">
        <w:rPr>
          <w:rFonts w:ascii="GHEA Grapalat" w:hAnsi="GHEA Grapalat" w:cs="Sylfaen"/>
          <w:lang w:val="hy-AM"/>
        </w:rPr>
        <w:t xml:space="preserve"> и русск</w:t>
      </w:r>
      <w:proofErr w:type="spellStart"/>
      <w:r w:rsidR="008B0516" w:rsidRPr="008B0516">
        <w:rPr>
          <w:rFonts w:ascii="GHEA Grapalat" w:hAnsi="GHEA Grapalat" w:cs="Sylfaen"/>
        </w:rPr>
        <w:t>om</w:t>
      </w:r>
      <w:proofErr w:type="spellEnd"/>
      <w:r w:rsidR="008B0516" w:rsidRPr="008B0516">
        <w:rPr>
          <w:rFonts w:ascii="GHEA Grapalat" w:hAnsi="GHEA Grapalat" w:cs="Sylfaen"/>
          <w:lang w:val="hy-AM"/>
        </w:rPr>
        <w:t xml:space="preserve"> язык</w:t>
      </w:r>
      <w:proofErr w:type="spellStart"/>
      <w:r w:rsidR="008B0516" w:rsidRPr="008B0516">
        <w:rPr>
          <w:rFonts w:ascii="GHEA Grapalat" w:hAnsi="GHEA Grapalat" w:cs="Sylfaen"/>
        </w:rPr>
        <w:t>ax</w:t>
      </w:r>
      <w:proofErr w:type="spellEnd"/>
      <w:r w:rsidR="008B0516" w:rsidRPr="008B0516">
        <w:rPr>
          <w:rFonts w:ascii="GHEA Grapalat" w:hAnsi="GHEA Grapalat" w:cs="Sylfaen"/>
          <w:lang w:val="hy-AM"/>
        </w:rPr>
        <w:t>, и о каком переводе говорится, необходима ли ратификация переведенных документов и кем.</w:t>
      </w:r>
    </w:p>
    <w:p w:rsidR="00140239" w:rsidRPr="008B0516" w:rsidRDefault="00140239" w:rsidP="008B0516">
      <w:pPr>
        <w:ind w:left="2835" w:right="176" w:hanging="2835"/>
        <w:jc w:val="both"/>
        <w:rPr>
          <w:rFonts w:ascii="GHEA Grapalat" w:hAnsi="GHEA Grapalat"/>
          <w:szCs w:val="24"/>
          <w:lang w:val="hy-AM"/>
        </w:rPr>
      </w:pPr>
      <w:r w:rsidRPr="008B0516">
        <w:rPr>
          <w:rFonts w:ascii="GHEA Grapalat" w:hAnsi="GHEA Grapalat"/>
          <w:szCs w:val="24"/>
        </w:rPr>
        <w:t xml:space="preserve">Разъяснение № 1 </w:t>
      </w:r>
      <w:r w:rsidRPr="008B0516">
        <w:rPr>
          <w:rFonts w:ascii="GHEA Grapalat" w:hAnsi="GHEA Grapalat"/>
          <w:szCs w:val="24"/>
        </w:rPr>
        <w:tab/>
      </w:r>
      <w:r w:rsidRPr="008B0516">
        <w:rPr>
          <w:rFonts w:ascii="GHEA Grapalat" w:hAnsi="GHEA Grapalat" w:cs="Sylfaen"/>
          <w:sz w:val="22"/>
          <w:szCs w:val="22"/>
          <w:lang w:val="hy-AM"/>
        </w:rPr>
        <w:t xml:space="preserve">Комиссия в ответ на требование участника </w:t>
      </w:r>
      <w:proofErr w:type="gramStart"/>
      <w:r w:rsidRPr="008B0516">
        <w:rPr>
          <w:rFonts w:ascii="GHEA Grapalat" w:hAnsi="GHEA Grapalat" w:cs="Sylfaen"/>
          <w:sz w:val="22"/>
          <w:szCs w:val="22"/>
          <w:lang w:val="hy-AM"/>
        </w:rPr>
        <w:t>решила</w:t>
      </w:r>
      <w:proofErr w:type="gramEnd"/>
      <w:r w:rsidR="008B051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B0516" w:rsidRPr="008B0516">
        <w:rPr>
          <w:rFonts w:ascii="GHEA Grapalat" w:hAnsi="GHEA Grapalat"/>
        </w:rPr>
        <w:t>что в дополнительных условиях технических требований приглашения уже упоминалось, что документы должны быть переведены на армянский или русский языках. В добавок, что сопроводительные документы на запчасти должны быть правильно переведены специалистом в области технического перевода.</w:t>
      </w:r>
    </w:p>
    <w:p w:rsidR="00140239" w:rsidRPr="00BC6724" w:rsidRDefault="00140239" w:rsidP="008B0516">
      <w:pPr>
        <w:widowControl w:val="0"/>
        <w:ind w:left="-142" w:firstLine="426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к секретарю Оценочной комиссии </w:t>
      </w:r>
      <w:r w:rsidRPr="00BC6724">
        <w:rPr>
          <w:rFonts w:ascii="GHEA Grapalat" w:hAnsi="GHEA Grapalat"/>
          <w:b/>
          <w:szCs w:val="24"/>
        </w:rPr>
        <w:t xml:space="preserve">Марине </w:t>
      </w:r>
      <w:proofErr w:type="spellStart"/>
      <w:r w:rsidRPr="00BC6724">
        <w:rPr>
          <w:rFonts w:ascii="GHEA Grapalat" w:hAnsi="GHEA Grapalat"/>
          <w:b/>
          <w:szCs w:val="24"/>
        </w:rPr>
        <w:t>Манавджян</w:t>
      </w:r>
      <w:proofErr w:type="spellEnd"/>
      <w:r w:rsidRPr="00BC6724">
        <w:rPr>
          <w:rFonts w:ascii="GHEA Grapalat" w:hAnsi="GHEA Grapalat"/>
          <w:szCs w:val="24"/>
        </w:rPr>
        <w:t xml:space="preserve">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APDzB-1</w:t>
      </w:r>
      <w:r w:rsidR="008B0516">
        <w:rPr>
          <w:rFonts w:ascii="GHEA Grapalat" w:hAnsi="GHEA Grapalat"/>
          <w:b/>
          <w:szCs w:val="24"/>
          <w:lang w:val="hy-AM"/>
        </w:rPr>
        <w:t>3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  <w:bookmarkStart w:id="0" w:name="_GoBack"/>
      <w:bookmarkEnd w:id="0"/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APDzB-1</w:t>
      </w:r>
      <w:r w:rsidR="008B0516">
        <w:rPr>
          <w:rFonts w:ascii="GHEA Grapalat" w:hAnsi="GHEA Grapalat"/>
          <w:b/>
          <w:szCs w:val="24"/>
          <w:lang w:val="hy-AM"/>
        </w:rPr>
        <w:t>3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40239" w:rsidRPr="00BC6724" w:rsidSect="00140239">
      <w:footerReference w:type="even" r:id="rId7"/>
      <w:footerReference w:type="default" r:id="rId8"/>
      <w:pgSz w:w="11906" w:h="16838" w:code="9"/>
      <w:pgMar w:top="426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3B" w:rsidRDefault="00C2383B">
      <w:r>
        <w:separator/>
      </w:r>
    </w:p>
  </w:endnote>
  <w:endnote w:type="continuationSeparator" w:id="0">
    <w:p w:rsidR="00C2383B" w:rsidRDefault="00C2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13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B0516">
          <w:rPr>
            <w:rFonts w:ascii="GHEA Grapalat" w:hAnsi="GHEA Grapalat"/>
            <w:noProof/>
            <w:sz w:val="24"/>
            <w:szCs w:val="24"/>
          </w:rPr>
          <w:t>3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3B" w:rsidRDefault="00C2383B">
      <w:r>
        <w:separator/>
      </w:r>
    </w:p>
  </w:footnote>
  <w:footnote w:type="continuationSeparator" w:id="0">
    <w:p w:rsidR="00C2383B" w:rsidRDefault="00C2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8329CD"/>
    <w:multiLevelType w:val="hybridMultilevel"/>
    <w:tmpl w:val="77E28A96"/>
    <w:lvl w:ilvl="0" w:tplc="D8247B1C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736684"/>
    <w:multiLevelType w:val="hybridMultilevel"/>
    <w:tmpl w:val="11486E7E"/>
    <w:lvl w:ilvl="0" w:tplc="3FB2039E">
      <w:start w:val="1"/>
      <w:numFmt w:val="decimal"/>
      <w:lvlText w:val="%1."/>
      <w:lvlJc w:val="left"/>
      <w:pPr>
        <w:ind w:left="818" w:hanging="360"/>
      </w:pPr>
      <w:rPr>
        <w:rFonts w:eastAsia="Batang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0239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0516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83B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3BB73-13E6-4AC8-8B82-27FE3A6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140239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10</cp:revision>
  <cp:lastPrinted>2012-06-13T06:43:00Z</cp:lastPrinted>
  <dcterms:created xsi:type="dcterms:W3CDTF">2018-08-08T07:12:00Z</dcterms:created>
  <dcterms:modified xsi:type="dcterms:W3CDTF">2021-02-15T05:35:00Z</dcterms:modified>
</cp:coreProperties>
</file>