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99" w:rsidRDefault="00027099" w:rsidP="00027099">
      <w:pPr>
        <w:spacing w:line="276" w:lineRule="auto"/>
        <w:rPr>
          <w:rFonts w:ascii="Arial Armenian" w:hAnsi="Arial Armenian"/>
          <w:lang w:val="en-US"/>
        </w:rPr>
      </w:pP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10"/>
          <w:szCs w:val="10"/>
        </w:rPr>
      </w:pP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027099" w:rsidRPr="00741B67" w:rsidRDefault="00027099" w:rsidP="00027099">
      <w:pPr>
        <w:jc w:val="center"/>
        <w:rPr>
          <w:rFonts w:ascii="Sylfaen" w:hAnsi="Sylfaen" w:cs="Sylfaen"/>
          <w:i/>
          <w:sz w:val="10"/>
          <w:szCs w:val="10"/>
        </w:rPr>
      </w:pPr>
    </w:p>
    <w:p w:rsidR="00027099" w:rsidRPr="008540C7" w:rsidRDefault="00027099" w:rsidP="00027099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027099" w:rsidRPr="00060290" w:rsidRDefault="00027099" w:rsidP="00027099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027099" w:rsidRPr="000E460F" w:rsidRDefault="00027099" w:rsidP="00027099">
      <w:pPr>
        <w:rPr>
          <w:rFonts w:ascii="Sylfaen" w:hAnsi="Sylfaen" w:cs="Sylfaen"/>
          <w:sz w:val="22"/>
          <w:szCs w:val="22"/>
          <w:lang w:val="hy-AM"/>
        </w:rPr>
      </w:pPr>
    </w:p>
    <w:p w:rsidR="00027099" w:rsidRPr="007B70F5" w:rsidRDefault="00027099" w:rsidP="0002709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27099" w:rsidRPr="00741B67" w:rsidRDefault="00027099" w:rsidP="0002709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27099" w:rsidRPr="00741B67" w:rsidRDefault="00027099" w:rsidP="00027099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027099" w:rsidRPr="00741B67" w:rsidRDefault="00027099" w:rsidP="00027099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закупках, утвержденным Приказом ЗАО «Газпром Армения» № 111 от 30.12.202</w:t>
      </w:r>
      <w:r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027099" w:rsidRPr="00741B67" w:rsidRDefault="00027099" w:rsidP="00027099">
      <w:pPr>
        <w:rPr>
          <w:rFonts w:ascii="Sylfaen" w:hAnsi="Sylfaen" w:cs="Sylfaen"/>
          <w:sz w:val="10"/>
          <w:szCs w:val="10"/>
        </w:rPr>
      </w:pPr>
    </w:p>
    <w:p w:rsidR="00027099" w:rsidRDefault="00027099" w:rsidP="00027099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>
        <w:rPr>
          <w:rFonts w:ascii="Sylfaen" w:hAnsi="Sylfaen" w:cs="Sylfaen"/>
          <w:sz w:val="22"/>
          <w:szCs w:val="22"/>
          <w:lang w:val="en-US"/>
        </w:rPr>
        <w:t>0 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027099" w:rsidRPr="00AF55FB" w:rsidRDefault="00027099" w:rsidP="00027099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027099" w:rsidTr="00D177CA">
        <w:tc>
          <w:tcPr>
            <w:tcW w:w="6204" w:type="dxa"/>
          </w:tcPr>
          <w:p w:rsidR="00027099" w:rsidRPr="00741B67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027099" w:rsidRPr="00F42C5A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№077/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/23_5.4_018/27</w:t>
            </w:r>
            <w:r w:rsidRPr="001658F5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2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3</w:t>
            </w:r>
          </w:p>
        </w:tc>
      </w:tr>
      <w:tr w:rsidR="00027099" w:rsidTr="00D177CA">
        <w:tc>
          <w:tcPr>
            <w:tcW w:w="6204" w:type="dxa"/>
          </w:tcPr>
          <w:p w:rsidR="00027099" w:rsidRPr="00741B67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027099" w:rsidRPr="008A2D2A" w:rsidTr="00D177CA">
        <w:tc>
          <w:tcPr>
            <w:tcW w:w="6204" w:type="dxa"/>
          </w:tcPr>
          <w:p w:rsidR="00027099" w:rsidRPr="00741B67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027099" w:rsidRDefault="00027099" w:rsidP="00027099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027099" w:rsidRPr="008A2D2A" w:rsidTr="00D177CA">
        <w:tc>
          <w:tcPr>
            <w:tcW w:w="5495" w:type="dxa"/>
          </w:tcPr>
          <w:p w:rsidR="00027099" w:rsidRPr="00741B67" w:rsidRDefault="00027099" w:rsidP="00D177C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027099" w:rsidRPr="00EA6083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D5127">
              <w:rPr>
                <w:rFonts w:ascii="Sylfaen" w:hAnsi="Sylfaen" w:cs="Sylfaen"/>
                <w:bCs/>
                <w:lang w:val="hy-AM"/>
              </w:rPr>
              <w:t>Միջազգային ստանդարտներին համապատասխան կազմված ֆինանսական հաշվետվությունների տարեկան աուդիտի անցկացում</w:t>
            </w:r>
          </w:p>
        </w:tc>
      </w:tr>
      <w:tr w:rsidR="00027099" w:rsidTr="00D177CA">
        <w:tc>
          <w:tcPr>
            <w:tcW w:w="5495" w:type="dxa"/>
            <w:vAlign w:val="center"/>
          </w:tcPr>
          <w:p w:rsidR="00027099" w:rsidRPr="00741B67" w:rsidRDefault="00027099" w:rsidP="00D177CA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027099" w:rsidRDefault="00027099" w:rsidP="00027099">
            <w:pPr>
              <w:pStyle w:val="Heading9"/>
              <w:outlineLvl w:val="8"/>
              <w:rPr>
                <w:rFonts w:ascii="Sylfaen" w:hAnsi="Sylfaen"/>
                <w:bCs/>
                <w:szCs w:val="22"/>
              </w:rPr>
            </w:pPr>
            <w:r w:rsidRPr="003D5127">
              <w:rPr>
                <w:rFonts w:ascii="Sylfaen" w:hAnsi="Sylfaen"/>
                <w:bCs/>
                <w:szCs w:val="22"/>
              </w:rPr>
              <w:t>Услуга аудита годовой финансовой отчетности в соответствии с Международными стандартами финансовой отчетности (МСФО)  для нужд ЗАО "Газпром Армения"</w:t>
            </w:r>
          </w:p>
          <w:p w:rsidR="00027099" w:rsidRPr="00EA6083" w:rsidRDefault="00027099" w:rsidP="00D177CA">
            <w:pPr>
              <w:rPr>
                <w:rFonts w:ascii="Consolas" w:eastAsiaTheme="minorHAnsi" w:hAnsi="Consolas" w:cstheme="minorBidi"/>
                <w:lang w:eastAsia="en-US"/>
              </w:rPr>
            </w:pPr>
          </w:p>
        </w:tc>
      </w:tr>
      <w:tr w:rsidR="00027099" w:rsidRPr="008A2D2A" w:rsidTr="00D177CA">
        <w:tc>
          <w:tcPr>
            <w:tcW w:w="5495" w:type="dxa"/>
          </w:tcPr>
          <w:p w:rsidR="00027099" w:rsidRPr="00741B67" w:rsidRDefault="00027099" w:rsidP="00D177CA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027099" w:rsidRPr="00F42C5A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3D5127">
              <w:rPr>
                <w:rFonts w:ascii="Sylfaen" w:hAnsi="Sylfaen"/>
              </w:rPr>
              <w:t>Audit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service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of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annual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financial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statements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in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accordance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with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International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Financial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Reporting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Standards</w:t>
            </w:r>
            <w:proofErr w:type="spellEnd"/>
            <w:r w:rsidRPr="003D5127">
              <w:rPr>
                <w:rFonts w:ascii="Sylfaen" w:hAnsi="Sylfaen"/>
              </w:rPr>
              <w:t xml:space="preserve"> (IFRS) </w:t>
            </w:r>
            <w:proofErr w:type="spellStart"/>
            <w:r w:rsidRPr="003D5127">
              <w:rPr>
                <w:rFonts w:ascii="Sylfaen" w:hAnsi="Sylfaen"/>
              </w:rPr>
              <w:t>for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the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needs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of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Gazprom</w:t>
            </w:r>
            <w:proofErr w:type="spellEnd"/>
            <w:r w:rsidRPr="003D5127">
              <w:rPr>
                <w:rFonts w:ascii="Sylfaen" w:hAnsi="Sylfaen"/>
              </w:rPr>
              <w:t xml:space="preserve"> </w:t>
            </w:r>
            <w:proofErr w:type="spellStart"/>
            <w:r w:rsidRPr="003D5127">
              <w:rPr>
                <w:rFonts w:ascii="Sylfaen" w:hAnsi="Sylfaen"/>
              </w:rPr>
              <w:t>Armenia</w:t>
            </w:r>
            <w:proofErr w:type="spellEnd"/>
            <w:r w:rsidRPr="003D5127">
              <w:rPr>
                <w:rFonts w:ascii="Sylfaen" w:hAnsi="Sylfaen"/>
              </w:rPr>
              <w:t xml:space="preserve"> CJSC"</w:t>
            </w:r>
          </w:p>
        </w:tc>
      </w:tr>
    </w:tbl>
    <w:p w:rsidR="00027099" w:rsidRDefault="00027099" w:rsidP="00027099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027099" w:rsidRPr="008A2D2A" w:rsidTr="00D177CA">
        <w:tc>
          <w:tcPr>
            <w:tcW w:w="10060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027099" w:rsidTr="00D177CA">
        <w:tc>
          <w:tcPr>
            <w:tcW w:w="10060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027099" w:rsidRPr="008A2D2A" w:rsidTr="00D177CA">
        <w:tc>
          <w:tcPr>
            <w:tcW w:w="10060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27099" w:rsidRDefault="00027099" w:rsidP="00027099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27099" w:rsidRPr="008A2D2A" w:rsidTr="00D177CA">
        <w:tc>
          <w:tcPr>
            <w:tcW w:w="4957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027099" w:rsidRPr="00BD71E5" w:rsidRDefault="00027099" w:rsidP="00D177CA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af-ZA"/>
              </w:rPr>
              <w:t>0</w:t>
            </w:r>
            <w:r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af-ZA"/>
              </w:rPr>
              <w:t>2</w:t>
            </w:r>
          </w:p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027099" w:rsidRPr="008A2D2A" w:rsidTr="00D177CA">
        <w:tc>
          <w:tcPr>
            <w:tcW w:w="4957" w:type="dxa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027099" w:rsidRPr="008A2D2A" w:rsidTr="00D177CA">
        <w:tc>
          <w:tcPr>
            <w:tcW w:w="4957" w:type="dxa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027099" w:rsidRDefault="00027099" w:rsidP="00027099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27099" w:rsidRPr="008A2D2A" w:rsidTr="00D177CA">
        <w:tc>
          <w:tcPr>
            <w:tcW w:w="4957" w:type="dxa"/>
          </w:tcPr>
          <w:p w:rsidR="00027099" w:rsidRPr="00D51424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27099" w:rsidRPr="001D3306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873F6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af-ZA"/>
              </w:rPr>
              <w:t>Քեյ-Փի-Էմ-Ջի Արմենիա</w:t>
            </w:r>
            <w:r w:rsidRPr="007873F6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af-ZA"/>
              </w:rPr>
              <w:t xml:space="preserve"> ՍՊԸ</w:t>
            </w:r>
            <w:r w:rsidR="00890EAD">
              <w:rPr>
                <w:rFonts w:ascii="Sylfaen" w:hAnsi="Sylfaen"/>
                <w:lang w:val="af-ZA"/>
              </w:rPr>
              <w:t>, ք. Երևան, Վ. Սարգսյան փող. 26/1 8-րդ հարկ</w:t>
            </w:r>
            <w:bookmarkStart w:id="0" w:name="_GoBack"/>
            <w:bookmarkEnd w:id="0"/>
          </w:p>
        </w:tc>
      </w:tr>
      <w:tr w:rsidR="00027099" w:rsidRPr="00B63D45" w:rsidTr="00D177CA">
        <w:tc>
          <w:tcPr>
            <w:tcW w:w="4957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027099" w:rsidRPr="00F74527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27099">
              <w:rPr>
                <w:lang w:val="af-ZA"/>
              </w:rPr>
              <w:t>ООО " Кей-Пи-Эм-Джи Армения»</w:t>
            </w:r>
          </w:p>
        </w:tc>
      </w:tr>
      <w:tr w:rsidR="00027099" w:rsidRPr="008A2D2A" w:rsidTr="00D177CA">
        <w:tc>
          <w:tcPr>
            <w:tcW w:w="4957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27099" w:rsidRDefault="00890EAD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KPM</w:t>
            </w:r>
            <w:r w:rsidRPr="00890EAD">
              <w:rPr>
                <w:lang w:val="af-ZA"/>
              </w:rPr>
              <w:t>G Armenia LLC</w:t>
            </w:r>
          </w:p>
        </w:tc>
      </w:tr>
    </w:tbl>
    <w:p w:rsidR="00027099" w:rsidRDefault="00027099" w:rsidP="00027099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27099" w:rsidRDefault="00027099" w:rsidP="00027099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027099" w:rsidRPr="00AE7724" w:rsidTr="00D177CA">
        <w:tc>
          <w:tcPr>
            <w:tcW w:w="4839" w:type="dxa"/>
          </w:tcPr>
          <w:p w:rsidR="00027099" w:rsidRPr="00F45ABC" w:rsidRDefault="00027099" w:rsidP="00D177C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027099" w:rsidRPr="008A2D2A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640</w:t>
            </w:r>
            <w:r>
              <w:rPr>
                <w:rFonts w:ascii="Sylfaen" w:hAnsi="Sylfaen" w:cs="Sylfaen"/>
                <w:lang w:val="hy-AM"/>
              </w:rPr>
              <w:t>00000</w:t>
            </w:r>
          </w:p>
        </w:tc>
        <w:tc>
          <w:tcPr>
            <w:tcW w:w="3686" w:type="dxa"/>
          </w:tcPr>
          <w:p w:rsidR="00027099" w:rsidRPr="004658E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027099" w:rsidTr="00D177CA">
        <w:tc>
          <w:tcPr>
            <w:tcW w:w="4839" w:type="dxa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027099" w:rsidTr="00D177CA">
        <w:tc>
          <w:tcPr>
            <w:tcW w:w="4839" w:type="dxa"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027099" w:rsidRPr="00F45ABC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027099" w:rsidRDefault="00027099" w:rsidP="00D177C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027099" w:rsidRPr="00A0294B" w:rsidRDefault="00027099" w:rsidP="00027099">
      <w:pPr>
        <w:spacing w:line="276" w:lineRule="auto"/>
        <w:jc w:val="both"/>
        <w:rPr>
          <w:rFonts w:ascii="Sylfaen" w:hAnsi="Sylfaen" w:cs="Sylfaen"/>
        </w:rPr>
      </w:pPr>
    </w:p>
    <w:p w:rsidR="00027099" w:rsidRPr="00D74E2D" w:rsidRDefault="00027099" w:rsidP="00027099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027099" w:rsidRPr="0087602B" w:rsidRDefault="00027099" w:rsidP="00027099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27099" w:rsidRPr="00482C46" w:rsidRDefault="00027099" w:rsidP="00027099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027099" w:rsidRPr="00666515" w:rsidRDefault="00027099" w:rsidP="00027099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</w:p>
    <w:p w:rsidR="00027099" w:rsidRPr="00741B67" w:rsidRDefault="00027099" w:rsidP="00027099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027099" w:rsidRPr="00741B67" w:rsidRDefault="00027099" w:rsidP="00027099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027099" w:rsidRDefault="00027099" w:rsidP="00027099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>
        <w:rPr>
          <w:rFonts w:ascii="Sylfaen" w:hAnsi="Sylfaen" w:cs="Sylfaen"/>
          <w:lang w:val="en-US"/>
        </w:rPr>
        <w:t>.</w:t>
      </w:r>
    </w:p>
    <w:p w:rsidR="00027099" w:rsidRPr="00DC36CA" w:rsidRDefault="00027099" w:rsidP="00027099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027099" w:rsidRPr="00060290" w:rsidRDefault="00027099" w:rsidP="00027099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27099" w:rsidRPr="00DC36CA" w:rsidRDefault="00027099" w:rsidP="00027099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027099" w:rsidRPr="00741B67" w:rsidRDefault="00027099" w:rsidP="00027099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027099" w:rsidRPr="00741B67" w:rsidRDefault="00027099" w:rsidP="00027099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027099" w:rsidRPr="00BC5781" w:rsidRDefault="00027099" w:rsidP="00027099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r>
        <w:rPr>
          <w:rFonts w:ascii="Sylfaen" w:hAnsi="Sylfaen" w:cs="Sylfaen"/>
          <w:sz w:val="22"/>
          <w:szCs w:val="22"/>
          <w:lang w:val="af-ZA"/>
        </w:rPr>
        <w:t>C</w:t>
      </w:r>
      <w:r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027099" w:rsidRPr="00BD71E5" w:rsidRDefault="00027099" w:rsidP="00027099">
      <w:pPr>
        <w:rPr>
          <w:rFonts w:ascii="Sylfaen" w:hAnsi="Sylfaen" w:cs="Sylfaen"/>
          <w:lang w:val="hy-AM"/>
        </w:rPr>
      </w:pPr>
    </w:p>
    <w:p w:rsidR="00027099" w:rsidRPr="00BD71E5" w:rsidRDefault="00027099" w:rsidP="00027099">
      <w:pPr>
        <w:rPr>
          <w:rFonts w:ascii="Sylfaen" w:hAnsi="Sylfaen" w:cs="Sylfaen"/>
          <w:lang w:val="hy-AM"/>
        </w:rPr>
      </w:pPr>
    </w:p>
    <w:p w:rsidR="00027099" w:rsidRPr="00BD71E5" w:rsidRDefault="00027099" w:rsidP="00027099">
      <w:pPr>
        <w:rPr>
          <w:rFonts w:ascii="Sylfaen" w:hAnsi="Sylfaen" w:cs="Sylfaen"/>
          <w:lang w:val="hy-AM"/>
        </w:rPr>
      </w:pPr>
    </w:p>
    <w:p w:rsidR="00027099" w:rsidRPr="00BD71E5" w:rsidRDefault="00027099" w:rsidP="00027099">
      <w:pPr>
        <w:rPr>
          <w:rFonts w:ascii="Sylfaen" w:hAnsi="Sylfaen" w:cs="Sylfaen"/>
          <w:lang w:val="hy-AM"/>
        </w:rPr>
      </w:pPr>
    </w:p>
    <w:p w:rsidR="00027099" w:rsidRPr="00741B67" w:rsidRDefault="00027099" w:rsidP="00027099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027099" w:rsidRPr="00741B67" w:rsidRDefault="00027099" w:rsidP="0002709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027099" w:rsidRPr="00482C46" w:rsidRDefault="00027099" w:rsidP="0002709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027099" w:rsidRPr="00482C46" w:rsidRDefault="00027099" w:rsidP="00027099">
      <w:pPr>
        <w:rPr>
          <w:lang w:val="hy-AM"/>
        </w:rPr>
      </w:pPr>
    </w:p>
    <w:p w:rsidR="00027099" w:rsidRPr="00482C46" w:rsidRDefault="00027099" w:rsidP="00027099">
      <w:pPr>
        <w:rPr>
          <w:lang w:val="hy-AM"/>
        </w:rPr>
      </w:pPr>
    </w:p>
    <w:p w:rsidR="00027099" w:rsidRPr="00482C46" w:rsidRDefault="00027099" w:rsidP="00027099">
      <w:pPr>
        <w:rPr>
          <w:lang w:val="hy-AM"/>
        </w:rPr>
      </w:pPr>
    </w:p>
    <w:p w:rsidR="008F6B73" w:rsidRDefault="00890EAD"/>
    <w:sectPr w:rsidR="008F6B73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099"/>
    <w:rsid w:val="00027099"/>
    <w:rsid w:val="003D1EFF"/>
    <w:rsid w:val="00777887"/>
    <w:rsid w:val="00890EAD"/>
    <w:rsid w:val="00A5338C"/>
    <w:rsid w:val="00AD23BF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EF54D"/>
  <w15:chartTrackingRefBased/>
  <w15:docId w15:val="{2F4D2905-5F95-4CD8-9DC3-3433655C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02709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709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027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0270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1</cp:revision>
  <dcterms:created xsi:type="dcterms:W3CDTF">2023-04-07T19:38:00Z</dcterms:created>
  <dcterms:modified xsi:type="dcterms:W3CDTF">2023-04-07T19:53:00Z</dcterms:modified>
</cp:coreProperties>
</file>